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CE77CBA" w14:textId="24A48511" w:rsidR="0068673B" w:rsidRPr="00EC6B2F" w:rsidRDefault="0068673B" w:rsidP="00F56E91">
      <w:pPr>
        <w:rPr>
          <w:rFonts w:ascii="Arial" w:hAnsi="Arial" w:cs="Arial"/>
          <w:b/>
          <w:bCs/>
          <w:caps/>
          <w:color w:val="808080" w:themeColor="background1" w:themeShade="80"/>
          <w:sz w:val="28"/>
          <w:szCs w:val="28"/>
        </w:rPr>
      </w:pPr>
      <w:bookmarkStart w:id="0" w:name="_Hlk179304832"/>
      <w:bookmarkStart w:id="1" w:name="_Hlk179287341"/>
      <w:bookmarkEnd w:id="0"/>
    </w:p>
    <w:p w14:paraId="1C94823E" w14:textId="77777777" w:rsidR="00F84B58" w:rsidRPr="00EC6B2F" w:rsidRDefault="00F84B58" w:rsidP="00F56E91">
      <w:pPr>
        <w:rPr>
          <w:rFonts w:ascii="Arial" w:hAnsi="Arial" w:cs="Arial"/>
          <w:b/>
          <w:bCs/>
          <w:caps/>
          <w:color w:val="808080" w:themeColor="background1" w:themeShade="80"/>
          <w:sz w:val="28"/>
          <w:szCs w:val="28"/>
        </w:rPr>
      </w:pPr>
    </w:p>
    <w:p w14:paraId="4829EB7B" w14:textId="77777777" w:rsidR="00F84B58" w:rsidRPr="00EC6B2F" w:rsidRDefault="00F84B58" w:rsidP="00F56E91">
      <w:pPr>
        <w:rPr>
          <w:rFonts w:ascii="Arial" w:hAnsi="Arial" w:cs="Arial"/>
          <w:b/>
          <w:bCs/>
          <w:caps/>
          <w:color w:val="808080" w:themeColor="background1" w:themeShade="80"/>
          <w:sz w:val="28"/>
          <w:szCs w:val="28"/>
        </w:rPr>
      </w:pPr>
    </w:p>
    <w:p w14:paraId="0D6AF0C4" w14:textId="77777777" w:rsidR="00F84B58" w:rsidRPr="00EC6B2F" w:rsidRDefault="00F84B58" w:rsidP="00F56E91">
      <w:pPr>
        <w:rPr>
          <w:rFonts w:ascii="Arial" w:hAnsi="Arial" w:cs="Arial"/>
          <w:b/>
          <w:bCs/>
          <w:caps/>
          <w:color w:val="808080" w:themeColor="background1" w:themeShade="80"/>
          <w:sz w:val="28"/>
          <w:szCs w:val="28"/>
        </w:rPr>
      </w:pPr>
    </w:p>
    <w:p w14:paraId="43C92451" w14:textId="77777777" w:rsidR="00F84B58" w:rsidRPr="00EC6B2F" w:rsidRDefault="00F84B58" w:rsidP="00A43BD3">
      <w:pPr>
        <w:jc w:val="center"/>
        <w:rPr>
          <w:rFonts w:ascii="Arial" w:hAnsi="Arial" w:cs="Arial"/>
          <w:b/>
          <w:bCs/>
          <w:caps/>
          <w:color w:val="808080" w:themeColor="background1" w:themeShade="80"/>
          <w:sz w:val="28"/>
          <w:szCs w:val="28"/>
        </w:rPr>
      </w:pPr>
    </w:p>
    <w:p w14:paraId="3A5A507C" w14:textId="77777777" w:rsidR="00F84B58" w:rsidRPr="00EC6B2F" w:rsidRDefault="00F84B58" w:rsidP="00A43BD3">
      <w:pPr>
        <w:jc w:val="center"/>
        <w:rPr>
          <w:rFonts w:ascii="Arial" w:hAnsi="Arial" w:cs="Arial"/>
          <w:b/>
          <w:bCs/>
          <w:caps/>
          <w:color w:val="808080" w:themeColor="background1" w:themeShade="80"/>
          <w:sz w:val="28"/>
          <w:szCs w:val="28"/>
        </w:rPr>
      </w:pPr>
    </w:p>
    <w:p w14:paraId="1606CBB9" w14:textId="6B5B58AF" w:rsidR="00BD3DCC" w:rsidRPr="00EC6B2F" w:rsidRDefault="00F84B58" w:rsidP="00A43BD3">
      <w:pPr>
        <w:jc w:val="center"/>
        <w:rPr>
          <w:rFonts w:ascii="Arial" w:hAnsi="Arial" w:cs="Arial"/>
          <w:b/>
          <w:bCs/>
          <w:caps/>
          <w:sz w:val="72"/>
          <w:szCs w:val="72"/>
        </w:rPr>
      </w:pPr>
      <w:r w:rsidRPr="00EC6B2F">
        <w:rPr>
          <w:rFonts w:ascii="Arial" w:hAnsi="Arial" w:cs="Arial"/>
          <w:b/>
          <w:bCs/>
          <w:caps/>
          <w:noProof/>
          <w:color w:val="808080" w:themeColor="background1" w:themeShade="80"/>
          <w:sz w:val="28"/>
          <w:szCs w:val="28"/>
        </w:rPr>
        <w:drawing>
          <wp:inline distT="0" distB="0" distL="0" distR="0" wp14:anchorId="2A662A5C" wp14:editId="35CE6B41">
            <wp:extent cx="2246582" cy="266700"/>
            <wp:effectExtent l="0" t="0" r="1905" b="0"/>
            <wp:docPr id="1891582540"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91582540" name="Picture 1891582540"/>
                    <pic:cNvPicPr/>
                  </pic:nvPicPr>
                  <pic:blipFill>
                    <a:blip r:embed="rId8" cstate="print">
                      <a:extLst>
                        <a:ext uri="{28A0092B-C50C-407E-A947-70E740481C1C}">
                          <a14:useLocalDpi xmlns:a14="http://schemas.microsoft.com/office/drawing/2010/main" val="0"/>
                        </a:ext>
                      </a:extLst>
                    </a:blip>
                    <a:stretch>
                      <a:fillRect/>
                    </a:stretch>
                  </pic:blipFill>
                  <pic:spPr>
                    <a:xfrm>
                      <a:off x="0" y="0"/>
                      <a:ext cx="2356791" cy="279783"/>
                    </a:xfrm>
                    <a:prstGeom prst="rect">
                      <a:avLst/>
                    </a:prstGeom>
                  </pic:spPr>
                </pic:pic>
              </a:graphicData>
            </a:graphic>
          </wp:inline>
        </w:drawing>
      </w:r>
    </w:p>
    <w:p w14:paraId="0C339F15" w14:textId="77777777" w:rsidR="00F84B58" w:rsidRPr="00EC6B2F" w:rsidRDefault="00F84B58" w:rsidP="00A43BD3">
      <w:pPr>
        <w:jc w:val="center"/>
        <w:rPr>
          <w:rFonts w:ascii="Arial" w:hAnsi="Arial" w:cs="Arial"/>
          <w:b/>
          <w:bCs/>
          <w:caps/>
          <w:sz w:val="72"/>
          <w:szCs w:val="72"/>
        </w:rPr>
      </w:pPr>
    </w:p>
    <w:p w14:paraId="3C542B71" w14:textId="57832FEF" w:rsidR="00BD7564" w:rsidRPr="00EC6B2F" w:rsidRDefault="00845EE2" w:rsidP="00A43BD3">
      <w:pPr>
        <w:jc w:val="center"/>
        <w:rPr>
          <w:rFonts w:ascii="Arial" w:hAnsi="Arial" w:cs="Arial"/>
          <w:b/>
          <w:bCs/>
          <w:caps/>
          <w:color w:val="808080" w:themeColor="background1" w:themeShade="80"/>
          <w:sz w:val="26"/>
          <w:szCs w:val="28"/>
        </w:rPr>
      </w:pPr>
      <w:r w:rsidRPr="00EC6B2F">
        <w:rPr>
          <w:rFonts w:ascii="Arial" w:hAnsi="Arial" w:cs="Arial"/>
          <w:b/>
          <w:bCs/>
          <w:caps/>
          <w:color w:val="808080" w:themeColor="background1" w:themeShade="80"/>
          <w:sz w:val="26"/>
          <w:szCs w:val="28"/>
        </w:rPr>
        <w:t>[project name]</w:t>
      </w:r>
    </w:p>
    <w:p w14:paraId="3301F225" w14:textId="48C07B9B" w:rsidR="00A43BD3" w:rsidRDefault="00BD3DCC" w:rsidP="00A43BD3">
      <w:pPr>
        <w:jc w:val="center"/>
        <w:rPr>
          <w:rFonts w:ascii="Arial" w:hAnsi="Arial" w:cs="Arial"/>
          <w:b/>
          <w:bCs/>
          <w:caps/>
          <w:sz w:val="26"/>
          <w:szCs w:val="28"/>
        </w:rPr>
      </w:pPr>
      <w:r w:rsidRPr="00EC6B2F">
        <w:rPr>
          <w:rFonts w:ascii="Arial" w:hAnsi="Arial" w:cs="Arial"/>
          <w:b/>
          <w:bCs/>
          <w:caps/>
          <w:sz w:val="26"/>
          <w:szCs w:val="28"/>
        </w:rPr>
        <w:t>BIM EXECUTION PLAN</w:t>
      </w:r>
    </w:p>
    <w:p w14:paraId="52BBE777" w14:textId="77777777" w:rsidR="00A43BD3" w:rsidRDefault="00A43BD3" w:rsidP="00A43BD3">
      <w:pPr>
        <w:jc w:val="center"/>
        <w:rPr>
          <w:rFonts w:ascii="Arial" w:hAnsi="Arial" w:cs="Arial"/>
          <w:b/>
          <w:bCs/>
          <w:caps/>
          <w:sz w:val="26"/>
          <w:szCs w:val="28"/>
        </w:rPr>
      </w:pPr>
    </w:p>
    <w:p w14:paraId="0C64C927" w14:textId="77777777" w:rsidR="00A43BD3" w:rsidRPr="00A43BD3" w:rsidRDefault="00A43BD3" w:rsidP="00A43BD3">
      <w:pPr>
        <w:jc w:val="center"/>
        <w:rPr>
          <w:rFonts w:ascii="Arial" w:hAnsi="Arial" w:cs="Arial"/>
          <w:b/>
          <w:bCs/>
          <w:caps/>
          <w:sz w:val="26"/>
          <w:szCs w:val="28"/>
        </w:rPr>
      </w:pPr>
    </w:p>
    <w:p w14:paraId="32C4F38F" w14:textId="77777777" w:rsidR="00A43BD3" w:rsidRDefault="00A43BD3" w:rsidP="00A43BD3">
      <w:pPr>
        <w:rPr>
          <w:rFonts w:ascii="Arial" w:hAnsi="Arial" w:cs="Arial"/>
          <w:b/>
          <w:sz w:val="18"/>
          <w:szCs w:val="18"/>
        </w:rPr>
      </w:pPr>
    </w:p>
    <w:p w14:paraId="6F50660C" w14:textId="6CB33A00" w:rsidR="003A615F" w:rsidRPr="00EC6B2F" w:rsidRDefault="003A615F" w:rsidP="00A43BD3">
      <w:pPr>
        <w:jc w:val="center"/>
        <w:rPr>
          <w:rFonts w:ascii="Arial" w:hAnsi="Arial" w:cs="Arial"/>
          <w:color w:val="808080" w:themeColor="background1" w:themeShade="80"/>
          <w:sz w:val="18"/>
          <w:szCs w:val="18"/>
        </w:rPr>
      </w:pPr>
      <w:r w:rsidRPr="00EC6B2F">
        <w:rPr>
          <w:rFonts w:ascii="Arial" w:hAnsi="Arial" w:cs="Arial"/>
          <w:b/>
          <w:sz w:val="18"/>
          <w:szCs w:val="18"/>
        </w:rPr>
        <w:t>CLIENT</w:t>
      </w:r>
      <w:r w:rsidRPr="00EC6B2F">
        <w:rPr>
          <w:rFonts w:ascii="Arial" w:hAnsi="Arial" w:cs="Arial"/>
          <w:sz w:val="18"/>
          <w:szCs w:val="18"/>
        </w:rPr>
        <w:t xml:space="preserve">: </w:t>
      </w:r>
      <w:r w:rsidR="00DA7B42" w:rsidRPr="00EC6B2F">
        <w:rPr>
          <w:rFonts w:ascii="Arial" w:hAnsi="Arial" w:cs="Arial"/>
          <w:color w:val="808080" w:themeColor="background1" w:themeShade="80"/>
          <w:sz w:val="18"/>
          <w:szCs w:val="18"/>
        </w:rPr>
        <w:t>[Client Name]</w:t>
      </w:r>
    </w:p>
    <w:p w14:paraId="7A67CF18" w14:textId="1E8094AD" w:rsidR="003A615F" w:rsidRPr="00EC6B2F" w:rsidRDefault="00DA7B42" w:rsidP="00A43BD3">
      <w:pPr>
        <w:jc w:val="center"/>
        <w:rPr>
          <w:rFonts w:ascii="Arial" w:hAnsi="Arial" w:cs="Arial"/>
          <w:sz w:val="18"/>
          <w:szCs w:val="18"/>
        </w:rPr>
      </w:pPr>
      <w:r w:rsidRPr="00EC6B2F">
        <w:rPr>
          <w:rFonts w:ascii="Arial" w:hAnsi="Arial" w:cs="Arial"/>
          <w:b/>
          <w:sz w:val="18"/>
          <w:szCs w:val="18"/>
        </w:rPr>
        <w:t xml:space="preserve">PROJECT </w:t>
      </w:r>
      <w:r w:rsidR="003A615F" w:rsidRPr="00EC6B2F">
        <w:rPr>
          <w:rFonts w:ascii="Arial" w:hAnsi="Arial" w:cs="Arial"/>
          <w:b/>
          <w:sz w:val="18"/>
          <w:szCs w:val="18"/>
        </w:rPr>
        <w:t>LOCATION</w:t>
      </w:r>
      <w:r w:rsidR="00A1238C" w:rsidRPr="00EC6B2F">
        <w:rPr>
          <w:rFonts w:ascii="Arial" w:hAnsi="Arial" w:cs="Arial"/>
          <w:sz w:val="18"/>
          <w:szCs w:val="18"/>
        </w:rPr>
        <w:t xml:space="preserve">: </w:t>
      </w:r>
      <w:r w:rsidR="00A1238C" w:rsidRPr="00EC6B2F">
        <w:rPr>
          <w:rFonts w:ascii="Arial" w:hAnsi="Arial" w:cs="Arial"/>
          <w:color w:val="808080" w:themeColor="background1" w:themeShade="80"/>
          <w:sz w:val="18"/>
          <w:szCs w:val="18"/>
        </w:rPr>
        <w:t>[</w:t>
      </w:r>
      <w:r w:rsidRPr="00EC6B2F">
        <w:rPr>
          <w:rFonts w:ascii="Arial" w:hAnsi="Arial" w:cs="Arial"/>
          <w:color w:val="808080" w:themeColor="background1" w:themeShade="80"/>
          <w:sz w:val="18"/>
          <w:szCs w:val="18"/>
        </w:rPr>
        <w:t>Project Location]</w:t>
      </w:r>
    </w:p>
    <w:p w14:paraId="7B80CBEB" w14:textId="07D1F225" w:rsidR="003A615F" w:rsidRPr="00EC6B2F" w:rsidRDefault="008C39AE" w:rsidP="00A43BD3">
      <w:pPr>
        <w:jc w:val="center"/>
        <w:rPr>
          <w:rFonts w:ascii="Arial" w:hAnsi="Arial" w:cs="Arial"/>
          <w:sz w:val="18"/>
          <w:szCs w:val="18"/>
        </w:rPr>
      </w:pPr>
      <w:r w:rsidRPr="00EC6B2F">
        <w:rPr>
          <w:rFonts w:ascii="Arial" w:hAnsi="Arial" w:cs="Arial"/>
          <w:b/>
          <w:sz w:val="18"/>
          <w:szCs w:val="18"/>
        </w:rPr>
        <w:t>LAST UPDATED</w:t>
      </w:r>
      <w:r w:rsidR="003A615F" w:rsidRPr="00EC6B2F">
        <w:rPr>
          <w:rFonts w:ascii="Arial" w:hAnsi="Arial" w:cs="Arial"/>
          <w:sz w:val="18"/>
          <w:szCs w:val="18"/>
        </w:rPr>
        <w:t xml:space="preserve">: </w:t>
      </w:r>
      <w:r w:rsidR="00DA7B42" w:rsidRPr="00EC6B2F">
        <w:rPr>
          <w:rFonts w:ascii="Arial" w:hAnsi="Arial" w:cs="Arial"/>
          <w:color w:val="808080" w:themeColor="background1" w:themeShade="80"/>
          <w:sz w:val="18"/>
          <w:szCs w:val="18"/>
        </w:rPr>
        <w:t>[</w:t>
      </w:r>
      <w:r w:rsidR="00CE3F73" w:rsidRPr="00EC6B2F">
        <w:rPr>
          <w:rFonts w:ascii="Arial" w:hAnsi="Arial" w:cs="Arial"/>
          <w:color w:val="808080" w:themeColor="background1" w:themeShade="80"/>
          <w:sz w:val="18"/>
          <w:szCs w:val="18"/>
        </w:rPr>
        <w:t>Updated Date</w:t>
      </w:r>
      <w:r w:rsidR="00DA7B42" w:rsidRPr="00EC6B2F">
        <w:rPr>
          <w:rFonts w:ascii="Arial" w:hAnsi="Arial" w:cs="Arial"/>
          <w:color w:val="808080" w:themeColor="background1" w:themeShade="80"/>
          <w:sz w:val="18"/>
          <w:szCs w:val="18"/>
        </w:rPr>
        <w:t>]</w:t>
      </w:r>
    </w:p>
    <w:p w14:paraId="11BA2C49" w14:textId="6A97369E" w:rsidR="00121EAC" w:rsidRPr="00A43BD3" w:rsidRDefault="003A615F" w:rsidP="00A43BD3">
      <w:pPr>
        <w:jc w:val="center"/>
        <w:rPr>
          <w:rFonts w:ascii="Arial" w:hAnsi="Arial" w:cs="Arial"/>
        </w:rPr>
      </w:pPr>
      <w:r w:rsidRPr="00EC6B2F">
        <w:rPr>
          <w:rFonts w:ascii="Arial" w:hAnsi="Arial" w:cs="Arial"/>
          <w:b/>
          <w:bCs/>
          <w:sz w:val="18"/>
          <w:szCs w:val="18"/>
        </w:rPr>
        <w:t>ARCHITECT:</w:t>
      </w:r>
      <w:r w:rsidRPr="00EC6B2F">
        <w:rPr>
          <w:rFonts w:ascii="Arial" w:hAnsi="Arial" w:cs="Arial"/>
          <w:sz w:val="18"/>
          <w:szCs w:val="18"/>
        </w:rPr>
        <w:t xml:space="preserve"> </w:t>
      </w:r>
      <w:r w:rsidR="00600C0B" w:rsidRPr="00EC6B2F">
        <w:rPr>
          <w:rFonts w:ascii="Arial" w:hAnsi="Arial" w:cs="Arial"/>
          <w:color w:val="808080" w:themeColor="background1" w:themeShade="80"/>
          <w:sz w:val="18"/>
          <w:szCs w:val="18"/>
        </w:rPr>
        <w:t>[Architect / Company Name]</w:t>
      </w:r>
    </w:p>
    <w:p w14:paraId="262B1F1C" w14:textId="77777777" w:rsidR="00121EAC" w:rsidRPr="00EC6B2F" w:rsidRDefault="00121EAC" w:rsidP="00F56E91">
      <w:pPr>
        <w:rPr>
          <w:rFonts w:ascii="Arial" w:hAnsi="Arial" w:cs="Arial"/>
          <w:szCs w:val="20"/>
        </w:rPr>
      </w:pPr>
    </w:p>
    <w:p w14:paraId="645AF391" w14:textId="77777777" w:rsidR="00121EAC" w:rsidRPr="00EC6B2F" w:rsidRDefault="00121EAC" w:rsidP="00F56E91">
      <w:pPr>
        <w:rPr>
          <w:rFonts w:ascii="Arial" w:hAnsi="Arial" w:cs="Arial"/>
          <w:szCs w:val="20"/>
        </w:rPr>
      </w:pPr>
    </w:p>
    <w:p w14:paraId="6E841DE5" w14:textId="77777777" w:rsidR="00121EAC" w:rsidRPr="00EC6B2F" w:rsidRDefault="00121EAC" w:rsidP="00F56E91">
      <w:pPr>
        <w:rPr>
          <w:rFonts w:ascii="Arial" w:hAnsi="Arial" w:cs="Arial"/>
          <w:szCs w:val="20"/>
        </w:rPr>
      </w:pPr>
    </w:p>
    <w:p w14:paraId="31C3A233" w14:textId="77777777" w:rsidR="00981C7C" w:rsidRDefault="00981C7C" w:rsidP="00F56E91">
      <w:pPr>
        <w:rPr>
          <w:rFonts w:ascii="Arial" w:hAnsi="Arial" w:cs="Arial"/>
          <w:szCs w:val="20"/>
        </w:rPr>
      </w:pPr>
    </w:p>
    <w:p w14:paraId="4CD6F26E" w14:textId="77777777" w:rsidR="00A43BD3" w:rsidRDefault="00A43BD3" w:rsidP="00F56E91">
      <w:pPr>
        <w:rPr>
          <w:rFonts w:ascii="Arial" w:hAnsi="Arial" w:cs="Arial"/>
          <w:szCs w:val="20"/>
        </w:rPr>
      </w:pPr>
    </w:p>
    <w:p w14:paraId="64F33538" w14:textId="77777777" w:rsidR="00A43BD3" w:rsidRDefault="00A43BD3" w:rsidP="00F56E91">
      <w:pPr>
        <w:rPr>
          <w:rFonts w:ascii="Arial" w:hAnsi="Arial" w:cs="Arial"/>
          <w:szCs w:val="20"/>
        </w:rPr>
      </w:pPr>
    </w:p>
    <w:p w14:paraId="75C177FC" w14:textId="77777777" w:rsidR="00A43BD3" w:rsidRPr="00EC6B2F" w:rsidRDefault="00A43BD3" w:rsidP="00F56E91">
      <w:pPr>
        <w:rPr>
          <w:rFonts w:ascii="Arial" w:hAnsi="Arial" w:cs="Arial"/>
          <w:szCs w:val="20"/>
        </w:rPr>
      </w:pPr>
    </w:p>
    <w:p w14:paraId="37D04E2B" w14:textId="77777777" w:rsidR="00121EAC" w:rsidRPr="00EC6B2F" w:rsidRDefault="00121EAC" w:rsidP="00F56E91">
      <w:pPr>
        <w:rPr>
          <w:rFonts w:ascii="Arial" w:hAnsi="Arial" w:cs="Arial"/>
          <w:szCs w:val="20"/>
        </w:rPr>
      </w:pPr>
    </w:p>
    <w:p w14:paraId="1BF302B7" w14:textId="47490ACB" w:rsidR="00121EAC" w:rsidRPr="00EC6B2F" w:rsidRDefault="00121EAC" w:rsidP="00F56E91">
      <w:pPr>
        <w:tabs>
          <w:tab w:val="left" w:pos="1498"/>
        </w:tabs>
        <w:rPr>
          <w:rFonts w:ascii="Arial" w:hAnsi="Arial" w:cs="Arial"/>
        </w:rPr>
      </w:pPr>
      <w:r w:rsidRPr="00EC6B2F">
        <w:rPr>
          <w:rFonts w:ascii="Arial" w:hAnsi="Arial" w:cs="Arial"/>
        </w:rPr>
        <w:tab/>
      </w:r>
    </w:p>
    <w:p w14:paraId="751FF96F" w14:textId="486B972D" w:rsidR="00E74299" w:rsidRPr="00043C73" w:rsidRDefault="00E74299" w:rsidP="00F56E91">
      <w:pPr>
        <w:rPr>
          <w:rFonts w:ascii="Arial" w:hAnsi="Arial" w:cs="Arial"/>
          <w:color w:val="FF0000"/>
          <w:sz w:val="18"/>
          <w:szCs w:val="18"/>
        </w:rPr>
      </w:pPr>
      <w:r w:rsidRPr="00043C73">
        <w:rPr>
          <w:rFonts w:ascii="Arial" w:hAnsi="Arial" w:cs="Arial"/>
          <w:color w:val="FF0000"/>
          <w:sz w:val="18"/>
          <w:szCs w:val="18"/>
        </w:rPr>
        <w:t>Note: When using this BIM Execution Plan Template, replace sections written in</w:t>
      </w:r>
      <w:r w:rsidRPr="00EC6B2F">
        <w:rPr>
          <w:rFonts w:ascii="Arial" w:hAnsi="Arial" w:cs="Arial"/>
          <w:color w:val="808080" w:themeColor="background1" w:themeShade="80"/>
          <w:sz w:val="18"/>
          <w:szCs w:val="18"/>
        </w:rPr>
        <w:t xml:space="preserve"> [grey] </w:t>
      </w:r>
      <w:r w:rsidRPr="00043C73">
        <w:rPr>
          <w:rFonts w:ascii="Arial" w:hAnsi="Arial" w:cs="Arial"/>
          <w:color w:val="FF0000"/>
          <w:sz w:val="18"/>
          <w:szCs w:val="18"/>
        </w:rPr>
        <w:t>with the corresponding project information and requirements.</w:t>
      </w:r>
      <w:r w:rsidRPr="00EC6B2F">
        <w:rPr>
          <w:rFonts w:ascii="Arial" w:hAnsi="Arial" w:cs="Arial"/>
          <w:color w:val="808080" w:themeColor="background1" w:themeShade="80"/>
          <w:sz w:val="18"/>
          <w:szCs w:val="18"/>
        </w:rPr>
        <w:t xml:space="preserve"> </w:t>
      </w:r>
      <w:r w:rsidRPr="00043C73">
        <w:rPr>
          <w:rFonts w:ascii="Arial" w:hAnsi="Arial" w:cs="Arial"/>
          <w:color w:val="FF0000"/>
          <w:sz w:val="18"/>
          <w:szCs w:val="18"/>
        </w:rPr>
        <w:t xml:space="preserve">Remove the brackets and turn these sections </w:t>
      </w:r>
      <w:r w:rsidRPr="00EC6B2F">
        <w:rPr>
          <w:rFonts w:ascii="Arial" w:hAnsi="Arial" w:cs="Arial"/>
          <w:sz w:val="18"/>
          <w:szCs w:val="18"/>
        </w:rPr>
        <w:t>black</w:t>
      </w:r>
      <w:r w:rsidRPr="00EC6B2F">
        <w:rPr>
          <w:rFonts w:ascii="Arial" w:hAnsi="Arial" w:cs="Arial"/>
          <w:color w:val="808080" w:themeColor="background1" w:themeShade="80"/>
          <w:sz w:val="18"/>
          <w:szCs w:val="18"/>
        </w:rPr>
        <w:t xml:space="preserve"> </w:t>
      </w:r>
      <w:r w:rsidRPr="00043C73">
        <w:rPr>
          <w:rFonts w:ascii="Arial" w:hAnsi="Arial" w:cs="Arial"/>
          <w:color w:val="FF0000"/>
          <w:sz w:val="18"/>
          <w:szCs w:val="18"/>
        </w:rPr>
        <w:t xml:space="preserve">once editing is complete. </w:t>
      </w:r>
      <w:r w:rsidR="00D733A0">
        <w:rPr>
          <w:rFonts w:ascii="Arial" w:hAnsi="Arial" w:cs="Arial"/>
          <w:color w:val="FF0000"/>
          <w:sz w:val="18"/>
          <w:szCs w:val="18"/>
        </w:rPr>
        <w:t xml:space="preserve">Remove all instructional sections written in Red, such as this one, before distributing this to your project team. </w:t>
      </w:r>
      <w:r w:rsidRPr="00043C73">
        <w:rPr>
          <w:rFonts w:ascii="Arial" w:hAnsi="Arial" w:cs="Arial"/>
          <w:color w:val="FF0000"/>
          <w:sz w:val="18"/>
          <w:szCs w:val="18"/>
        </w:rPr>
        <w:t xml:space="preserve">Refer to RevitGods BXP Development Guide_2024 for more details. </w:t>
      </w:r>
    </w:p>
    <w:p w14:paraId="2E68006E" w14:textId="77777777" w:rsidR="00034129" w:rsidRPr="00EC6B2F" w:rsidRDefault="00034129" w:rsidP="00F56E91">
      <w:pPr>
        <w:tabs>
          <w:tab w:val="left" w:pos="1498"/>
        </w:tabs>
        <w:rPr>
          <w:rFonts w:ascii="Arial" w:hAnsi="Arial" w:cs="Arial"/>
          <w:szCs w:val="20"/>
        </w:rPr>
      </w:pPr>
    </w:p>
    <w:p w14:paraId="06B1EFCE" w14:textId="77777777" w:rsidR="00034129" w:rsidRPr="00EC6B2F" w:rsidRDefault="00034129" w:rsidP="00F56E91">
      <w:pPr>
        <w:tabs>
          <w:tab w:val="left" w:pos="1498"/>
        </w:tabs>
        <w:rPr>
          <w:rFonts w:ascii="Arial" w:hAnsi="Arial" w:cs="Arial"/>
          <w:szCs w:val="20"/>
        </w:rPr>
      </w:pPr>
    </w:p>
    <w:p w14:paraId="60EBC94E" w14:textId="77777777" w:rsidR="00034129" w:rsidRPr="00EC6B2F" w:rsidRDefault="00034129" w:rsidP="00F56E91">
      <w:pPr>
        <w:tabs>
          <w:tab w:val="left" w:pos="1498"/>
        </w:tabs>
        <w:rPr>
          <w:rFonts w:ascii="Arial" w:hAnsi="Arial" w:cs="Arial"/>
          <w:szCs w:val="20"/>
        </w:rPr>
      </w:pPr>
    </w:p>
    <w:p w14:paraId="3AA38729" w14:textId="77777777" w:rsidR="00034129" w:rsidRPr="00EC6B2F" w:rsidRDefault="00034129" w:rsidP="00F56E91">
      <w:pPr>
        <w:tabs>
          <w:tab w:val="left" w:pos="1498"/>
        </w:tabs>
        <w:rPr>
          <w:rFonts w:ascii="Arial" w:hAnsi="Arial" w:cs="Arial"/>
          <w:szCs w:val="20"/>
        </w:rPr>
      </w:pPr>
    </w:p>
    <w:p w14:paraId="3D8628FE" w14:textId="77777777" w:rsidR="00034129" w:rsidRPr="00EC6B2F" w:rsidRDefault="00034129" w:rsidP="00F56E91">
      <w:pPr>
        <w:tabs>
          <w:tab w:val="left" w:pos="1498"/>
        </w:tabs>
        <w:rPr>
          <w:rFonts w:ascii="Arial" w:hAnsi="Arial" w:cs="Arial"/>
          <w:szCs w:val="20"/>
        </w:rPr>
      </w:pPr>
    </w:p>
    <w:p w14:paraId="3AB130A9" w14:textId="77777777" w:rsidR="00034129" w:rsidRPr="00EC6B2F" w:rsidRDefault="00034129" w:rsidP="00F56E91">
      <w:pPr>
        <w:tabs>
          <w:tab w:val="left" w:pos="1498"/>
        </w:tabs>
        <w:rPr>
          <w:rFonts w:ascii="Arial" w:hAnsi="Arial" w:cs="Arial"/>
          <w:szCs w:val="20"/>
        </w:rPr>
      </w:pPr>
    </w:p>
    <w:p w14:paraId="5603318F" w14:textId="77777777" w:rsidR="00034129" w:rsidRPr="00EC6B2F" w:rsidRDefault="00034129" w:rsidP="00F56E91">
      <w:pPr>
        <w:tabs>
          <w:tab w:val="left" w:pos="1498"/>
        </w:tabs>
        <w:rPr>
          <w:rFonts w:ascii="Arial" w:hAnsi="Arial" w:cs="Arial"/>
          <w:szCs w:val="20"/>
        </w:rPr>
      </w:pPr>
    </w:p>
    <w:p w14:paraId="3C5BF623" w14:textId="77777777" w:rsidR="00034129" w:rsidRPr="00EC6B2F" w:rsidRDefault="00034129" w:rsidP="00F56E91">
      <w:pPr>
        <w:tabs>
          <w:tab w:val="left" w:pos="1498"/>
        </w:tabs>
        <w:rPr>
          <w:rFonts w:ascii="Arial" w:hAnsi="Arial" w:cs="Arial"/>
          <w:szCs w:val="20"/>
        </w:rPr>
      </w:pPr>
    </w:p>
    <w:p w14:paraId="727E9E1C" w14:textId="77777777" w:rsidR="00034129" w:rsidRPr="00EC6B2F" w:rsidRDefault="00034129" w:rsidP="00F56E91">
      <w:pPr>
        <w:tabs>
          <w:tab w:val="left" w:pos="1498"/>
        </w:tabs>
        <w:rPr>
          <w:rFonts w:ascii="Arial" w:hAnsi="Arial" w:cs="Arial"/>
          <w:szCs w:val="20"/>
        </w:rPr>
      </w:pPr>
    </w:p>
    <w:p w14:paraId="3FB403FB" w14:textId="00C59F80" w:rsidR="00121EAC" w:rsidRPr="001F0A67" w:rsidRDefault="00034129" w:rsidP="00F56E91">
      <w:pPr>
        <w:tabs>
          <w:tab w:val="left" w:pos="1498"/>
        </w:tabs>
        <w:rPr>
          <w:rFonts w:ascii="Arial" w:hAnsi="Arial" w:cs="Arial"/>
          <w:b/>
          <w:bCs/>
          <w:color w:val="010202"/>
          <w:sz w:val="18"/>
          <w:szCs w:val="18"/>
        </w:rPr>
        <w:sectPr w:rsidR="00121EAC" w:rsidRPr="001F0A67" w:rsidSect="00F56E91">
          <w:headerReference w:type="default" r:id="rId9"/>
          <w:footerReference w:type="default" r:id="rId10"/>
          <w:type w:val="continuous"/>
          <w:pgSz w:w="12240" w:h="15840"/>
          <w:pgMar w:top="1500" w:right="1321" w:bottom="280" w:left="1321" w:header="720" w:footer="720" w:gutter="0"/>
          <w:cols w:space="720"/>
        </w:sectPr>
      </w:pPr>
      <w:r w:rsidRPr="001F0A67">
        <w:rPr>
          <w:rFonts w:ascii="Arial" w:hAnsi="Arial" w:cs="Arial"/>
          <w:b/>
          <w:bCs/>
          <w:color w:val="FF0000"/>
          <w:sz w:val="18"/>
          <w:szCs w:val="18"/>
        </w:rPr>
        <w:t>Disclaimer:</w:t>
      </w:r>
      <w:r w:rsidRPr="001F0A67">
        <w:rPr>
          <w:rFonts w:ascii="Arial" w:hAnsi="Arial" w:cs="Arial"/>
          <w:color w:val="FF0000"/>
          <w:sz w:val="18"/>
          <w:szCs w:val="18"/>
        </w:rPr>
        <w:br/>
        <w:t>This BIM Execution Plan template has been provided for informational purposes and is intended to assist architects in their project workflows. However, use of this document is at your own risk. RevitGods assumes no liability or responsibility for any errors, omissions, or misinterpretations arising from the use of this template. Users are encouraged to verify the accuracy of the information and adapt the plan to suit their specific project requirements.</w:t>
      </w:r>
      <w:r w:rsidRPr="001F0A67">
        <w:rPr>
          <w:rFonts w:ascii="Arial" w:hAnsi="Arial" w:cs="Arial"/>
          <w:color w:val="FF0000"/>
          <w:sz w:val="18"/>
          <w:szCs w:val="18"/>
        </w:rPr>
        <w:br/>
        <w:t>By utilizing this template, you agree to the terms and conditions outlined on </w:t>
      </w:r>
      <w:hyperlink r:id="rId11" w:tgtFrame="_blank" w:history="1">
        <w:r w:rsidRPr="001F0A67">
          <w:rPr>
            <w:rStyle w:val="Hyperlink"/>
            <w:rFonts w:ascii="Arial" w:hAnsi="Arial" w:cs="Arial"/>
            <w:color w:val="FF0000"/>
            <w:sz w:val="18"/>
            <w:szCs w:val="18"/>
          </w:rPr>
          <w:t>RevitGods.com</w:t>
        </w:r>
      </w:hyperlink>
      <w:r w:rsidRPr="001F0A67">
        <w:rPr>
          <w:rFonts w:ascii="Arial" w:hAnsi="Arial" w:cs="Arial"/>
          <w:color w:val="FF0000"/>
          <w:sz w:val="18"/>
          <w:szCs w:val="18"/>
        </w:rPr>
        <w:t xml:space="preserve">. This template is provided "as is," and </w:t>
      </w:r>
      <w:r w:rsidR="00391CD7" w:rsidRPr="001F0A67">
        <w:rPr>
          <w:rFonts w:ascii="Arial" w:hAnsi="Arial" w:cs="Arial"/>
          <w:color w:val="FF0000"/>
          <w:sz w:val="18"/>
          <w:szCs w:val="18"/>
        </w:rPr>
        <w:t>RevitGods</w:t>
      </w:r>
      <w:r w:rsidRPr="001F0A67">
        <w:rPr>
          <w:rFonts w:ascii="Arial" w:hAnsi="Arial" w:cs="Arial"/>
          <w:color w:val="FF0000"/>
          <w:sz w:val="18"/>
          <w:szCs w:val="18"/>
        </w:rPr>
        <w:t xml:space="preserve"> shall not be held accountable for any damages or losses resulting from its use</w:t>
      </w:r>
      <w:r w:rsidRPr="001F0A67">
        <w:rPr>
          <w:rFonts w:ascii="Arial" w:hAnsi="Arial" w:cs="Arial"/>
          <w:b/>
          <w:bCs/>
          <w:color w:val="FF0000"/>
          <w:sz w:val="18"/>
          <w:szCs w:val="18"/>
        </w:rPr>
        <w:t>.</w:t>
      </w:r>
      <w:r w:rsidR="00121EAC" w:rsidRPr="001F0A67">
        <w:rPr>
          <w:rFonts w:ascii="Arial" w:hAnsi="Arial" w:cs="Arial"/>
          <w:b/>
          <w:bCs/>
          <w:color w:val="FF0000"/>
          <w:sz w:val="18"/>
          <w:szCs w:val="18"/>
        </w:rPr>
        <w:tab/>
      </w:r>
    </w:p>
    <w:bookmarkEnd w:id="1"/>
    <w:p w14:paraId="78099CB5" w14:textId="77777777" w:rsidR="006E238F" w:rsidRDefault="003712FB" w:rsidP="00F56E91">
      <w:pPr>
        <w:pStyle w:val="Heading1"/>
        <w:ind w:left="0" w:firstLine="0"/>
        <w:rPr>
          <w:rFonts w:ascii="Arial" w:hAnsi="Arial" w:cs="Arial"/>
          <w:sz w:val="20"/>
          <w:szCs w:val="20"/>
        </w:rPr>
      </w:pPr>
      <w:r w:rsidRPr="00F56E91">
        <w:rPr>
          <w:rFonts w:ascii="Arial" w:hAnsi="Arial" w:cs="Arial"/>
          <w:sz w:val="20"/>
          <w:szCs w:val="20"/>
        </w:rPr>
        <w:lastRenderedPageBreak/>
        <w:t>CONTENTS:</w:t>
      </w:r>
    </w:p>
    <w:p w14:paraId="555D4C1D" w14:textId="77777777" w:rsidR="00BE6EFB" w:rsidRPr="00F56E91" w:rsidRDefault="00BE6EFB" w:rsidP="00F56E91">
      <w:pPr>
        <w:pStyle w:val="Heading1"/>
        <w:ind w:left="0" w:firstLine="0"/>
        <w:rPr>
          <w:rFonts w:ascii="Arial" w:hAnsi="Arial" w:cs="Arial"/>
          <w:sz w:val="20"/>
          <w:szCs w:val="20"/>
        </w:rPr>
      </w:pPr>
    </w:p>
    <w:p w14:paraId="2D57D711" w14:textId="7ADEBFE3" w:rsidR="00981C7C" w:rsidRPr="00A43BD3" w:rsidRDefault="00981C7C" w:rsidP="00BE6EFB">
      <w:pPr>
        <w:ind w:left="142"/>
        <w:rPr>
          <w:rFonts w:ascii="Arial" w:hAnsi="Arial" w:cs="Arial"/>
          <w:b/>
          <w:bCs/>
          <w:color w:val="000000" w:themeColor="text1"/>
          <w:sz w:val="20"/>
          <w:szCs w:val="20"/>
        </w:rPr>
      </w:pPr>
      <w:bookmarkStart w:id="2" w:name="_Hlk102144904"/>
      <w:r w:rsidRPr="00A43BD3">
        <w:rPr>
          <w:rFonts w:ascii="Arial" w:hAnsi="Arial" w:cs="Arial"/>
          <w:b/>
          <w:bCs/>
          <w:color w:val="000000" w:themeColor="text1"/>
          <w:sz w:val="20"/>
          <w:szCs w:val="20"/>
        </w:rPr>
        <w:t>1.0</w:t>
      </w:r>
      <w:r w:rsidRPr="00A43BD3">
        <w:rPr>
          <w:rFonts w:ascii="Arial" w:hAnsi="Arial" w:cs="Arial"/>
          <w:b/>
          <w:bCs/>
          <w:color w:val="000000" w:themeColor="text1"/>
          <w:sz w:val="20"/>
          <w:szCs w:val="20"/>
        </w:rPr>
        <w:tab/>
      </w:r>
      <w:hyperlink w:anchor="_BIM_EXECUTION_PLAN" w:history="1">
        <w:r w:rsidRPr="00A43BD3">
          <w:rPr>
            <w:rStyle w:val="Hyperlink"/>
            <w:rFonts w:ascii="Arial" w:hAnsi="Arial" w:cs="Arial"/>
            <w:b/>
            <w:bCs/>
            <w:color w:val="000000" w:themeColor="text1"/>
            <w:sz w:val="20"/>
            <w:szCs w:val="20"/>
            <w:u w:val="none"/>
          </w:rPr>
          <w:t>BIM Execution Plan Overview</w:t>
        </w:r>
      </w:hyperlink>
    </w:p>
    <w:p w14:paraId="1DE26658" w14:textId="59833FF0"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1.1</w:t>
      </w:r>
      <w:r w:rsidRPr="00A43BD3">
        <w:rPr>
          <w:rFonts w:ascii="Arial" w:hAnsi="Arial" w:cs="Arial"/>
          <w:color w:val="000000" w:themeColor="text1"/>
          <w:sz w:val="20"/>
          <w:szCs w:val="20"/>
        </w:rPr>
        <w:tab/>
      </w:r>
      <w:hyperlink w:anchor="_OVERVIEW" w:history="1">
        <w:r w:rsidRPr="00A43BD3">
          <w:rPr>
            <w:rStyle w:val="Hyperlink"/>
            <w:rFonts w:ascii="Arial" w:hAnsi="Arial" w:cs="Arial"/>
            <w:color w:val="000000" w:themeColor="text1"/>
            <w:sz w:val="20"/>
            <w:szCs w:val="20"/>
            <w:u w:val="none"/>
          </w:rPr>
          <w:t>Overview</w:t>
        </w:r>
      </w:hyperlink>
    </w:p>
    <w:p w14:paraId="117CF62B" w14:textId="6708F00D"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1.2</w:t>
      </w:r>
      <w:r w:rsidRPr="00A43BD3">
        <w:rPr>
          <w:rFonts w:ascii="Arial" w:hAnsi="Arial" w:cs="Arial"/>
          <w:color w:val="000000" w:themeColor="text1"/>
          <w:sz w:val="20"/>
          <w:szCs w:val="20"/>
        </w:rPr>
        <w:tab/>
      </w:r>
      <w:hyperlink w:anchor="_GOALS_AND_GUIDELINES" w:history="1">
        <w:r w:rsidRPr="00A43BD3">
          <w:rPr>
            <w:rStyle w:val="Hyperlink"/>
            <w:rFonts w:ascii="Arial" w:hAnsi="Arial" w:cs="Arial"/>
            <w:color w:val="000000" w:themeColor="text1"/>
            <w:sz w:val="20"/>
            <w:szCs w:val="20"/>
            <w:u w:val="none"/>
          </w:rPr>
          <w:t>Goals and Guidelines</w:t>
        </w:r>
      </w:hyperlink>
    </w:p>
    <w:p w14:paraId="01FC8BF1" w14:textId="183B8130" w:rsidR="00981C7C" w:rsidRPr="00A43BD3" w:rsidRDefault="00981C7C" w:rsidP="00BE6EFB">
      <w:pPr>
        <w:ind w:left="142"/>
        <w:rPr>
          <w:rFonts w:ascii="Arial" w:hAnsi="Arial" w:cs="Arial"/>
          <w:b/>
          <w:bCs/>
          <w:color w:val="000000" w:themeColor="text1"/>
          <w:sz w:val="20"/>
          <w:szCs w:val="20"/>
        </w:rPr>
      </w:pPr>
      <w:r w:rsidRPr="00A43BD3">
        <w:rPr>
          <w:rFonts w:ascii="Arial" w:hAnsi="Arial" w:cs="Arial"/>
          <w:b/>
          <w:bCs/>
          <w:color w:val="000000" w:themeColor="text1"/>
          <w:sz w:val="20"/>
          <w:szCs w:val="20"/>
        </w:rPr>
        <w:t>2.0</w:t>
      </w:r>
      <w:r w:rsidRPr="00A43BD3">
        <w:rPr>
          <w:rFonts w:ascii="Arial" w:hAnsi="Arial" w:cs="Arial"/>
          <w:b/>
          <w:bCs/>
          <w:color w:val="000000" w:themeColor="text1"/>
          <w:sz w:val="20"/>
          <w:szCs w:val="20"/>
        </w:rPr>
        <w:tab/>
      </w:r>
      <w:hyperlink w:anchor="_PROJECT_INFORMATION" w:history="1">
        <w:r w:rsidRPr="00A43BD3">
          <w:rPr>
            <w:rStyle w:val="Hyperlink"/>
            <w:rFonts w:ascii="Arial" w:hAnsi="Arial" w:cs="Arial"/>
            <w:b/>
            <w:bCs/>
            <w:color w:val="000000" w:themeColor="text1"/>
            <w:sz w:val="20"/>
            <w:szCs w:val="20"/>
            <w:u w:val="none"/>
          </w:rPr>
          <w:t>Project Information</w:t>
        </w:r>
      </w:hyperlink>
    </w:p>
    <w:p w14:paraId="5091587E" w14:textId="44D5E7C7" w:rsidR="00981C7C" w:rsidRPr="00A43BD3" w:rsidRDefault="00981C7C" w:rsidP="00BE6EFB">
      <w:pPr>
        <w:ind w:left="142"/>
        <w:rPr>
          <w:rFonts w:ascii="Arial" w:hAnsi="Arial" w:cs="Arial"/>
          <w:b/>
          <w:bCs/>
          <w:color w:val="000000" w:themeColor="text1"/>
          <w:sz w:val="20"/>
          <w:szCs w:val="20"/>
        </w:rPr>
      </w:pPr>
      <w:r w:rsidRPr="00A43BD3">
        <w:rPr>
          <w:rFonts w:ascii="Arial" w:hAnsi="Arial" w:cs="Arial"/>
          <w:b/>
          <w:bCs/>
          <w:color w:val="000000" w:themeColor="text1"/>
          <w:sz w:val="20"/>
          <w:szCs w:val="20"/>
        </w:rPr>
        <w:t>3.0</w:t>
      </w:r>
      <w:r w:rsidRPr="00A43BD3">
        <w:rPr>
          <w:rFonts w:ascii="Arial" w:hAnsi="Arial" w:cs="Arial"/>
          <w:b/>
          <w:bCs/>
          <w:color w:val="000000" w:themeColor="text1"/>
          <w:sz w:val="20"/>
          <w:szCs w:val="20"/>
        </w:rPr>
        <w:tab/>
      </w:r>
      <w:hyperlink w:anchor="_STAFF_ROLES_&amp;" w:history="1">
        <w:r w:rsidRPr="00A43BD3">
          <w:rPr>
            <w:rStyle w:val="Hyperlink"/>
            <w:rFonts w:ascii="Arial" w:hAnsi="Arial" w:cs="Arial"/>
            <w:b/>
            <w:bCs/>
            <w:color w:val="000000" w:themeColor="text1"/>
            <w:sz w:val="20"/>
            <w:szCs w:val="20"/>
            <w:u w:val="none"/>
          </w:rPr>
          <w:t>Staff Roles and Responsibilities</w:t>
        </w:r>
      </w:hyperlink>
    </w:p>
    <w:p w14:paraId="1FA4E9AE" w14:textId="67A3E7EE" w:rsidR="002337DF"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3.1</w:t>
      </w:r>
      <w:r w:rsidRPr="00A43BD3">
        <w:rPr>
          <w:rFonts w:ascii="Arial" w:hAnsi="Arial" w:cs="Arial"/>
          <w:color w:val="000000" w:themeColor="text1"/>
          <w:sz w:val="20"/>
          <w:szCs w:val="20"/>
        </w:rPr>
        <w:tab/>
      </w:r>
      <w:hyperlink w:anchor="_ARCHITECTS_&amp;_ENGINEERS" w:history="1">
        <w:r w:rsidRPr="00A43BD3">
          <w:rPr>
            <w:rStyle w:val="Hyperlink"/>
            <w:rFonts w:ascii="Arial" w:hAnsi="Arial" w:cs="Arial"/>
            <w:color w:val="000000" w:themeColor="text1"/>
            <w:sz w:val="20"/>
            <w:szCs w:val="20"/>
            <w:u w:val="none"/>
          </w:rPr>
          <w:t>Architects &amp; Engineers</w:t>
        </w:r>
      </w:hyperlink>
    </w:p>
    <w:p w14:paraId="654F6204" w14:textId="61E16C4F"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3.2</w:t>
      </w:r>
      <w:r w:rsidRPr="00A43BD3">
        <w:rPr>
          <w:rFonts w:ascii="Arial" w:hAnsi="Arial" w:cs="Arial"/>
          <w:color w:val="000000" w:themeColor="text1"/>
          <w:sz w:val="20"/>
          <w:szCs w:val="20"/>
        </w:rPr>
        <w:tab/>
      </w:r>
      <w:hyperlink w:anchor="_ARCHITECTURAL_BIM_MANAGER" w:history="1">
        <w:r w:rsidR="002337DF" w:rsidRPr="00A43BD3">
          <w:rPr>
            <w:rStyle w:val="Hyperlink"/>
            <w:rFonts w:ascii="Arial" w:hAnsi="Arial" w:cs="Arial"/>
            <w:color w:val="000000" w:themeColor="text1"/>
            <w:sz w:val="20"/>
            <w:szCs w:val="20"/>
            <w:u w:val="none"/>
          </w:rPr>
          <w:t>Architect</w:t>
        </w:r>
        <w:r w:rsidR="00F415A6" w:rsidRPr="00A43BD3">
          <w:rPr>
            <w:rStyle w:val="Hyperlink"/>
            <w:rFonts w:ascii="Arial" w:hAnsi="Arial" w:cs="Arial"/>
            <w:color w:val="000000" w:themeColor="text1"/>
            <w:sz w:val="20"/>
            <w:szCs w:val="20"/>
            <w:u w:val="none"/>
          </w:rPr>
          <w:t>ural</w:t>
        </w:r>
        <w:r w:rsidR="002337DF" w:rsidRPr="00A43BD3">
          <w:rPr>
            <w:rStyle w:val="Hyperlink"/>
            <w:rFonts w:ascii="Arial" w:hAnsi="Arial" w:cs="Arial"/>
            <w:color w:val="000000" w:themeColor="text1"/>
            <w:sz w:val="20"/>
            <w:szCs w:val="20"/>
            <w:u w:val="none"/>
          </w:rPr>
          <w:t xml:space="preserve"> BIM Manager</w:t>
        </w:r>
      </w:hyperlink>
    </w:p>
    <w:p w14:paraId="299872A1" w14:textId="583FC94B" w:rsidR="002337DF" w:rsidRPr="00A43BD3" w:rsidRDefault="002337DF"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3.3</w:t>
      </w:r>
      <w:r w:rsidRPr="00A43BD3">
        <w:rPr>
          <w:rFonts w:ascii="Arial" w:hAnsi="Arial" w:cs="Arial"/>
          <w:color w:val="000000" w:themeColor="text1"/>
          <w:sz w:val="20"/>
          <w:szCs w:val="20"/>
        </w:rPr>
        <w:tab/>
      </w:r>
      <w:hyperlink w:anchor="_CONSULTANT_BIM_MANAGERS" w:history="1">
        <w:r w:rsidRPr="00A43BD3">
          <w:rPr>
            <w:rStyle w:val="Hyperlink"/>
            <w:rFonts w:ascii="Arial" w:hAnsi="Arial" w:cs="Arial"/>
            <w:color w:val="000000" w:themeColor="text1"/>
            <w:sz w:val="20"/>
            <w:szCs w:val="20"/>
            <w:u w:val="none"/>
          </w:rPr>
          <w:t>Consultants BIM Managers</w:t>
        </w:r>
      </w:hyperlink>
    </w:p>
    <w:p w14:paraId="523DD81B" w14:textId="36830254" w:rsidR="002337DF" w:rsidRPr="00A43BD3" w:rsidRDefault="00A06D28"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3.4</w:t>
      </w:r>
      <w:r w:rsidRPr="00A43BD3">
        <w:rPr>
          <w:rFonts w:ascii="Arial" w:hAnsi="Arial" w:cs="Arial"/>
          <w:color w:val="000000" w:themeColor="text1"/>
          <w:sz w:val="20"/>
          <w:szCs w:val="20"/>
        </w:rPr>
        <w:tab/>
      </w:r>
      <w:hyperlink w:anchor="_TEAM_CONTACT_LIST" w:history="1">
        <w:r w:rsidRPr="00A43BD3">
          <w:rPr>
            <w:rStyle w:val="Hyperlink"/>
            <w:rFonts w:ascii="Arial" w:hAnsi="Arial" w:cs="Arial"/>
            <w:color w:val="000000" w:themeColor="text1"/>
            <w:sz w:val="20"/>
            <w:szCs w:val="20"/>
            <w:u w:val="none"/>
          </w:rPr>
          <w:t>Team Contact List</w:t>
        </w:r>
      </w:hyperlink>
    </w:p>
    <w:p w14:paraId="31702306" w14:textId="2D4DB1E2" w:rsidR="00981C7C" w:rsidRPr="00A43BD3" w:rsidRDefault="00981C7C" w:rsidP="00BE6EFB">
      <w:pPr>
        <w:ind w:left="142"/>
        <w:rPr>
          <w:rFonts w:ascii="Arial" w:hAnsi="Arial" w:cs="Arial"/>
          <w:b/>
          <w:bCs/>
          <w:color w:val="000000" w:themeColor="text1"/>
          <w:sz w:val="20"/>
          <w:szCs w:val="20"/>
        </w:rPr>
      </w:pPr>
      <w:r w:rsidRPr="00A43BD3">
        <w:rPr>
          <w:rFonts w:ascii="Arial" w:hAnsi="Arial" w:cs="Arial"/>
          <w:b/>
          <w:bCs/>
          <w:color w:val="000000" w:themeColor="text1"/>
          <w:sz w:val="20"/>
          <w:szCs w:val="20"/>
        </w:rPr>
        <w:t>4.0</w:t>
      </w:r>
      <w:r w:rsidRPr="00A43BD3">
        <w:rPr>
          <w:rFonts w:ascii="Arial" w:hAnsi="Arial" w:cs="Arial"/>
          <w:b/>
          <w:bCs/>
          <w:color w:val="000000" w:themeColor="text1"/>
          <w:sz w:val="20"/>
          <w:szCs w:val="20"/>
        </w:rPr>
        <w:tab/>
      </w:r>
      <w:hyperlink w:anchor="_PROJECT_NAMING_&amp;" w:history="1">
        <w:r w:rsidRPr="00A43BD3">
          <w:rPr>
            <w:rStyle w:val="Hyperlink"/>
            <w:rFonts w:ascii="Arial" w:hAnsi="Arial" w:cs="Arial"/>
            <w:b/>
            <w:bCs/>
            <w:color w:val="000000" w:themeColor="text1"/>
            <w:sz w:val="20"/>
            <w:szCs w:val="20"/>
            <w:u w:val="none"/>
          </w:rPr>
          <w:t>Project Naming and Conventions</w:t>
        </w:r>
      </w:hyperlink>
    </w:p>
    <w:p w14:paraId="35FC626A" w14:textId="00B9A8A1"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4.1</w:t>
      </w:r>
      <w:r w:rsidRPr="00A43BD3">
        <w:rPr>
          <w:rFonts w:ascii="Arial" w:hAnsi="Arial" w:cs="Arial"/>
          <w:color w:val="000000" w:themeColor="text1"/>
          <w:sz w:val="20"/>
          <w:szCs w:val="20"/>
        </w:rPr>
        <w:tab/>
      </w:r>
      <w:hyperlink w:anchor="_MODEL_FILES" w:history="1">
        <w:r w:rsidRPr="00A43BD3">
          <w:rPr>
            <w:rStyle w:val="Hyperlink"/>
            <w:rFonts w:ascii="Arial" w:hAnsi="Arial" w:cs="Arial"/>
            <w:color w:val="000000" w:themeColor="text1"/>
            <w:sz w:val="20"/>
            <w:szCs w:val="20"/>
            <w:u w:val="none"/>
          </w:rPr>
          <w:t>Model</w:t>
        </w:r>
        <w:r w:rsidR="00FF553C" w:rsidRPr="00A43BD3">
          <w:rPr>
            <w:rStyle w:val="Hyperlink"/>
            <w:rFonts w:ascii="Arial" w:hAnsi="Arial" w:cs="Arial"/>
            <w:color w:val="000000" w:themeColor="text1"/>
            <w:sz w:val="20"/>
            <w:szCs w:val="20"/>
            <w:u w:val="none"/>
          </w:rPr>
          <w:t xml:space="preserve"> Files</w:t>
        </w:r>
      </w:hyperlink>
    </w:p>
    <w:p w14:paraId="6ECD39C6" w14:textId="218C4AB8" w:rsidR="00FF553C" w:rsidRPr="00A43BD3" w:rsidRDefault="00FF553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4.</w:t>
      </w:r>
      <w:r w:rsidR="00B866B8" w:rsidRPr="00A43BD3">
        <w:rPr>
          <w:rFonts w:ascii="Arial" w:hAnsi="Arial" w:cs="Arial"/>
          <w:color w:val="000000" w:themeColor="text1"/>
          <w:sz w:val="20"/>
          <w:szCs w:val="20"/>
        </w:rPr>
        <w:t>2</w:t>
      </w:r>
      <w:r w:rsidRPr="00A43BD3">
        <w:rPr>
          <w:rFonts w:ascii="Arial" w:hAnsi="Arial" w:cs="Arial"/>
          <w:color w:val="000000" w:themeColor="text1"/>
          <w:sz w:val="20"/>
          <w:szCs w:val="20"/>
        </w:rPr>
        <w:tab/>
      </w:r>
      <w:hyperlink w:anchor="_PLOT_SHEET_FILES" w:history="1">
        <w:r w:rsidR="00B866B8" w:rsidRPr="00A43BD3">
          <w:rPr>
            <w:rStyle w:val="Hyperlink"/>
            <w:rFonts w:ascii="Arial" w:hAnsi="Arial" w:cs="Arial"/>
            <w:color w:val="000000" w:themeColor="text1"/>
            <w:sz w:val="20"/>
            <w:szCs w:val="20"/>
            <w:u w:val="none"/>
          </w:rPr>
          <w:t>Plot</w:t>
        </w:r>
        <w:r w:rsidR="00AE6389" w:rsidRPr="00A43BD3">
          <w:rPr>
            <w:rStyle w:val="Hyperlink"/>
            <w:rFonts w:ascii="Arial" w:hAnsi="Arial" w:cs="Arial"/>
            <w:color w:val="000000" w:themeColor="text1"/>
            <w:sz w:val="20"/>
            <w:szCs w:val="20"/>
            <w:u w:val="none"/>
          </w:rPr>
          <w:t xml:space="preserve"> </w:t>
        </w:r>
        <w:r w:rsidR="00B866B8" w:rsidRPr="00A43BD3">
          <w:rPr>
            <w:rStyle w:val="Hyperlink"/>
            <w:rFonts w:ascii="Arial" w:hAnsi="Arial" w:cs="Arial"/>
            <w:color w:val="000000" w:themeColor="text1"/>
            <w:sz w:val="20"/>
            <w:szCs w:val="20"/>
            <w:u w:val="none"/>
          </w:rPr>
          <w:t>sheet</w:t>
        </w:r>
        <w:r w:rsidRPr="00A43BD3">
          <w:rPr>
            <w:rStyle w:val="Hyperlink"/>
            <w:rFonts w:ascii="Arial" w:hAnsi="Arial" w:cs="Arial"/>
            <w:color w:val="000000" w:themeColor="text1"/>
            <w:sz w:val="20"/>
            <w:szCs w:val="20"/>
            <w:u w:val="none"/>
          </w:rPr>
          <w:t xml:space="preserve"> Files</w:t>
        </w:r>
        <w:r w:rsidR="00B866B8" w:rsidRPr="00A43BD3">
          <w:rPr>
            <w:rStyle w:val="Hyperlink"/>
            <w:rFonts w:ascii="Arial" w:hAnsi="Arial" w:cs="Arial"/>
            <w:color w:val="000000" w:themeColor="text1"/>
            <w:sz w:val="20"/>
            <w:szCs w:val="20"/>
            <w:u w:val="none"/>
          </w:rPr>
          <w:t xml:space="preserve"> (DWFX/PDF)</w:t>
        </w:r>
      </w:hyperlink>
    </w:p>
    <w:p w14:paraId="34A0F715" w14:textId="75D5C3AD" w:rsidR="00FF553C" w:rsidRPr="00A43BD3" w:rsidRDefault="00FF553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4.</w:t>
      </w:r>
      <w:r w:rsidR="00B866B8" w:rsidRPr="00A43BD3">
        <w:rPr>
          <w:rFonts w:ascii="Arial" w:hAnsi="Arial" w:cs="Arial"/>
          <w:color w:val="000000" w:themeColor="text1"/>
          <w:sz w:val="20"/>
          <w:szCs w:val="20"/>
        </w:rPr>
        <w:t>3</w:t>
      </w:r>
      <w:r w:rsidRPr="00A43BD3">
        <w:rPr>
          <w:rFonts w:ascii="Arial" w:hAnsi="Arial" w:cs="Arial"/>
          <w:color w:val="000000" w:themeColor="text1"/>
          <w:sz w:val="20"/>
          <w:szCs w:val="20"/>
        </w:rPr>
        <w:tab/>
      </w:r>
      <w:hyperlink w:anchor="_REVISIONS" w:history="1">
        <w:r w:rsidR="00B866B8" w:rsidRPr="00A43BD3">
          <w:rPr>
            <w:rStyle w:val="Hyperlink"/>
            <w:rFonts w:ascii="Arial" w:hAnsi="Arial" w:cs="Arial"/>
            <w:color w:val="000000" w:themeColor="text1"/>
            <w:sz w:val="20"/>
            <w:szCs w:val="20"/>
            <w:u w:val="none"/>
          </w:rPr>
          <w:t>Revisions</w:t>
        </w:r>
      </w:hyperlink>
    </w:p>
    <w:p w14:paraId="6D9D6C7C" w14:textId="309F754E" w:rsidR="00B866B8" w:rsidRPr="00A43BD3" w:rsidRDefault="00B866B8"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4.4</w:t>
      </w:r>
      <w:r w:rsidRPr="00A43BD3">
        <w:rPr>
          <w:rFonts w:ascii="Arial" w:hAnsi="Arial" w:cs="Arial"/>
          <w:color w:val="000000" w:themeColor="text1"/>
          <w:sz w:val="20"/>
          <w:szCs w:val="20"/>
        </w:rPr>
        <w:tab/>
      </w:r>
      <w:hyperlink w:anchor="_INTER-DISCIPLINARY_COORDINATION_FIL" w:history="1">
        <w:r w:rsidRPr="00A43BD3">
          <w:rPr>
            <w:rStyle w:val="Hyperlink"/>
            <w:rFonts w:ascii="Arial" w:hAnsi="Arial" w:cs="Arial"/>
            <w:color w:val="000000" w:themeColor="text1"/>
            <w:sz w:val="20"/>
            <w:szCs w:val="20"/>
            <w:u w:val="none"/>
          </w:rPr>
          <w:t>Inter-Disciplinary Coordination Files (NWD)</w:t>
        </w:r>
      </w:hyperlink>
    </w:p>
    <w:p w14:paraId="400F335A" w14:textId="31F11DC5" w:rsidR="00FF553C" w:rsidRPr="00A43BD3" w:rsidRDefault="00FF553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4.</w:t>
      </w:r>
      <w:r w:rsidR="00B866B8" w:rsidRPr="00A43BD3">
        <w:rPr>
          <w:rFonts w:ascii="Arial" w:hAnsi="Arial" w:cs="Arial"/>
          <w:color w:val="000000" w:themeColor="text1"/>
          <w:sz w:val="20"/>
          <w:szCs w:val="20"/>
        </w:rPr>
        <w:t>5</w:t>
      </w:r>
      <w:r w:rsidRPr="00A43BD3">
        <w:rPr>
          <w:rFonts w:ascii="Arial" w:hAnsi="Arial" w:cs="Arial"/>
          <w:color w:val="000000" w:themeColor="text1"/>
          <w:sz w:val="20"/>
          <w:szCs w:val="20"/>
        </w:rPr>
        <w:tab/>
      </w:r>
      <w:hyperlink w:anchor="_WORKSETS" w:history="1">
        <w:r w:rsidR="00F415A6" w:rsidRPr="00A43BD3">
          <w:rPr>
            <w:rStyle w:val="Hyperlink"/>
            <w:rFonts w:ascii="Arial" w:hAnsi="Arial" w:cs="Arial"/>
            <w:color w:val="000000" w:themeColor="text1"/>
            <w:sz w:val="20"/>
            <w:szCs w:val="20"/>
            <w:u w:val="none"/>
          </w:rPr>
          <w:t>Worksets</w:t>
        </w:r>
      </w:hyperlink>
    </w:p>
    <w:p w14:paraId="2E58500E" w14:textId="15814197"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4.</w:t>
      </w:r>
      <w:r w:rsidR="00B866B8" w:rsidRPr="00A43BD3">
        <w:rPr>
          <w:rFonts w:ascii="Arial" w:hAnsi="Arial" w:cs="Arial"/>
          <w:color w:val="000000" w:themeColor="text1"/>
          <w:sz w:val="20"/>
          <w:szCs w:val="20"/>
        </w:rPr>
        <w:t>6</w:t>
      </w:r>
      <w:r w:rsidRPr="00A43BD3">
        <w:rPr>
          <w:rFonts w:ascii="Arial" w:hAnsi="Arial" w:cs="Arial"/>
          <w:color w:val="000000" w:themeColor="text1"/>
          <w:sz w:val="20"/>
          <w:szCs w:val="20"/>
        </w:rPr>
        <w:tab/>
      </w:r>
      <w:hyperlink w:anchor="_SHEETS" w:history="1">
        <w:r w:rsidR="00F415A6" w:rsidRPr="00A43BD3">
          <w:rPr>
            <w:rStyle w:val="Hyperlink"/>
            <w:rFonts w:ascii="Arial" w:hAnsi="Arial" w:cs="Arial"/>
            <w:color w:val="000000" w:themeColor="text1"/>
            <w:sz w:val="20"/>
            <w:szCs w:val="20"/>
            <w:u w:val="none"/>
          </w:rPr>
          <w:t>Sheets</w:t>
        </w:r>
      </w:hyperlink>
    </w:p>
    <w:p w14:paraId="0D03F0DF" w14:textId="67DDC313"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4.</w:t>
      </w:r>
      <w:r w:rsidR="00B866B8" w:rsidRPr="00A43BD3">
        <w:rPr>
          <w:rFonts w:ascii="Arial" w:hAnsi="Arial" w:cs="Arial"/>
          <w:color w:val="000000" w:themeColor="text1"/>
          <w:sz w:val="20"/>
          <w:szCs w:val="20"/>
        </w:rPr>
        <w:t>7</w:t>
      </w:r>
      <w:r w:rsidRPr="00A43BD3">
        <w:rPr>
          <w:rFonts w:ascii="Arial" w:hAnsi="Arial" w:cs="Arial"/>
          <w:color w:val="000000" w:themeColor="text1"/>
          <w:sz w:val="20"/>
          <w:szCs w:val="20"/>
        </w:rPr>
        <w:tab/>
      </w:r>
      <w:hyperlink w:anchor="_PHASING" w:history="1">
        <w:r w:rsidR="00F415A6" w:rsidRPr="00A43BD3">
          <w:rPr>
            <w:rStyle w:val="Hyperlink"/>
            <w:rFonts w:ascii="Arial" w:hAnsi="Arial" w:cs="Arial"/>
            <w:color w:val="000000" w:themeColor="text1"/>
            <w:sz w:val="20"/>
            <w:szCs w:val="20"/>
            <w:u w:val="none"/>
          </w:rPr>
          <w:t>Phasing</w:t>
        </w:r>
      </w:hyperlink>
    </w:p>
    <w:p w14:paraId="28329B74" w14:textId="592EC7D8" w:rsidR="00F415A6"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4.</w:t>
      </w:r>
      <w:r w:rsidR="00B866B8" w:rsidRPr="00A43BD3">
        <w:rPr>
          <w:rFonts w:ascii="Arial" w:hAnsi="Arial" w:cs="Arial"/>
          <w:color w:val="000000" w:themeColor="text1"/>
          <w:sz w:val="20"/>
          <w:szCs w:val="20"/>
        </w:rPr>
        <w:t>8</w:t>
      </w:r>
      <w:r w:rsidRPr="00A43BD3">
        <w:rPr>
          <w:rFonts w:ascii="Arial" w:hAnsi="Arial" w:cs="Arial"/>
          <w:color w:val="000000" w:themeColor="text1"/>
          <w:sz w:val="20"/>
          <w:szCs w:val="20"/>
        </w:rPr>
        <w:tab/>
      </w:r>
      <w:hyperlink w:anchor="_SHARED_LEVELS_AND" w:history="1">
        <w:r w:rsidR="00F415A6" w:rsidRPr="00A43BD3">
          <w:rPr>
            <w:rStyle w:val="Hyperlink"/>
            <w:rFonts w:ascii="Arial" w:hAnsi="Arial" w:cs="Arial"/>
            <w:color w:val="000000" w:themeColor="text1"/>
            <w:sz w:val="20"/>
            <w:szCs w:val="20"/>
            <w:u w:val="none"/>
          </w:rPr>
          <w:t>Shared Levels and Grids</w:t>
        </w:r>
      </w:hyperlink>
      <w:r w:rsidR="00F415A6" w:rsidRPr="00A43BD3">
        <w:rPr>
          <w:rFonts w:ascii="Arial" w:hAnsi="Arial" w:cs="Arial"/>
          <w:color w:val="000000" w:themeColor="text1"/>
          <w:sz w:val="20"/>
          <w:szCs w:val="20"/>
        </w:rPr>
        <w:t xml:space="preserve"> </w:t>
      </w:r>
    </w:p>
    <w:p w14:paraId="03AD224F" w14:textId="44C1CC59"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4.</w:t>
      </w:r>
      <w:r w:rsidR="00B866B8" w:rsidRPr="00A43BD3">
        <w:rPr>
          <w:rFonts w:ascii="Arial" w:hAnsi="Arial" w:cs="Arial"/>
          <w:color w:val="000000" w:themeColor="text1"/>
          <w:sz w:val="20"/>
          <w:szCs w:val="20"/>
        </w:rPr>
        <w:t>9</w:t>
      </w:r>
      <w:r w:rsidRPr="00A43BD3">
        <w:rPr>
          <w:rFonts w:ascii="Arial" w:hAnsi="Arial" w:cs="Arial"/>
          <w:color w:val="000000" w:themeColor="text1"/>
          <w:sz w:val="20"/>
          <w:szCs w:val="20"/>
        </w:rPr>
        <w:tab/>
      </w:r>
      <w:hyperlink w:anchor="_GRAPHICS" w:history="1">
        <w:r w:rsidR="00F415A6" w:rsidRPr="00A43BD3">
          <w:rPr>
            <w:rStyle w:val="Hyperlink"/>
            <w:rFonts w:ascii="Arial" w:hAnsi="Arial" w:cs="Arial"/>
            <w:color w:val="000000" w:themeColor="text1"/>
            <w:sz w:val="20"/>
            <w:szCs w:val="20"/>
            <w:u w:val="none"/>
          </w:rPr>
          <w:t>Graphics</w:t>
        </w:r>
      </w:hyperlink>
    </w:p>
    <w:p w14:paraId="2C7D4D42" w14:textId="67AFF5BA" w:rsidR="00981C7C" w:rsidRPr="00A43BD3" w:rsidRDefault="00981C7C" w:rsidP="00BE6EFB">
      <w:pPr>
        <w:ind w:left="142"/>
        <w:rPr>
          <w:rFonts w:ascii="Arial" w:hAnsi="Arial" w:cs="Arial"/>
          <w:b/>
          <w:bCs/>
          <w:color w:val="000000" w:themeColor="text1"/>
          <w:sz w:val="20"/>
          <w:szCs w:val="20"/>
        </w:rPr>
      </w:pPr>
      <w:r w:rsidRPr="00A43BD3">
        <w:rPr>
          <w:rFonts w:ascii="Arial" w:hAnsi="Arial" w:cs="Arial"/>
          <w:b/>
          <w:bCs/>
          <w:color w:val="000000" w:themeColor="text1"/>
          <w:sz w:val="20"/>
          <w:szCs w:val="20"/>
        </w:rPr>
        <w:t>5.0</w:t>
      </w:r>
      <w:r w:rsidRPr="00A43BD3">
        <w:rPr>
          <w:rFonts w:ascii="Arial" w:hAnsi="Arial" w:cs="Arial"/>
          <w:b/>
          <w:bCs/>
          <w:color w:val="000000" w:themeColor="text1"/>
          <w:sz w:val="20"/>
          <w:szCs w:val="20"/>
        </w:rPr>
        <w:tab/>
      </w:r>
      <w:hyperlink w:anchor="_PROJECT_POSITIONING_IN" w:history="1">
        <w:r w:rsidRPr="00A43BD3">
          <w:rPr>
            <w:rStyle w:val="Hyperlink"/>
            <w:rFonts w:ascii="Arial" w:hAnsi="Arial" w:cs="Arial"/>
            <w:b/>
            <w:bCs/>
            <w:color w:val="000000" w:themeColor="text1"/>
            <w:sz w:val="20"/>
            <w:szCs w:val="20"/>
            <w:u w:val="none"/>
          </w:rPr>
          <w:t>Project Positioning</w:t>
        </w:r>
        <w:r w:rsidR="00F415A6" w:rsidRPr="00A43BD3">
          <w:rPr>
            <w:rStyle w:val="Hyperlink"/>
            <w:rFonts w:ascii="Arial" w:hAnsi="Arial" w:cs="Arial"/>
            <w:b/>
            <w:bCs/>
            <w:color w:val="000000" w:themeColor="text1"/>
            <w:sz w:val="20"/>
            <w:szCs w:val="20"/>
            <w:u w:val="none"/>
          </w:rPr>
          <w:t xml:space="preserve"> in Revit</w:t>
        </w:r>
      </w:hyperlink>
    </w:p>
    <w:p w14:paraId="5E09B9F6" w14:textId="1402A1B8"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5.1</w:t>
      </w:r>
      <w:r w:rsidRPr="00A43BD3">
        <w:rPr>
          <w:rFonts w:ascii="Arial" w:hAnsi="Arial" w:cs="Arial"/>
          <w:color w:val="000000" w:themeColor="text1"/>
          <w:sz w:val="20"/>
          <w:szCs w:val="20"/>
        </w:rPr>
        <w:tab/>
      </w:r>
      <w:hyperlink w:anchor="_Objective" w:history="1">
        <w:r w:rsidR="00F415A6" w:rsidRPr="00A43BD3">
          <w:rPr>
            <w:rStyle w:val="Hyperlink"/>
            <w:rFonts w:ascii="Arial" w:hAnsi="Arial" w:cs="Arial"/>
            <w:color w:val="000000" w:themeColor="text1"/>
            <w:sz w:val="20"/>
            <w:szCs w:val="20"/>
            <w:u w:val="none"/>
          </w:rPr>
          <w:t>Objective</w:t>
        </w:r>
      </w:hyperlink>
    </w:p>
    <w:p w14:paraId="362FFC2B" w14:textId="551DBCF8"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5.2</w:t>
      </w:r>
      <w:r w:rsidRPr="00A43BD3">
        <w:rPr>
          <w:rFonts w:ascii="Arial" w:hAnsi="Arial" w:cs="Arial"/>
          <w:color w:val="000000" w:themeColor="text1"/>
          <w:sz w:val="20"/>
          <w:szCs w:val="20"/>
        </w:rPr>
        <w:tab/>
      </w:r>
      <w:hyperlink w:anchor="_ROLES_AND_RESPONSIBILITIES" w:history="1">
        <w:r w:rsidR="00F415A6" w:rsidRPr="00A43BD3">
          <w:rPr>
            <w:rStyle w:val="Hyperlink"/>
            <w:rFonts w:ascii="Arial" w:hAnsi="Arial" w:cs="Arial"/>
            <w:color w:val="000000" w:themeColor="text1"/>
            <w:sz w:val="20"/>
            <w:szCs w:val="20"/>
            <w:u w:val="none"/>
          </w:rPr>
          <w:t>Roles and Responsibilities</w:t>
        </w:r>
      </w:hyperlink>
    </w:p>
    <w:p w14:paraId="668EFA8B" w14:textId="5D2613F6" w:rsidR="00F415A6" w:rsidRPr="00A43BD3" w:rsidRDefault="00F415A6"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5.3</w:t>
      </w:r>
      <w:r w:rsidRPr="00A43BD3">
        <w:rPr>
          <w:rFonts w:ascii="Arial" w:hAnsi="Arial" w:cs="Arial"/>
          <w:color w:val="000000" w:themeColor="text1"/>
          <w:sz w:val="20"/>
          <w:szCs w:val="20"/>
        </w:rPr>
        <w:tab/>
      </w:r>
      <w:hyperlink w:anchor="_MODEL_SETUP_PROCESS" w:history="1">
        <w:r w:rsidRPr="00A43BD3">
          <w:rPr>
            <w:rStyle w:val="Hyperlink"/>
            <w:rFonts w:ascii="Arial" w:hAnsi="Arial" w:cs="Arial"/>
            <w:color w:val="000000" w:themeColor="text1"/>
            <w:sz w:val="20"/>
            <w:szCs w:val="20"/>
            <w:u w:val="none"/>
          </w:rPr>
          <w:t>Model Setup Process</w:t>
        </w:r>
      </w:hyperlink>
    </w:p>
    <w:p w14:paraId="69E9C361" w14:textId="6059052A" w:rsidR="00981C7C" w:rsidRPr="00A43BD3" w:rsidRDefault="00981C7C" w:rsidP="00BE6EFB">
      <w:pPr>
        <w:ind w:left="142"/>
        <w:rPr>
          <w:rFonts w:ascii="Arial" w:hAnsi="Arial" w:cs="Arial"/>
          <w:b/>
          <w:bCs/>
          <w:color w:val="000000" w:themeColor="text1"/>
          <w:sz w:val="20"/>
          <w:szCs w:val="20"/>
        </w:rPr>
      </w:pPr>
      <w:r w:rsidRPr="00A43BD3">
        <w:rPr>
          <w:rFonts w:ascii="Arial" w:hAnsi="Arial" w:cs="Arial"/>
          <w:b/>
          <w:bCs/>
          <w:color w:val="000000" w:themeColor="text1"/>
          <w:sz w:val="20"/>
          <w:szCs w:val="20"/>
        </w:rPr>
        <w:t>6.0</w:t>
      </w:r>
      <w:r w:rsidRPr="00A43BD3">
        <w:rPr>
          <w:rFonts w:ascii="Arial" w:hAnsi="Arial" w:cs="Arial"/>
          <w:b/>
          <w:bCs/>
          <w:color w:val="000000" w:themeColor="text1"/>
          <w:sz w:val="20"/>
          <w:szCs w:val="20"/>
        </w:rPr>
        <w:tab/>
      </w:r>
      <w:hyperlink w:anchor="_COLLABORATION_PLATFORM" w:history="1">
        <w:r w:rsidRPr="00A43BD3">
          <w:rPr>
            <w:rStyle w:val="Hyperlink"/>
            <w:rFonts w:ascii="Arial" w:hAnsi="Arial" w:cs="Arial"/>
            <w:b/>
            <w:bCs/>
            <w:color w:val="000000" w:themeColor="text1"/>
            <w:sz w:val="20"/>
            <w:szCs w:val="20"/>
            <w:u w:val="none"/>
          </w:rPr>
          <w:t xml:space="preserve">Collaboration </w:t>
        </w:r>
        <w:r w:rsidR="00F415A6" w:rsidRPr="00A43BD3">
          <w:rPr>
            <w:rStyle w:val="Hyperlink"/>
            <w:rFonts w:ascii="Arial" w:hAnsi="Arial" w:cs="Arial"/>
            <w:b/>
            <w:bCs/>
            <w:color w:val="000000" w:themeColor="text1"/>
            <w:sz w:val="20"/>
            <w:szCs w:val="20"/>
            <w:u w:val="none"/>
          </w:rPr>
          <w:t>Platform</w:t>
        </w:r>
      </w:hyperlink>
    </w:p>
    <w:p w14:paraId="47F93E33" w14:textId="23B7183D"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6.1</w:t>
      </w:r>
      <w:r w:rsidRPr="00A43BD3">
        <w:rPr>
          <w:rFonts w:ascii="Arial" w:hAnsi="Arial" w:cs="Arial"/>
          <w:color w:val="000000" w:themeColor="text1"/>
          <w:sz w:val="20"/>
          <w:szCs w:val="20"/>
        </w:rPr>
        <w:tab/>
      </w:r>
      <w:hyperlink w:anchor="_COORDINATION_SOFTWARE" w:history="1">
        <w:r w:rsidRPr="00A43BD3">
          <w:rPr>
            <w:rStyle w:val="Hyperlink"/>
            <w:rFonts w:ascii="Arial" w:hAnsi="Arial" w:cs="Arial"/>
            <w:color w:val="000000" w:themeColor="text1"/>
            <w:sz w:val="20"/>
            <w:szCs w:val="20"/>
            <w:u w:val="none"/>
          </w:rPr>
          <w:t>Co</w:t>
        </w:r>
        <w:r w:rsidR="00E31F63" w:rsidRPr="00A43BD3">
          <w:rPr>
            <w:rStyle w:val="Hyperlink"/>
            <w:rFonts w:ascii="Arial" w:hAnsi="Arial" w:cs="Arial"/>
            <w:color w:val="000000" w:themeColor="text1"/>
            <w:sz w:val="20"/>
            <w:szCs w:val="20"/>
            <w:u w:val="none"/>
          </w:rPr>
          <w:t>ordination</w:t>
        </w:r>
        <w:r w:rsidRPr="00A43BD3">
          <w:rPr>
            <w:rStyle w:val="Hyperlink"/>
            <w:rFonts w:ascii="Arial" w:hAnsi="Arial" w:cs="Arial"/>
            <w:color w:val="000000" w:themeColor="text1"/>
            <w:sz w:val="20"/>
            <w:szCs w:val="20"/>
            <w:u w:val="none"/>
          </w:rPr>
          <w:t xml:space="preserve"> Software</w:t>
        </w:r>
      </w:hyperlink>
    </w:p>
    <w:p w14:paraId="3FD3FBD3" w14:textId="57E96B0F"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6.2</w:t>
      </w:r>
      <w:r w:rsidRPr="00A43BD3">
        <w:rPr>
          <w:rFonts w:ascii="Arial" w:hAnsi="Arial" w:cs="Arial"/>
          <w:color w:val="000000" w:themeColor="text1"/>
          <w:sz w:val="20"/>
          <w:szCs w:val="20"/>
        </w:rPr>
        <w:tab/>
      </w:r>
      <w:hyperlink w:anchor="_MEETING_PROCEDURES" w:history="1">
        <w:r w:rsidRPr="00A43BD3">
          <w:rPr>
            <w:rStyle w:val="Hyperlink"/>
            <w:rFonts w:ascii="Arial" w:hAnsi="Arial" w:cs="Arial"/>
            <w:color w:val="000000" w:themeColor="text1"/>
            <w:sz w:val="20"/>
            <w:szCs w:val="20"/>
            <w:u w:val="none"/>
          </w:rPr>
          <w:t>Meeting Procedures</w:t>
        </w:r>
      </w:hyperlink>
    </w:p>
    <w:p w14:paraId="4270AA90" w14:textId="0B6A0381"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6.3</w:t>
      </w:r>
      <w:r w:rsidRPr="00A43BD3">
        <w:rPr>
          <w:rFonts w:ascii="Arial" w:hAnsi="Arial" w:cs="Arial"/>
          <w:color w:val="000000" w:themeColor="text1"/>
          <w:sz w:val="20"/>
          <w:szCs w:val="20"/>
        </w:rPr>
        <w:tab/>
      </w:r>
      <w:hyperlink w:anchor="_MODEL_EXCHANGE_SCHEDULE" w:history="1">
        <w:r w:rsidRPr="00A43BD3">
          <w:rPr>
            <w:rStyle w:val="Hyperlink"/>
            <w:rFonts w:ascii="Arial" w:hAnsi="Arial" w:cs="Arial"/>
            <w:color w:val="000000" w:themeColor="text1"/>
            <w:sz w:val="20"/>
            <w:szCs w:val="20"/>
            <w:u w:val="none"/>
          </w:rPr>
          <w:t>Model Exchange Schedule</w:t>
        </w:r>
      </w:hyperlink>
    </w:p>
    <w:p w14:paraId="774C3924" w14:textId="10C76A99"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6.4</w:t>
      </w:r>
      <w:r w:rsidRPr="00A43BD3">
        <w:rPr>
          <w:rFonts w:ascii="Arial" w:hAnsi="Arial" w:cs="Arial"/>
          <w:color w:val="000000" w:themeColor="text1"/>
          <w:sz w:val="20"/>
          <w:szCs w:val="20"/>
        </w:rPr>
        <w:tab/>
      </w:r>
      <w:hyperlink w:anchor="_SHARING_/_LINKING" w:history="1">
        <w:r w:rsidRPr="00A43BD3">
          <w:rPr>
            <w:rStyle w:val="Hyperlink"/>
            <w:rFonts w:ascii="Arial" w:hAnsi="Arial" w:cs="Arial"/>
            <w:color w:val="000000" w:themeColor="text1"/>
            <w:sz w:val="20"/>
            <w:szCs w:val="20"/>
            <w:u w:val="none"/>
          </w:rPr>
          <w:t>Sharing / Linking of Models</w:t>
        </w:r>
      </w:hyperlink>
    </w:p>
    <w:p w14:paraId="214DC987" w14:textId="5269B61D"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6.5</w:t>
      </w:r>
      <w:r w:rsidRPr="00A43BD3">
        <w:rPr>
          <w:rFonts w:ascii="Arial" w:hAnsi="Arial" w:cs="Arial"/>
          <w:color w:val="000000" w:themeColor="text1"/>
          <w:sz w:val="20"/>
          <w:szCs w:val="20"/>
        </w:rPr>
        <w:tab/>
      </w:r>
      <w:hyperlink w:anchor="_MODEL_DELIVERABLES,_SOFTWARE," w:history="1">
        <w:r w:rsidRPr="00A43BD3">
          <w:rPr>
            <w:rStyle w:val="Hyperlink"/>
            <w:rFonts w:ascii="Arial" w:hAnsi="Arial" w:cs="Arial"/>
            <w:color w:val="000000" w:themeColor="text1"/>
            <w:sz w:val="20"/>
            <w:szCs w:val="20"/>
            <w:u w:val="none"/>
          </w:rPr>
          <w:t>Model Deliverables, Software, and Conventions</w:t>
        </w:r>
      </w:hyperlink>
    </w:p>
    <w:p w14:paraId="4038FC6F" w14:textId="671E2BC7"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6.</w:t>
      </w:r>
      <w:r w:rsidR="00B13C96" w:rsidRPr="00A43BD3">
        <w:rPr>
          <w:rFonts w:ascii="Arial" w:hAnsi="Arial" w:cs="Arial"/>
          <w:color w:val="000000" w:themeColor="text1"/>
          <w:sz w:val="20"/>
          <w:szCs w:val="20"/>
        </w:rPr>
        <w:t>6</w:t>
      </w:r>
      <w:r w:rsidRPr="00A43BD3">
        <w:rPr>
          <w:rFonts w:ascii="Arial" w:hAnsi="Arial" w:cs="Arial"/>
          <w:color w:val="000000" w:themeColor="text1"/>
          <w:sz w:val="20"/>
          <w:szCs w:val="20"/>
        </w:rPr>
        <w:tab/>
      </w:r>
      <w:hyperlink w:anchor="_DWG_EXPORTS" w:history="1">
        <w:r w:rsidRPr="00A43BD3">
          <w:rPr>
            <w:rStyle w:val="Hyperlink"/>
            <w:rFonts w:ascii="Arial" w:hAnsi="Arial" w:cs="Arial"/>
            <w:color w:val="000000" w:themeColor="text1"/>
            <w:sz w:val="20"/>
            <w:szCs w:val="20"/>
            <w:u w:val="none"/>
          </w:rPr>
          <w:t>DWG Exports</w:t>
        </w:r>
      </w:hyperlink>
    </w:p>
    <w:p w14:paraId="1523869D" w14:textId="4FFCD217" w:rsidR="004D4420" w:rsidRPr="00A43BD3" w:rsidRDefault="004D4420"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6.</w:t>
      </w:r>
      <w:r w:rsidR="00B13C96" w:rsidRPr="00A43BD3">
        <w:rPr>
          <w:rFonts w:ascii="Arial" w:hAnsi="Arial" w:cs="Arial"/>
          <w:color w:val="000000" w:themeColor="text1"/>
          <w:sz w:val="20"/>
          <w:szCs w:val="20"/>
        </w:rPr>
        <w:t>7</w:t>
      </w:r>
      <w:r w:rsidRPr="00A43BD3">
        <w:rPr>
          <w:rFonts w:ascii="Arial" w:hAnsi="Arial" w:cs="Arial"/>
          <w:color w:val="000000" w:themeColor="text1"/>
          <w:sz w:val="20"/>
          <w:szCs w:val="20"/>
        </w:rPr>
        <w:tab/>
      </w:r>
      <w:hyperlink w:anchor="_NWC_EXPORTS" w:history="1">
        <w:r w:rsidRPr="00A43BD3">
          <w:rPr>
            <w:rStyle w:val="Hyperlink"/>
            <w:rFonts w:ascii="Arial" w:hAnsi="Arial" w:cs="Arial"/>
            <w:color w:val="000000" w:themeColor="text1"/>
            <w:sz w:val="20"/>
            <w:szCs w:val="20"/>
            <w:u w:val="none"/>
          </w:rPr>
          <w:t>NWC Exports</w:t>
        </w:r>
      </w:hyperlink>
    </w:p>
    <w:p w14:paraId="65391799" w14:textId="34314DE4" w:rsidR="00981C7C" w:rsidRPr="00A43BD3" w:rsidRDefault="00981C7C" w:rsidP="00BE6EFB">
      <w:pPr>
        <w:ind w:left="142"/>
        <w:rPr>
          <w:rFonts w:ascii="Arial" w:hAnsi="Arial" w:cs="Arial"/>
          <w:b/>
          <w:bCs/>
          <w:color w:val="000000" w:themeColor="text1"/>
          <w:sz w:val="20"/>
          <w:szCs w:val="20"/>
        </w:rPr>
      </w:pPr>
      <w:r w:rsidRPr="00A43BD3">
        <w:rPr>
          <w:rFonts w:ascii="Arial" w:hAnsi="Arial" w:cs="Arial"/>
          <w:b/>
          <w:bCs/>
          <w:color w:val="000000" w:themeColor="text1"/>
          <w:sz w:val="20"/>
          <w:szCs w:val="20"/>
        </w:rPr>
        <w:t>7.0</w:t>
      </w:r>
      <w:r w:rsidRPr="00A43BD3">
        <w:rPr>
          <w:rFonts w:ascii="Arial" w:hAnsi="Arial" w:cs="Arial"/>
          <w:b/>
          <w:bCs/>
          <w:color w:val="000000" w:themeColor="text1"/>
          <w:sz w:val="20"/>
          <w:szCs w:val="20"/>
        </w:rPr>
        <w:tab/>
      </w:r>
      <w:hyperlink w:anchor="_QUALITY_CONTROL" w:history="1">
        <w:r w:rsidRPr="00A43BD3">
          <w:rPr>
            <w:rStyle w:val="Hyperlink"/>
            <w:rFonts w:ascii="Arial" w:hAnsi="Arial" w:cs="Arial"/>
            <w:b/>
            <w:bCs/>
            <w:color w:val="000000" w:themeColor="text1"/>
            <w:sz w:val="20"/>
            <w:szCs w:val="20"/>
            <w:u w:val="none"/>
          </w:rPr>
          <w:t>Quality Control</w:t>
        </w:r>
      </w:hyperlink>
    </w:p>
    <w:p w14:paraId="5A4B2A4A" w14:textId="55C4F075"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7.1</w:t>
      </w:r>
      <w:r w:rsidRPr="00A43BD3">
        <w:rPr>
          <w:rFonts w:ascii="Arial" w:hAnsi="Arial" w:cs="Arial"/>
          <w:color w:val="000000" w:themeColor="text1"/>
          <w:sz w:val="20"/>
          <w:szCs w:val="20"/>
        </w:rPr>
        <w:tab/>
      </w:r>
      <w:hyperlink w:anchor="_OVERALL_STRATEGY_FOR" w:history="1">
        <w:r w:rsidRPr="00A43BD3">
          <w:rPr>
            <w:rStyle w:val="Hyperlink"/>
            <w:rFonts w:ascii="Arial" w:hAnsi="Arial" w:cs="Arial"/>
            <w:color w:val="000000" w:themeColor="text1"/>
            <w:sz w:val="20"/>
            <w:szCs w:val="20"/>
            <w:u w:val="none"/>
          </w:rPr>
          <w:t>Overall Strategy for Quality Control</w:t>
        </w:r>
      </w:hyperlink>
    </w:p>
    <w:p w14:paraId="10A22D55" w14:textId="0E49FF9F"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7.2</w:t>
      </w:r>
      <w:r w:rsidRPr="00A43BD3">
        <w:rPr>
          <w:rFonts w:ascii="Arial" w:hAnsi="Arial" w:cs="Arial"/>
          <w:color w:val="000000" w:themeColor="text1"/>
          <w:sz w:val="20"/>
          <w:szCs w:val="20"/>
        </w:rPr>
        <w:tab/>
      </w:r>
      <w:hyperlink w:anchor="_QUALITY_CONTROL_CHECKS" w:history="1">
        <w:r w:rsidRPr="00A43BD3">
          <w:rPr>
            <w:rStyle w:val="Hyperlink"/>
            <w:rFonts w:ascii="Arial" w:hAnsi="Arial" w:cs="Arial"/>
            <w:color w:val="000000" w:themeColor="text1"/>
            <w:sz w:val="20"/>
            <w:szCs w:val="20"/>
            <w:u w:val="none"/>
          </w:rPr>
          <w:t>Quality Control Checks</w:t>
        </w:r>
      </w:hyperlink>
    </w:p>
    <w:p w14:paraId="38B1BE31" w14:textId="7480D6AF"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7.3</w:t>
      </w:r>
      <w:r w:rsidRPr="00A43BD3">
        <w:rPr>
          <w:rFonts w:ascii="Arial" w:hAnsi="Arial" w:cs="Arial"/>
          <w:color w:val="000000" w:themeColor="text1"/>
          <w:sz w:val="20"/>
          <w:szCs w:val="20"/>
        </w:rPr>
        <w:tab/>
      </w:r>
      <w:hyperlink w:anchor="_MODEL_ACCURACY_AND" w:history="1">
        <w:r w:rsidRPr="00A43BD3">
          <w:rPr>
            <w:rStyle w:val="Hyperlink"/>
            <w:rFonts w:ascii="Arial" w:hAnsi="Arial" w:cs="Arial"/>
            <w:color w:val="000000" w:themeColor="text1"/>
            <w:sz w:val="20"/>
            <w:szCs w:val="20"/>
            <w:u w:val="none"/>
          </w:rPr>
          <w:t>Model Accuracy and Tolerances</w:t>
        </w:r>
      </w:hyperlink>
    </w:p>
    <w:p w14:paraId="15DA2D01" w14:textId="0413492C"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7.4</w:t>
      </w:r>
      <w:r w:rsidRPr="00A43BD3">
        <w:rPr>
          <w:rFonts w:ascii="Arial" w:hAnsi="Arial" w:cs="Arial"/>
          <w:color w:val="000000" w:themeColor="text1"/>
          <w:sz w:val="20"/>
          <w:szCs w:val="20"/>
        </w:rPr>
        <w:tab/>
      </w:r>
      <w:hyperlink w:anchor="_CLASH_/_CLEARANCE" w:history="1">
        <w:r w:rsidRPr="00A43BD3">
          <w:rPr>
            <w:rStyle w:val="Hyperlink"/>
            <w:rFonts w:ascii="Arial" w:hAnsi="Arial" w:cs="Arial"/>
            <w:color w:val="000000" w:themeColor="text1"/>
            <w:sz w:val="20"/>
            <w:szCs w:val="20"/>
            <w:u w:val="none"/>
          </w:rPr>
          <w:t>Clash/ Clearance Detection</w:t>
        </w:r>
      </w:hyperlink>
    </w:p>
    <w:p w14:paraId="6DFD329D" w14:textId="48CABF8F"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7.5</w:t>
      </w:r>
      <w:r w:rsidRPr="00A43BD3">
        <w:rPr>
          <w:rFonts w:ascii="Arial" w:hAnsi="Arial" w:cs="Arial"/>
          <w:color w:val="000000" w:themeColor="text1"/>
          <w:sz w:val="20"/>
          <w:szCs w:val="20"/>
        </w:rPr>
        <w:tab/>
      </w:r>
      <w:hyperlink w:anchor="_MODEL_INTEGRITY_CHECK" w:history="1">
        <w:r w:rsidRPr="00A43BD3">
          <w:rPr>
            <w:rStyle w:val="Hyperlink"/>
            <w:rFonts w:ascii="Arial" w:hAnsi="Arial" w:cs="Arial"/>
            <w:color w:val="000000" w:themeColor="text1"/>
            <w:sz w:val="20"/>
            <w:szCs w:val="20"/>
            <w:u w:val="none"/>
          </w:rPr>
          <w:t>Model Integrity Check</w:t>
        </w:r>
      </w:hyperlink>
    </w:p>
    <w:p w14:paraId="258B942B" w14:textId="45A274DF" w:rsidR="00981C7C" w:rsidRPr="00A43BD3" w:rsidRDefault="00981C7C" w:rsidP="00BE6EFB">
      <w:pPr>
        <w:ind w:left="142"/>
        <w:rPr>
          <w:rFonts w:ascii="Arial" w:hAnsi="Arial" w:cs="Arial"/>
          <w:b/>
          <w:bCs/>
          <w:color w:val="000000" w:themeColor="text1"/>
          <w:sz w:val="20"/>
          <w:szCs w:val="20"/>
        </w:rPr>
      </w:pPr>
      <w:r w:rsidRPr="00A43BD3">
        <w:rPr>
          <w:rFonts w:ascii="Arial" w:hAnsi="Arial" w:cs="Arial"/>
          <w:b/>
          <w:bCs/>
          <w:color w:val="000000" w:themeColor="text1"/>
          <w:sz w:val="20"/>
          <w:szCs w:val="20"/>
        </w:rPr>
        <w:t>8.0</w:t>
      </w:r>
      <w:r w:rsidRPr="00A43BD3">
        <w:rPr>
          <w:rFonts w:ascii="Arial" w:hAnsi="Arial" w:cs="Arial"/>
          <w:b/>
          <w:bCs/>
          <w:color w:val="000000" w:themeColor="text1"/>
          <w:sz w:val="20"/>
          <w:szCs w:val="20"/>
        </w:rPr>
        <w:tab/>
      </w:r>
      <w:hyperlink w:anchor="_TECHNICAL_REQUIREMENTS" w:history="1">
        <w:r w:rsidRPr="00A43BD3">
          <w:rPr>
            <w:rStyle w:val="Hyperlink"/>
            <w:rFonts w:ascii="Arial" w:hAnsi="Arial" w:cs="Arial"/>
            <w:b/>
            <w:bCs/>
            <w:color w:val="000000" w:themeColor="text1"/>
            <w:sz w:val="20"/>
            <w:szCs w:val="20"/>
            <w:u w:val="none"/>
          </w:rPr>
          <w:t>Technical Requirements</w:t>
        </w:r>
      </w:hyperlink>
    </w:p>
    <w:p w14:paraId="76BFF515" w14:textId="36B4BCF3"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8.1</w:t>
      </w:r>
      <w:r w:rsidRPr="00A43BD3">
        <w:rPr>
          <w:rFonts w:ascii="Arial" w:hAnsi="Arial" w:cs="Arial"/>
          <w:color w:val="000000" w:themeColor="text1"/>
          <w:sz w:val="20"/>
          <w:szCs w:val="20"/>
        </w:rPr>
        <w:tab/>
      </w:r>
      <w:hyperlink w:anchor="_SOFTWARE" w:history="1">
        <w:r w:rsidRPr="00A43BD3">
          <w:rPr>
            <w:rStyle w:val="Hyperlink"/>
            <w:rFonts w:ascii="Arial" w:hAnsi="Arial" w:cs="Arial"/>
            <w:color w:val="000000" w:themeColor="text1"/>
            <w:sz w:val="20"/>
            <w:szCs w:val="20"/>
            <w:u w:val="none"/>
          </w:rPr>
          <w:t>Software</w:t>
        </w:r>
      </w:hyperlink>
    </w:p>
    <w:p w14:paraId="3D2A2110" w14:textId="5D5058B5"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8.2</w:t>
      </w:r>
      <w:r w:rsidRPr="00A43BD3">
        <w:rPr>
          <w:rFonts w:ascii="Arial" w:hAnsi="Arial" w:cs="Arial"/>
          <w:color w:val="000000" w:themeColor="text1"/>
          <w:sz w:val="20"/>
          <w:szCs w:val="20"/>
        </w:rPr>
        <w:tab/>
      </w:r>
      <w:hyperlink w:anchor="_HARDWARE" w:history="1">
        <w:r w:rsidRPr="00A43BD3">
          <w:rPr>
            <w:rStyle w:val="Hyperlink"/>
            <w:rFonts w:ascii="Arial" w:hAnsi="Arial" w:cs="Arial"/>
            <w:color w:val="000000" w:themeColor="text1"/>
            <w:sz w:val="20"/>
            <w:szCs w:val="20"/>
            <w:u w:val="none"/>
          </w:rPr>
          <w:t>Hardware</w:t>
        </w:r>
      </w:hyperlink>
    </w:p>
    <w:p w14:paraId="14433529" w14:textId="58B711BF" w:rsidR="00981C7C" w:rsidRPr="00A43BD3" w:rsidRDefault="00981C7C" w:rsidP="00BE6EFB">
      <w:pPr>
        <w:ind w:left="142"/>
        <w:rPr>
          <w:rStyle w:val="Hyperlink"/>
          <w:rFonts w:ascii="Arial" w:hAnsi="Arial" w:cs="Arial"/>
          <w:b/>
          <w:bCs/>
          <w:color w:val="000000" w:themeColor="text1"/>
          <w:sz w:val="20"/>
          <w:szCs w:val="20"/>
          <w:u w:val="none"/>
        </w:rPr>
      </w:pPr>
      <w:r w:rsidRPr="00A43BD3">
        <w:rPr>
          <w:rFonts w:ascii="Arial" w:hAnsi="Arial" w:cs="Arial"/>
          <w:b/>
          <w:bCs/>
          <w:color w:val="000000" w:themeColor="text1"/>
          <w:sz w:val="20"/>
          <w:szCs w:val="20"/>
        </w:rPr>
        <w:t>9.0</w:t>
      </w:r>
      <w:r w:rsidRPr="00A43BD3">
        <w:rPr>
          <w:rFonts w:ascii="Arial" w:hAnsi="Arial" w:cs="Arial"/>
          <w:b/>
          <w:bCs/>
          <w:color w:val="000000" w:themeColor="text1"/>
          <w:sz w:val="20"/>
          <w:szCs w:val="20"/>
        </w:rPr>
        <w:tab/>
      </w:r>
      <w:r w:rsidR="009027F4" w:rsidRPr="00A43BD3">
        <w:rPr>
          <w:rFonts w:ascii="Arial" w:hAnsi="Arial" w:cs="Arial"/>
          <w:b/>
          <w:bCs/>
          <w:color w:val="000000" w:themeColor="text1"/>
          <w:sz w:val="20"/>
          <w:szCs w:val="20"/>
        </w:rPr>
        <w:fldChar w:fldCharType="begin"/>
      </w:r>
      <w:r w:rsidR="009027F4" w:rsidRPr="00A43BD3">
        <w:rPr>
          <w:rFonts w:ascii="Arial" w:hAnsi="Arial" w:cs="Arial"/>
          <w:b/>
          <w:bCs/>
          <w:color w:val="000000" w:themeColor="text1"/>
          <w:sz w:val="20"/>
          <w:szCs w:val="20"/>
        </w:rPr>
        <w:instrText>HYPERLINK  \l "_9.0_BIM_LEVEL"</w:instrText>
      </w:r>
      <w:r w:rsidR="009027F4" w:rsidRPr="00A43BD3">
        <w:rPr>
          <w:rFonts w:ascii="Arial" w:hAnsi="Arial" w:cs="Arial"/>
          <w:b/>
          <w:bCs/>
          <w:color w:val="000000" w:themeColor="text1"/>
          <w:sz w:val="20"/>
          <w:szCs w:val="20"/>
        </w:rPr>
      </w:r>
      <w:r w:rsidR="009027F4" w:rsidRPr="00A43BD3">
        <w:rPr>
          <w:rFonts w:ascii="Arial" w:hAnsi="Arial" w:cs="Arial"/>
          <w:b/>
          <w:bCs/>
          <w:color w:val="000000" w:themeColor="text1"/>
          <w:sz w:val="20"/>
          <w:szCs w:val="20"/>
        </w:rPr>
        <w:fldChar w:fldCharType="separate"/>
      </w:r>
      <w:r w:rsidRPr="00A43BD3">
        <w:rPr>
          <w:rStyle w:val="Hyperlink"/>
          <w:rFonts w:ascii="Arial" w:hAnsi="Arial" w:cs="Arial"/>
          <w:b/>
          <w:bCs/>
          <w:color w:val="000000" w:themeColor="text1"/>
          <w:sz w:val="20"/>
          <w:szCs w:val="20"/>
          <w:u w:val="none"/>
        </w:rPr>
        <w:t>BIM Model Definition</w:t>
      </w:r>
    </w:p>
    <w:p w14:paraId="2737E48A" w14:textId="3B3D1C22" w:rsidR="00835D2D" w:rsidRPr="00A43BD3" w:rsidRDefault="009027F4" w:rsidP="00BE6EFB">
      <w:pPr>
        <w:ind w:left="284"/>
        <w:rPr>
          <w:rFonts w:ascii="Arial" w:hAnsi="Arial" w:cs="Arial"/>
          <w:color w:val="000000" w:themeColor="text1"/>
          <w:sz w:val="20"/>
          <w:szCs w:val="20"/>
        </w:rPr>
      </w:pPr>
      <w:r w:rsidRPr="00A43BD3">
        <w:rPr>
          <w:rFonts w:ascii="Arial" w:hAnsi="Arial" w:cs="Arial"/>
          <w:b/>
          <w:bCs/>
          <w:color w:val="000000" w:themeColor="text1"/>
          <w:sz w:val="20"/>
          <w:szCs w:val="20"/>
        </w:rPr>
        <w:fldChar w:fldCharType="end"/>
      </w:r>
      <w:r w:rsidR="00835D2D" w:rsidRPr="00A43BD3">
        <w:rPr>
          <w:rFonts w:ascii="Arial" w:hAnsi="Arial" w:cs="Arial"/>
          <w:color w:val="000000" w:themeColor="text1"/>
          <w:sz w:val="20"/>
          <w:szCs w:val="20"/>
        </w:rPr>
        <w:t>9.1</w:t>
      </w:r>
      <w:r w:rsidR="00835D2D" w:rsidRPr="00A43BD3">
        <w:rPr>
          <w:rFonts w:ascii="Arial" w:hAnsi="Arial" w:cs="Arial"/>
          <w:color w:val="000000" w:themeColor="text1"/>
          <w:sz w:val="20"/>
          <w:szCs w:val="20"/>
        </w:rPr>
        <w:tab/>
      </w:r>
      <w:hyperlink w:anchor="_LOD_100" w:history="1">
        <w:r w:rsidR="00835D2D" w:rsidRPr="00A43BD3">
          <w:rPr>
            <w:rStyle w:val="Hyperlink"/>
            <w:rFonts w:ascii="Arial" w:hAnsi="Arial" w:cs="Arial"/>
            <w:color w:val="000000" w:themeColor="text1"/>
            <w:sz w:val="20"/>
            <w:szCs w:val="20"/>
            <w:u w:val="none"/>
          </w:rPr>
          <w:t>LOD 100</w:t>
        </w:r>
      </w:hyperlink>
    </w:p>
    <w:p w14:paraId="715B3145" w14:textId="0B3FD16B"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9.</w:t>
      </w:r>
      <w:r w:rsidR="00835D2D" w:rsidRPr="00A43BD3">
        <w:rPr>
          <w:rFonts w:ascii="Arial" w:hAnsi="Arial" w:cs="Arial"/>
          <w:color w:val="000000" w:themeColor="text1"/>
          <w:sz w:val="20"/>
          <w:szCs w:val="20"/>
        </w:rPr>
        <w:t>2</w:t>
      </w:r>
      <w:r w:rsidRPr="00A43BD3">
        <w:rPr>
          <w:rFonts w:ascii="Arial" w:hAnsi="Arial" w:cs="Arial"/>
          <w:color w:val="000000" w:themeColor="text1"/>
          <w:sz w:val="20"/>
          <w:szCs w:val="20"/>
        </w:rPr>
        <w:tab/>
      </w:r>
      <w:hyperlink w:anchor="_LOD_200" w:history="1">
        <w:r w:rsidRPr="00A43BD3">
          <w:rPr>
            <w:rStyle w:val="Hyperlink"/>
            <w:rFonts w:ascii="Arial" w:hAnsi="Arial" w:cs="Arial"/>
            <w:color w:val="000000" w:themeColor="text1"/>
            <w:sz w:val="20"/>
            <w:szCs w:val="20"/>
            <w:u w:val="none"/>
          </w:rPr>
          <w:t>LOD 200</w:t>
        </w:r>
      </w:hyperlink>
    </w:p>
    <w:p w14:paraId="527E19EE" w14:textId="3FD3D838"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9.</w:t>
      </w:r>
      <w:r w:rsidR="00835D2D" w:rsidRPr="00A43BD3">
        <w:rPr>
          <w:rFonts w:ascii="Arial" w:hAnsi="Arial" w:cs="Arial"/>
          <w:color w:val="000000" w:themeColor="text1"/>
          <w:sz w:val="20"/>
          <w:szCs w:val="20"/>
        </w:rPr>
        <w:t>3</w:t>
      </w:r>
      <w:r w:rsidRPr="00A43BD3">
        <w:rPr>
          <w:rFonts w:ascii="Arial" w:hAnsi="Arial" w:cs="Arial"/>
          <w:color w:val="000000" w:themeColor="text1"/>
          <w:sz w:val="20"/>
          <w:szCs w:val="20"/>
        </w:rPr>
        <w:tab/>
      </w:r>
      <w:hyperlink w:anchor="_LOD_300" w:history="1">
        <w:r w:rsidRPr="00A43BD3">
          <w:rPr>
            <w:rStyle w:val="Hyperlink"/>
            <w:rFonts w:ascii="Arial" w:hAnsi="Arial" w:cs="Arial"/>
            <w:color w:val="000000" w:themeColor="text1"/>
            <w:sz w:val="20"/>
            <w:szCs w:val="20"/>
            <w:u w:val="none"/>
          </w:rPr>
          <w:t>LOD 300</w:t>
        </w:r>
      </w:hyperlink>
    </w:p>
    <w:p w14:paraId="46A79C29" w14:textId="12ED9F18" w:rsidR="0023394A" w:rsidRPr="00A43BD3" w:rsidRDefault="0023394A"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9.</w:t>
      </w:r>
      <w:r w:rsidR="00835D2D" w:rsidRPr="00A43BD3">
        <w:rPr>
          <w:rFonts w:ascii="Arial" w:hAnsi="Arial" w:cs="Arial"/>
          <w:color w:val="000000" w:themeColor="text1"/>
          <w:sz w:val="20"/>
          <w:szCs w:val="20"/>
        </w:rPr>
        <w:t>4</w:t>
      </w:r>
      <w:r w:rsidRPr="00A43BD3">
        <w:rPr>
          <w:rFonts w:ascii="Arial" w:hAnsi="Arial" w:cs="Arial"/>
          <w:color w:val="000000" w:themeColor="text1"/>
          <w:sz w:val="20"/>
          <w:szCs w:val="20"/>
        </w:rPr>
        <w:tab/>
      </w:r>
      <w:hyperlink w:anchor="_LOD_350" w:history="1">
        <w:r w:rsidRPr="00A43BD3">
          <w:rPr>
            <w:rStyle w:val="Hyperlink"/>
            <w:rFonts w:ascii="Arial" w:hAnsi="Arial" w:cs="Arial"/>
            <w:color w:val="000000" w:themeColor="text1"/>
            <w:sz w:val="20"/>
            <w:szCs w:val="20"/>
            <w:u w:val="none"/>
          </w:rPr>
          <w:t>LOD 3</w:t>
        </w:r>
        <w:r w:rsidRPr="00A43BD3">
          <w:rPr>
            <w:rStyle w:val="Hyperlink"/>
            <w:rFonts w:ascii="Arial" w:hAnsi="Arial" w:cs="Arial"/>
            <w:color w:val="000000" w:themeColor="text1"/>
            <w:sz w:val="20"/>
            <w:szCs w:val="20"/>
            <w:u w:val="none"/>
          </w:rPr>
          <w:t>5</w:t>
        </w:r>
        <w:r w:rsidRPr="00A43BD3">
          <w:rPr>
            <w:rStyle w:val="Hyperlink"/>
            <w:rFonts w:ascii="Arial" w:hAnsi="Arial" w:cs="Arial"/>
            <w:color w:val="000000" w:themeColor="text1"/>
            <w:sz w:val="20"/>
            <w:szCs w:val="20"/>
            <w:u w:val="none"/>
          </w:rPr>
          <w:t>0</w:t>
        </w:r>
      </w:hyperlink>
    </w:p>
    <w:p w14:paraId="553EC6B3" w14:textId="706F6A74" w:rsidR="00F12C37" w:rsidRPr="00A43BD3" w:rsidRDefault="00F12C37"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9.</w:t>
      </w:r>
      <w:r w:rsidR="00835D2D" w:rsidRPr="00A43BD3">
        <w:rPr>
          <w:rFonts w:ascii="Arial" w:hAnsi="Arial" w:cs="Arial"/>
          <w:color w:val="000000" w:themeColor="text1"/>
          <w:sz w:val="20"/>
          <w:szCs w:val="20"/>
        </w:rPr>
        <w:t>5</w:t>
      </w:r>
      <w:r w:rsidRPr="00A43BD3">
        <w:rPr>
          <w:rFonts w:ascii="Arial" w:hAnsi="Arial" w:cs="Arial"/>
          <w:color w:val="000000" w:themeColor="text1"/>
          <w:sz w:val="20"/>
          <w:szCs w:val="20"/>
        </w:rPr>
        <w:tab/>
      </w:r>
      <w:hyperlink w:anchor="_LOD_350+" w:history="1">
        <w:r w:rsidR="00A43BD3" w:rsidRPr="00A43BD3">
          <w:rPr>
            <w:rStyle w:val="Hyperlink"/>
            <w:rFonts w:ascii="Arial" w:hAnsi="Arial" w:cs="Arial"/>
            <w:color w:val="000000" w:themeColor="text1"/>
            <w:sz w:val="20"/>
            <w:szCs w:val="20"/>
            <w:u w:val="none"/>
          </w:rPr>
          <w:t>LOD</w:t>
        </w:r>
        <w:r w:rsidR="00A43BD3" w:rsidRPr="00A43BD3">
          <w:rPr>
            <w:rStyle w:val="Hyperlink"/>
            <w:rFonts w:ascii="Arial" w:hAnsi="Arial" w:cs="Arial"/>
            <w:color w:val="000000" w:themeColor="text1"/>
            <w:sz w:val="20"/>
            <w:szCs w:val="20"/>
            <w:u w:val="none"/>
          </w:rPr>
          <w:t xml:space="preserve"> </w:t>
        </w:r>
        <w:r w:rsidR="00A43BD3" w:rsidRPr="00A43BD3">
          <w:rPr>
            <w:rStyle w:val="Hyperlink"/>
            <w:rFonts w:ascii="Arial" w:hAnsi="Arial" w:cs="Arial"/>
            <w:color w:val="000000" w:themeColor="text1"/>
            <w:sz w:val="20"/>
            <w:szCs w:val="20"/>
            <w:u w:val="none"/>
          </w:rPr>
          <w:t>35</w:t>
        </w:r>
        <w:r w:rsidR="00A43BD3" w:rsidRPr="00A43BD3">
          <w:rPr>
            <w:rStyle w:val="Hyperlink"/>
            <w:rFonts w:ascii="Arial" w:hAnsi="Arial" w:cs="Arial"/>
            <w:color w:val="000000" w:themeColor="text1"/>
            <w:sz w:val="20"/>
            <w:szCs w:val="20"/>
            <w:u w:val="none"/>
          </w:rPr>
          <w:t>0</w:t>
        </w:r>
        <w:r w:rsidR="00A43BD3" w:rsidRPr="00A43BD3">
          <w:rPr>
            <w:rStyle w:val="Hyperlink"/>
            <w:rFonts w:ascii="Arial" w:hAnsi="Arial" w:cs="Arial"/>
            <w:color w:val="000000" w:themeColor="text1"/>
            <w:sz w:val="20"/>
            <w:szCs w:val="20"/>
            <w:u w:val="none"/>
          </w:rPr>
          <w:t>+</w:t>
        </w:r>
      </w:hyperlink>
    </w:p>
    <w:p w14:paraId="4AB58EA9" w14:textId="7F95915D" w:rsidR="00981C7C" w:rsidRPr="00A43BD3" w:rsidRDefault="00981C7C"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9.</w:t>
      </w:r>
      <w:r w:rsidR="00835D2D" w:rsidRPr="00A43BD3">
        <w:rPr>
          <w:rFonts w:ascii="Arial" w:hAnsi="Arial" w:cs="Arial"/>
          <w:color w:val="000000" w:themeColor="text1"/>
          <w:sz w:val="20"/>
          <w:szCs w:val="20"/>
        </w:rPr>
        <w:t>6</w:t>
      </w:r>
      <w:r w:rsidRPr="00A43BD3">
        <w:rPr>
          <w:rFonts w:ascii="Arial" w:hAnsi="Arial" w:cs="Arial"/>
          <w:color w:val="000000" w:themeColor="text1"/>
          <w:sz w:val="20"/>
          <w:szCs w:val="20"/>
        </w:rPr>
        <w:tab/>
      </w:r>
      <w:hyperlink w:anchor="_LOD_400" w:history="1">
        <w:r w:rsidRPr="00A43BD3">
          <w:rPr>
            <w:rStyle w:val="Hyperlink"/>
            <w:rFonts w:ascii="Arial" w:hAnsi="Arial" w:cs="Arial"/>
            <w:color w:val="000000" w:themeColor="text1"/>
            <w:sz w:val="20"/>
            <w:szCs w:val="20"/>
            <w:u w:val="none"/>
          </w:rPr>
          <w:t>LOD 400</w:t>
        </w:r>
      </w:hyperlink>
    </w:p>
    <w:p w14:paraId="78AEE2D4" w14:textId="3033F302" w:rsidR="00835D2D" w:rsidRPr="00A43BD3" w:rsidRDefault="00835D2D" w:rsidP="00BE6EFB">
      <w:pPr>
        <w:ind w:left="284"/>
        <w:rPr>
          <w:rFonts w:ascii="Arial" w:hAnsi="Arial" w:cs="Arial"/>
          <w:color w:val="000000" w:themeColor="text1"/>
          <w:sz w:val="20"/>
          <w:szCs w:val="20"/>
        </w:rPr>
      </w:pPr>
      <w:r w:rsidRPr="00A43BD3">
        <w:rPr>
          <w:rFonts w:ascii="Arial" w:hAnsi="Arial" w:cs="Arial"/>
          <w:color w:val="000000" w:themeColor="text1"/>
          <w:sz w:val="20"/>
          <w:szCs w:val="20"/>
        </w:rPr>
        <w:t xml:space="preserve">9.7 </w:t>
      </w:r>
      <w:r w:rsidRPr="00A43BD3">
        <w:rPr>
          <w:rFonts w:ascii="Arial" w:hAnsi="Arial" w:cs="Arial"/>
          <w:color w:val="000000" w:themeColor="text1"/>
          <w:sz w:val="20"/>
          <w:szCs w:val="20"/>
        </w:rPr>
        <w:tab/>
      </w:r>
      <w:hyperlink w:anchor="_LOD_500" w:history="1">
        <w:r w:rsidRPr="00A43BD3">
          <w:rPr>
            <w:rStyle w:val="Hyperlink"/>
            <w:rFonts w:ascii="Arial" w:hAnsi="Arial" w:cs="Arial"/>
            <w:color w:val="000000" w:themeColor="text1"/>
            <w:sz w:val="20"/>
            <w:szCs w:val="20"/>
            <w:u w:val="none"/>
          </w:rPr>
          <w:t>LOD 500</w:t>
        </w:r>
      </w:hyperlink>
    </w:p>
    <w:p w14:paraId="322EC303" w14:textId="68767036" w:rsidR="00981C7C" w:rsidRPr="00A43BD3" w:rsidRDefault="00981C7C" w:rsidP="00BE6EFB">
      <w:pPr>
        <w:ind w:left="142"/>
        <w:rPr>
          <w:rFonts w:ascii="Arial" w:hAnsi="Arial" w:cs="Arial"/>
          <w:b/>
          <w:bCs/>
          <w:color w:val="000000" w:themeColor="text1"/>
          <w:sz w:val="20"/>
          <w:szCs w:val="20"/>
        </w:rPr>
      </w:pPr>
      <w:r w:rsidRPr="00A43BD3">
        <w:rPr>
          <w:rFonts w:ascii="Arial" w:hAnsi="Arial" w:cs="Arial"/>
          <w:b/>
          <w:bCs/>
          <w:color w:val="000000" w:themeColor="text1"/>
          <w:sz w:val="20"/>
          <w:szCs w:val="20"/>
        </w:rPr>
        <w:t>10.0</w:t>
      </w:r>
      <w:r w:rsidRPr="00A43BD3">
        <w:rPr>
          <w:rFonts w:ascii="Arial" w:hAnsi="Arial" w:cs="Arial"/>
          <w:b/>
          <w:bCs/>
          <w:color w:val="000000" w:themeColor="text1"/>
          <w:sz w:val="20"/>
          <w:szCs w:val="20"/>
        </w:rPr>
        <w:tab/>
      </w:r>
      <w:hyperlink w:anchor="_UPDATES_TO_THE" w:history="1">
        <w:r w:rsidRPr="00A43BD3">
          <w:rPr>
            <w:rStyle w:val="Hyperlink"/>
            <w:rFonts w:ascii="Arial" w:hAnsi="Arial" w:cs="Arial"/>
            <w:b/>
            <w:bCs/>
            <w:color w:val="000000" w:themeColor="text1"/>
            <w:sz w:val="20"/>
            <w:szCs w:val="20"/>
            <w:u w:val="none"/>
          </w:rPr>
          <w:t>Updates to the BIM Execution Plan</w:t>
        </w:r>
      </w:hyperlink>
    </w:p>
    <w:p w14:paraId="46FC06DB" w14:textId="79944D3D" w:rsidR="00981C7C" w:rsidRPr="00A43BD3" w:rsidRDefault="00981C7C" w:rsidP="00BE6EFB">
      <w:pPr>
        <w:ind w:left="142"/>
        <w:rPr>
          <w:rFonts w:ascii="Arial" w:hAnsi="Arial" w:cs="Arial"/>
          <w:b/>
          <w:bCs/>
          <w:color w:val="000000" w:themeColor="text1"/>
          <w:sz w:val="20"/>
          <w:szCs w:val="20"/>
        </w:rPr>
      </w:pPr>
      <w:r w:rsidRPr="00A43BD3">
        <w:rPr>
          <w:rFonts w:ascii="Arial" w:hAnsi="Arial" w:cs="Arial"/>
          <w:b/>
          <w:bCs/>
          <w:color w:val="000000" w:themeColor="text1"/>
          <w:sz w:val="20"/>
          <w:szCs w:val="20"/>
        </w:rPr>
        <w:t>11.0</w:t>
      </w:r>
      <w:r w:rsidRPr="00A43BD3">
        <w:rPr>
          <w:rFonts w:ascii="Arial" w:hAnsi="Arial" w:cs="Arial"/>
          <w:b/>
          <w:bCs/>
          <w:color w:val="000000" w:themeColor="text1"/>
          <w:sz w:val="20"/>
          <w:szCs w:val="20"/>
        </w:rPr>
        <w:tab/>
      </w:r>
      <w:hyperlink w:anchor="_BIM_DISCLAIMER" w:history="1">
        <w:r w:rsidRPr="00A43BD3">
          <w:rPr>
            <w:rStyle w:val="Hyperlink"/>
            <w:rFonts w:ascii="Arial" w:hAnsi="Arial" w:cs="Arial"/>
            <w:b/>
            <w:bCs/>
            <w:color w:val="000000" w:themeColor="text1"/>
            <w:sz w:val="20"/>
            <w:szCs w:val="20"/>
            <w:u w:val="none"/>
          </w:rPr>
          <w:t>BIM Discl</w:t>
        </w:r>
        <w:r w:rsidR="00733F79" w:rsidRPr="00A43BD3">
          <w:rPr>
            <w:rStyle w:val="Hyperlink"/>
            <w:rFonts w:ascii="Arial" w:hAnsi="Arial" w:cs="Arial"/>
            <w:b/>
            <w:bCs/>
            <w:color w:val="000000" w:themeColor="text1"/>
            <w:sz w:val="20"/>
            <w:szCs w:val="20"/>
            <w:u w:val="none"/>
          </w:rPr>
          <w:t>aimer</w:t>
        </w:r>
      </w:hyperlink>
    </w:p>
    <w:p w14:paraId="0410751A" w14:textId="0447318D" w:rsidR="002A0757" w:rsidRPr="00A43BD3" w:rsidRDefault="00D26CA4" w:rsidP="00BE6EFB">
      <w:pPr>
        <w:ind w:left="142"/>
        <w:rPr>
          <w:rFonts w:ascii="Arial" w:hAnsi="Arial" w:cs="Arial"/>
          <w:color w:val="000000" w:themeColor="text1"/>
          <w:sz w:val="20"/>
          <w:szCs w:val="20"/>
        </w:rPr>
      </w:pPr>
      <w:r w:rsidRPr="00A43BD3">
        <w:rPr>
          <w:rFonts w:ascii="Arial" w:hAnsi="Arial" w:cs="Arial"/>
          <w:b/>
          <w:bCs/>
          <w:color w:val="000000" w:themeColor="text1"/>
          <w:sz w:val="20"/>
          <w:szCs w:val="20"/>
        </w:rPr>
        <w:t>12.0</w:t>
      </w:r>
      <w:r w:rsidRPr="00A43BD3">
        <w:rPr>
          <w:rFonts w:ascii="Arial" w:hAnsi="Arial" w:cs="Arial"/>
          <w:b/>
          <w:bCs/>
          <w:color w:val="000000" w:themeColor="text1"/>
          <w:sz w:val="20"/>
          <w:szCs w:val="20"/>
        </w:rPr>
        <w:tab/>
      </w:r>
      <w:hyperlink w:anchor="_MODEL_INFORMATION_1" w:history="1">
        <w:r w:rsidR="002A0757" w:rsidRPr="00A43BD3">
          <w:rPr>
            <w:rStyle w:val="Hyperlink"/>
            <w:rFonts w:ascii="Arial" w:hAnsi="Arial" w:cs="Arial"/>
            <w:b/>
            <w:bCs/>
            <w:color w:val="000000" w:themeColor="text1"/>
            <w:sz w:val="20"/>
            <w:szCs w:val="20"/>
            <w:u w:val="none"/>
          </w:rPr>
          <w:t xml:space="preserve">Model </w:t>
        </w:r>
        <w:r w:rsidR="006106F3" w:rsidRPr="00A43BD3">
          <w:rPr>
            <w:rStyle w:val="Hyperlink"/>
            <w:rFonts w:ascii="Arial" w:hAnsi="Arial" w:cs="Arial"/>
            <w:b/>
            <w:bCs/>
            <w:color w:val="000000" w:themeColor="text1"/>
            <w:sz w:val="20"/>
            <w:szCs w:val="20"/>
            <w:u w:val="none"/>
          </w:rPr>
          <w:t>Inf</w:t>
        </w:r>
        <w:r w:rsidR="006106F3" w:rsidRPr="00A43BD3">
          <w:rPr>
            <w:rStyle w:val="Hyperlink"/>
            <w:rFonts w:ascii="Arial" w:hAnsi="Arial" w:cs="Arial"/>
            <w:b/>
            <w:bCs/>
            <w:color w:val="000000" w:themeColor="text1"/>
            <w:sz w:val="20"/>
            <w:szCs w:val="20"/>
            <w:u w:val="none"/>
          </w:rPr>
          <w:t>o</w:t>
        </w:r>
        <w:r w:rsidR="006106F3" w:rsidRPr="00A43BD3">
          <w:rPr>
            <w:rStyle w:val="Hyperlink"/>
            <w:rFonts w:ascii="Arial" w:hAnsi="Arial" w:cs="Arial"/>
            <w:b/>
            <w:bCs/>
            <w:color w:val="000000" w:themeColor="text1"/>
            <w:sz w:val="20"/>
            <w:szCs w:val="20"/>
            <w:u w:val="none"/>
          </w:rPr>
          <w:t>r</w:t>
        </w:r>
        <w:r w:rsidR="006106F3" w:rsidRPr="00A43BD3">
          <w:rPr>
            <w:rStyle w:val="Hyperlink"/>
            <w:rFonts w:ascii="Arial" w:hAnsi="Arial" w:cs="Arial"/>
            <w:b/>
            <w:bCs/>
            <w:color w:val="000000" w:themeColor="text1"/>
            <w:sz w:val="20"/>
            <w:szCs w:val="20"/>
            <w:u w:val="none"/>
          </w:rPr>
          <w:t>m</w:t>
        </w:r>
        <w:r w:rsidR="006106F3" w:rsidRPr="00A43BD3">
          <w:rPr>
            <w:rStyle w:val="Hyperlink"/>
            <w:rFonts w:ascii="Arial" w:hAnsi="Arial" w:cs="Arial"/>
            <w:b/>
            <w:bCs/>
            <w:color w:val="000000" w:themeColor="text1"/>
            <w:sz w:val="20"/>
            <w:szCs w:val="20"/>
            <w:u w:val="none"/>
          </w:rPr>
          <w:t>ation</w:t>
        </w:r>
      </w:hyperlink>
    </w:p>
    <w:p w14:paraId="56DD54F1" w14:textId="77777777" w:rsidR="002A0757" w:rsidRPr="00F56E91" w:rsidRDefault="002A0757" w:rsidP="00F56E91">
      <w:pPr>
        <w:rPr>
          <w:rFonts w:ascii="Arial" w:hAnsi="Arial" w:cs="Arial"/>
          <w:sz w:val="20"/>
          <w:szCs w:val="20"/>
        </w:rPr>
      </w:pPr>
    </w:p>
    <w:p w14:paraId="5FE168F1" w14:textId="77777777" w:rsidR="006E238F" w:rsidRPr="00F56E91" w:rsidRDefault="006E238F" w:rsidP="00F56E91">
      <w:pPr>
        <w:tabs>
          <w:tab w:val="left" w:pos="1415"/>
        </w:tabs>
        <w:spacing w:before="48"/>
        <w:rPr>
          <w:rFonts w:ascii="Arial" w:hAnsi="Arial" w:cs="Arial"/>
          <w:b/>
          <w:color w:val="010202"/>
          <w:sz w:val="20"/>
          <w:szCs w:val="20"/>
        </w:rPr>
      </w:pPr>
    </w:p>
    <w:p w14:paraId="3F45F0FF" w14:textId="670FB00A" w:rsidR="00981C7C" w:rsidRPr="00F56E91" w:rsidRDefault="00981C7C" w:rsidP="00F56E91">
      <w:pPr>
        <w:tabs>
          <w:tab w:val="left" w:pos="1415"/>
        </w:tabs>
        <w:spacing w:before="48"/>
        <w:rPr>
          <w:rFonts w:ascii="Arial" w:hAnsi="Arial" w:cs="Arial"/>
          <w:b/>
          <w:sz w:val="20"/>
          <w:szCs w:val="20"/>
        </w:rPr>
        <w:sectPr w:rsidR="00981C7C" w:rsidRPr="00F56E91" w:rsidSect="00F56E91">
          <w:headerReference w:type="default" r:id="rId12"/>
          <w:footerReference w:type="default" r:id="rId13"/>
          <w:pgSz w:w="12240" w:h="15840"/>
          <w:pgMar w:top="1340" w:right="1321" w:bottom="1160" w:left="1321" w:header="451" w:footer="975" w:gutter="0"/>
          <w:pgNumType w:start="1"/>
          <w:cols w:space="720"/>
        </w:sectPr>
      </w:pPr>
    </w:p>
    <w:p w14:paraId="237B96EC" w14:textId="77777777" w:rsidR="00525E63" w:rsidRPr="00F56E91" w:rsidRDefault="003712FB" w:rsidP="001F0A67">
      <w:pPr>
        <w:pStyle w:val="Heading1"/>
        <w:numPr>
          <w:ilvl w:val="1"/>
          <w:numId w:val="9"/>
        </w:numPr>
        <w:tabs>
          <w:tab w:val="left" w:pos="567"/>
        </w:tabs>
        <w:spacing w:before="92"/>
        <w:ind w:left="432" w:hanging="432"/>
        <w:rPr>
          <w:rFonts w:ascii="Arial" w:hAnsi="Arial" w:cs="Arial"/>
          <w:color w:val="010202"/>
          <w:sz w:val="20"/>
          <w:szCs w:val="20"/>
        </w:rPr>
      </w:pPr>
      <w:bookmarkStart w:id="3" w:name="_BIM_EXECUTION_PLAN"/>
      <w:bookmarkEnd w:id="2"/>
      <w:bookmarkEnd w:id="3"/>
      <w:r w:rsidRPr="00F56E91">
        <w:rPr>
          <w:rFonts w:ascii="Arial" w:hAnsi="Arial" w:cs="Arial"/>
          <w:color w:val="010202"/>
          <w:sz w:val="20"/>
          <w:szCs w:val="20"/>
        </w:rPr>
        <w:lastRenderedPageBreak/>
        <w:t xml:space="preserve">BIM </w:t>
      </w:r>
      <w:r w:rsidR="00A06D28" w:rsidRPr="00F56E91">
        <w:rPr>
          <w:rFonts w:ascii="Arial" w:hAnsi="Arial" w:cs="Arial"/>
          <w:color w:val="010202"/>
          <w:sz w:val="20"/>
          <w:szCs w:val="20"/>
        </w:rPr>
        <w:t>EXECUTION</w:t>
      </w:r>
      <w:r w:rsidRPr="00F56E91">
        <w:rPr>
          <w:rFonts w:ascii="Arial" w:hAnsi="Arial" w:cs="Arial"/>
          <w:color w:val="010202"/>
          <w:sz w:val="20"/>
          <w:szCs w:val="20"/>
        </w:rPr>
        <w:t xml:space="preserve"> PLAN OVERVIEW</w:t>
      </w:r>
      <w:bookmarkStart w:id="4" w:name="_OVERVIEW"/>
      <w:bookmarkEnd w:id="4"/>
    </w:p>
    <w:p w14:paraId="3D224521" w14:textId="5E3DDB11" w:rsidR="00B964B2" w:rsidRPr="00F56E91" w:rsidRDefault="54CB2628" w:rsidP="00731BD7">
      <w:pPr>
        <w:pStyle w:val="Heading2"/>
        <w:rPr>
          <w:color w:val="010202"/>
        </w:rPr>
      </w:pPr>
      <w:r w:rsidRPr="002E0B79">
        <w:t>OVERVIEW</w:t>
      </w:r>
    </w:p>
    <w:p w14:paraId="0619ABBB" w14:textId="77777777" w:rsidR="002E0B79" w:rsidRDefault="00B3251D" w:rsidP="002E0B79">
      <w:pPr>
        <w:pStyle w:val="BodyText"/>
        <w:ind w:left="851"/>
        <w:rPr>
          <w:rFonts w:cs="Arial"/>
          <w:color w:val="010202"/>
          <w:sz w:val="20"/>
          <w:szCs w:val="20"/>
        </w:rPr>
      </w:pPr>
      <w:r w:rsidRPr="00F56E91">
        <w:rPr>
          <w:rFonts w:cs="Arial"/>
          <w:color w:val="010202"/>
          <w:sz w:val="20"/>
          <w:szCs w:val="20"/>
        </w:rPr>
        <w:t>Th</w:t>
      </w:r>
      <w:r w:rsidR="00EC412F" w:rsidRPr="00F56E91">
        <w:rPr>
          <w:rFonts w:cs="Arial"/>
          <w:color w:val="010202"/>
          <w:sz w:val="20"/>
          <w:szCs w:val="20"/>
        </w:rPr>
        <w:t>is</w:t>
      </w:r>
      <w:r w:rsidR="003712FB" w:rsidRPr="00F56E91">
        <w:rPr>
          <w:rFonts w:cs="Arial"/>
          <w:color w:val="010202"/>
          <w:sz w:val="20"/>
          <w:szCs w:val="20"/>
        </w:rPr>
        <w:t xml:space="preserve"> BIM Execution Plan </w:t>
      </w:r>
      <w:r w:rsidR="00EC412F" w:rsidRPr="00F56E91">
        <w:rPr>
          <w:rFonts w:cs="Arial"/>
          <w:color w:val="010202"/>
          <w:sz w:val="20"/>
          <w:szCs w:val="20"/>
        </w:rPr>
        <w:t>is a structured document that outlines the strategy for implementing Building Information Modeling (BIM) throughout a project</w:t>
      </w:r>
      <w:r w:rsidR="002E76B5" w:rsidRPr="00F56E91">
        <w:rPr>
          <w:rFonts w:cs="Arial"/>
          <w:color w:val="010202"/>
          <w:sz w:val="20"/>
          <w:szCs w:val="20"/>
        </w:rPr>
        <w:t xml:space="preserve">. The Plan </w:t>
      </w:r>
      <w:r w:rsidR="00EC412F" w:rsidRPr="00F56E91">
        <w:rPr>
          <w:rFonts w:cs="Arial"/>
          <w:color w:val="010202"/>
          <w:sz w:val="20"/>
          <w:szCs w:val="20"/>
        </w:rPr>
        <w:t>specifies the intended uses of BIM, defines the roles and responsibilities of all involved parties, and provides detailed documentation of the processes required for BIM integration across the project lifecycle</w:t>
      </w:r>
      <w:r w:rsidR="00C648FE" w:rsidRPr="00F56E91">
        <w:rPr>
          <w:rFonts w:cs="Arial"/>
          <w:color w:val="010202"/>
          <w:sz w:val="20"/>
          <w:szCs w:val="20"/>
        </w:rPr>
        <w:t>.</w:t>
      </w:r>
      <w:bookmarkStart w:id="5" w:name="_GOALS_AND_GUIDELINES"/>
      <w:bookmarkEnd w:id="5"/>
    </w:p>
    <w:p w14:paraId="5DAB6C29" w14:textId="33146EE1" w:rsidR="006E238F" w:rsidRPr="002E0B79" w:rsidRDefault="003712FB" w:rsidP="00731BD7">
      <w:pPr>
        <w:pStyle w:val="Heading2"/>
        <w:rPr>
          <w:rFonts w:cs="Arial"/>
        </w:rPr>
      </w:pPr>
      <w:r w:rsidRPr="00F56E91">
        <w:t>GOALS AND GUIDELINES</w:t>
      </w:r>
      <w:r w:rsidR="00161D5C" w:rsidRPr="00F56E91">
        <w:t xml:space="preserve"> </w:t>
      </w:r>
    </w:p>
    <w:p w14:paraId="1461533D" w14:textId="486056B5" w:rsidR="006E238F" w:rsidRPr="00F56E91" w:rsidRDefault="00B964B2" w:rsidP="002E0B79">
      <w:pPr>
        <w:pStyle w:val="BodyText"/>
        <w:spacing w:before="93"/>
        <w:ind w:left="851"/>
        <w:rPr>
          <w:rFonts w:cs="Arial"/>
          <w:color w:val="FF0000"/>
          <w:sz w:val="20"/>
          <w:szCs w:val="20"/>
        </w:rPr>
      </w:pPr>
      <w:r w:rsidRPr="00F56E91">
        <w:rPr>
          <w:rFonts w:cs="Arial"/>
          <w:color w:val="FF0000"/>
          <w:sz w:val="20"/>
          <w:szCs w:val="20"/>
        </w:rPr>
        <w:t xml:space="preserve">[Refer to </w:t>
      </w:r>
      <w:r w:rsidR="000A1EE2" w:rsidRPr="00F56E91">
        <w:rPr>
          <w:rFonts w:cs="Arial"/>
          <w:color w:val="FF0000"/>
          <w:sz w:val="20"/>
          <w:szCs w:val="20"/>
        </w:rPr>
        <w:t xml:space="preserve">the RevitGods </w:t>
      </w:r>
      <w:r w:rsidRPr="00F56E91">
        <w:rPr>
          <w:rFonts w:cs="Arial"/>
          <w:color w:val="FF0000"/>
          <w:sz w:val="20"/>
          <w:szCs w:val="20"/>
        </w:rPr>
        <w:t xml:space="preserve">BxP Development Guide on what </w:t>
      </w:r>
      <w:r w:rsidR="006479D2" w:rsidRPr="00F56E91">
        <w:rPr>
          <w:rFonts w:cs="Arial"/>
          <w:color w:val="FF0000"/>
          <w:sz w:val="20"/>
          <w:szCs w:val="20"/>
        </w:rPr>
        <w:t>must</w:t>
      </w:r>
      <w:r w:rsidRPr="00F56E91">
        <w:rPr>
          <w:rFonts w:cs="Arial"/>
          <w:color w:val="FF0000"/>
          <w:sz w:val="20"/>
          <w:szCs w:val="20"/>
        </w:rPr>
        <w:t xml:space="preserve"> be included in this section. Below are some examples you could</w:t>
      </w:r>
      <w:r w:rsidR="006629BB" w:rsidRPr="00F56E91">
        <w:rPr>
          <w:rFonts w:cs="Arial"/>
          <w:color w:val="FF0000"/>
          <w:sz w:val="20"/>
          <w:szCs w:val="20"/>
        </w:rPr>
        <w:t xml:space="preserve"> include, </w:t>
      </w:r>
      <w:r w:rsidRPr="00F56E91">
        <w:rPr>
          <w:rFonts w:cs="Arial"/>
          <w:color w:val="FF0000"/>
          <w:sz w:val="20"/>
          <w:szCs w:val="20"/>
        </w:rPr>
        <w:t>remove</w:t>
      </w:r>
      <w:r w:rsidR="009E63D9" w:rsidRPr="00F56E91">
        <w:rPr>
          <w:rFonts w:cs="Arial"/>
          <w:color w:val="FF0000"/>
          <w:sz w:val="20"/>
          <w:szCs w:val="20"/>
        </w:rPr>
        <w:t>,</w:t>
      </w:r>
      <w:r w:rsidRPr="00F56E91">
        <w:rPr>
          <w:rFonts w:cs="Arial"/>
          <w:color w:val="FF0000"/>
          <w:sz w:val="20"/>
          <w:szCs w:val="20"/>
        </w:rPr>
        <w:t xml:space="preserve"> or edit to fit your project’s goals</w:t>
      </w:r>
      <w:r w:rsidR="000A1EE2" w:rsidRPr="00F56E91">
        <w:rPr>
          <w:rFonts w:cs="Arial"/>
          <w:color w:val="FF0000"/>
          <w:sz w:val="20"/>
          <w:szCs w:val="20"/>
        </w:rPr>
        <w:t xml:space="preserve"> for using BIM</w:t>
      </w:r>
      <w:r w:rsidRPr="00F56E91">
        <w:rPr>
          <w:rFonts w:cs="Arial"/>
          <w:color w:val="FF0000"/>
          <w:sz w:val="20"/>
          <w:szCs w:val="20"/>
        </w:rPr>
        <w:t xml:space="preserve">] </w:t>
      </w:r>
    </w:p>
    <w:p w14:paraId="74C305AD" w14:textId="77777777" w:rsidR="006E238F" w:rsidRPr="00F56E91" w:rsidRDefault="006E238F" w:rsidP="0083764A">
      <w:pPr>
        <w:pStyle w:val="BodyText"/>
        <w:spacing w:before="11"/>
        <w:ind w:left="284"/>
        <w:rPr>
          <w:rFonts w:cs="Arial"/>
          <w:sz w:val="20"/>
          <w:szCs w:val="20"/>
        </w:rPr>
      </w:pPr>
    </w:p>
    <w:p w14:paraId="440474DB" w14:textId="5D44FB75" w:rsidR="004135AC" w:rsidRPr="00F56E91" w:rsidRDefault="00B964B2" w:rsidP="002E0B79">
      <w:pPr>
        <w:pStyle w:val="ListParagraph"/>
        <w:numPr>
          <w:ilvl w:val="2"/>
          <w:numId w:val="90"/>
        </w:numPr>
        <w:tabs>
          <w:tab w:val="left" w:pos="839"/>
          <w:tab w:val="left" w:pos="841"/>
        </w:tabs>
        <w:ind w:left="1418" w:hanging="284"/>
        <w:rPr>
          <w:rFonts w:ascii="Arial" w:hAnsi="Arial" w:cs="Arial"/>
          <w:sz w:val="20"/>
          <w:szCs w:val="20"/>
        </w:rPr>
      </w:pPr>
      <w:r w:rsidRPr="00F56E91">
        <w:rPr>
          <w:rFonts w:ascii="Arial" w:hAnsi="Arial" w:cs="Arial"/>
          <w:color w:val="010202"/>
          <w:sz w:val="20"/>
          <w:szCs w:val="20"/>
        </w:rPr>
        <w:t>Enhance collaboration between disciplines by identifying and resolving clashes and conflicts early in the design phase.</w:t>
      </w:r>
    </w:p>
    <w:p w14:paraId="76C1BC04" w14:textId="72680E8F" w:rsidR="009E63D9" w:rsidRPr="00F56E91" w:rsidRDefault="009E63D9" w:rsidP="002E0B79">
      <w:pPr>
        <w:pStyle w:val="ListParagraph"/>
        <w:numPr>
          <w:ilvl w:val="2"/>
          <w:numId w:val="90"/>
        </w:numPr>
        <w:tabs>
          <w:tab w:val="left" w:pos="839"/>
          <w:tab w:val="left" w:pos="841"/>
        </w:tabs>
        <w:ind w:left="1418" w:hanging="284"/>
        <w:rPr>
          <w:rFonts w:ascii="Arial" w:hAnsi="Arial" w:cs="Arial"/>
          <w:sz w:val="20"/>
          <w:szCs w:val="20"/>
        </w:rPr>
      </w:pPr>
      <w:r w:rsidRPr="00F56E91">
        <w:rPr>
          <w:rFonts w:ascii="Arial" w:hAnsi="Arial" w:cs="Arial"/>
          <w:sz w:val="20"/>
          <w:szCs w:val="20"/>
        </w:rPr>
        <w:t xml:space="preserve">Facilitate </w:t>
      </w:r>
      <w:r w:rsidR="004135AC" w:rsidRPr="00F56E91">
        <w:rPr>
          <w:rFonts w:ascii="Arial" w:hAnsi="Arial" w:cs="Arial"/>
          <w:sz w:val="20"/>
          <w:szCs w:val="20"/>
        </w:rPr>
        <w:t>an integrated design approach</w:t>
      </w:r>
      <w:r w:rsidRPr="00F56E91">
        <w:rPr>
          <w:rFonts w:ascii="Arial" w:hAnsi="Arial" w:cs="Arial"/>
          <w:sz w:val="20"/>
          <w:szCs w:val="20"/>
        </w:rPr>
        <w:t xml:space="preserve"> that considers all project elements—architecture, structure, MEP, and sustainability—within a cohesive BIM model.</w:t>
      </w:r>
    </w:p>
    <w:p w14:paraId="50E6D2BB" w14:textId="2481DD54" w:rsidR="009E63D9" w:rsidRPr="00F56E91" w:rsidRDefault="009E63D9" w:rsidP="002E0B79">
      <w:pPr>
        <w:pStyle w:val="ListParagraph"/>
        <w:numPr>
          <w:ilvl w:val="2"/>
          <w:numId w:val="90"/>
        </w:numPr>
        <w:tabs>
          <w:tab w:val="left" w:pos="839"/>
          <w:tab w:val="left" w:pos="841"/>
        </w:tabs>
        <w:ind w:left="1418" w:hanging="284"/>
        <w:rPr>
          <w:rFonts w:ascii="Arial" w:hAnsi="Arial" w:cs="Arial"/>
          <w:sz w:val="20"/>
          <w:szCs w:val="20"/>
        </w:rPr>
      </w:pPr>
      <w:r w:rsidRPr="00F56E91">
        <w:rPr>
          <w:rFonts w:ascii="Arial" w:hAnsi="Arial" w:cs="Arial"/>
          <w:color w:val="010202"/>
          <w:sz w:val="20"/>
          <w:szCs w:val="20"/>
        </w:rPr>
        <w:t>Provide detailed and precise project documentation that reduces errors and omissions.</w:t>
      </w:r>
    </w:p>
    <w:p w14:paraId="655C34E2" w14:textId="5B70C399" w:rsidR="006E238F" w:rsidRPr="00F56E91" w:rsidRDefault="009E63D9" w:rsidP="002E0B79">
      <w:pPr>
        <w:pStyle w:val="ListParagraph"/>
        <w:numPr>
          <w:ilvl w:val="2"/>
          <w:numId w:val="90"/>
        </w:numPr>
        <w:tabs>
          <w:tab w:val="left" w:pos="839"/>
          <w:tab w:val="left" w:pos="841"/>
        </w:tabs>
        <w:ind w:left="1418" w:hanging="284"/>
        <w:rPr>
          <w:rFonts w:ascii="Arial" w:hAnsi="Arial" w:cs="Arial"/>
          <w:sz w:val="20"/>
          <w:szCs w:val="20"/>
        </w:rPr>
      </w:pPr>
      <w:r w:rsidRPr="00F56E91">
        <w:rPr>
          <w:rFonts w:ascii="Arial" w:hAnsi="Arial" w:cs="Arial"/>
          <w:color w:val="010202"/>
          <w:sz w:val="20"/>
          <w:szCs w:val="20"/>
        </w:rPr>
        <w:t>Optimize scheduling and sequencing through 4D BIM, allowing for better time management and resource allocation.</w:t>
      </w:r>
    </w:p>
    <w:p w14:paraId="1630FD1E" w14:textId="77777777" w:rsidR="009E63D9" w:rsidRPr="00F56E91" w:rsidRDefault="003712FB" w:rsidP="002E0B79">
      <w:pPr>
        <w:pStyle w:val="ListParagraph"/>
        <w:numPr>
          <w:ilvl w:val="2"/>
          <w:numId w:val="90"/>
        </w:numPr>
        <w:tabs>
          <w:tab w:val="left" w:pos="839"/>
          <w:tab w:val="left" w:pos="841"/>
        </w:tabs>
        <w:ind w:left="1418" w:hanging="284"/>
        <w:rPr>
          <w:rFonts w:ascii="Arial" w:hAnsi="Arial" w:cs="Arial"/>
          <w:sz w:val="20"/>
          <w:szCs w:val="20"/>
        </w:rPr>
      </w:pPr>
      <w:r w:rsidRPr="00F56E91">
        <w:rPr>
          <w:rFonts w:ascii="Arial" w:hAnsi="Arial" w:cs="Arial"/>
          <w:color w:val="010202"/>
          <w:sz w:val="20"/>
          <w:szCs w:val="20"/>
        </w:rPr>
        <w:t>Drawings must be derived from the BIM</w:t>
      </w:r>
      <w:r w:rsidR="008F5060" w:rsidRPr="00F56E91">
        <w:rPr>
          <w:rFonts w:ascii="Arial" w:hAnsi="Arial" w:cs="Arial"/>
          <w:color w:val="010202"/>
          <w:sz w:val="20"/>
          <w:szCs w:val="20"/>
        </w:rPr>
        <w:t xml:space="preserve"> model</w:t>
      </w:r>
      <w:r w:rsidR="00EC412F" w:rsidRPr="00F56E91">
        <w:rPr>
          <w:rFonts w:ascii="Arial" w:hAnsi="Arial" w:cs="Arial"/>
          <w:color w:val="010202"/>
          <w:sz w:val="20"/>
          <w:szCs w:val="20"/>
        </w:rPr>
        <w:t xml:space="preserve"> to achieve alignment between them</w:t>
      </w:r>
      <w:r w:rsidRPr="00F56E91">
        <w:rPr>
          <w:rFonts w:ascii="Arial" w:hAnsi="Arial" w:cs="Arial"/>
          <w:color w:val="010202"/>
          <w:sz w:val="20"/>
          <w:szCs w:val="20"/>
        </w:rPr>
        <w:t>.</w:t>
      </w:r>
    </w:p>
    <w:p w14:paraId="1D65B3EC" w14:textId="2F4C88A3" w:rsidR="006E238F" w:rsidRPr="00F56E91" w:rsidRDefault="009E63D9" w:rsidP="002E0B79">
      <w:pPr>
        <w:pStyle w:val="ListParagraph"/>
        <w:numPr>
          <w:ilvl w:val="2"/>
          <w:numId w:val="90"/>
        </w:numPr>
        <w:tabs>
          <w:tab w:val="left" w:pos="839"/>
          <w:tab w:val="left" w:pos="841"/>
        </w:tabs>
        <w:ind w:left="1418" w:hanging="284"/>
        <w:rPr>
          <w:rFonts w:ascii="Arial" w:hAnsi="Arial" w:cs="Arial"/>
          <w:sz w:val="20"/>
          <w:szCs w:val="20"/>
        </w:rPr>
      </w:pPr>
      <w:r w:rsidRPr="00F56E91">
        <w:rPr>
          <w:rFonts w:ascii="Arial" w:hAnsi="Arial" w:cs="Arial"/>
          <w:sz w:val="20"/>
          <w:szCs w:val="20"/>
        </w:rPr>
        <w:t>Utilize 5D BIM to enhance cost estimation, budgeting, and control by linking costs to design elements.</w:t>
      </w:r>
    </w:p>
    <w:p w14:paraId="149C7B94" w14:textId="07D4E0A5" w:rsidR="009E63D9" w:rsidRPr="00F56E91" w:rsidRDefault="009E63D9" w:rsidP="002E0B79">
      <w:pPr>
        <w:pStyle w:val="ListParagraph"/>
        <w:numPr>
          <w:ilvl w:val="2"/>
          <w:numId w:val="90"/>
        </w:numPr>
        <w:tabs>
          <w:tab w:val="left" w:pos="839"/>
          <w:tab w:val="left" w:pos="841"/>
        </w:tabs>
        <w:ind w:left="1418" w:hanging="284"/>
        <w:rPr>
          <w:rFonts w:ascii="Arial" w:hAnsi="Arial" w:cs="Arial"/>
          <w:sz w:val="20"/>
          <w:szCs w:val="20"/>
        </w:rPr>
      </w:pPr>
      <w:r w:rsidRPr="00F56E91">
        <w:rPr>
          <w:rFonts w:ascii="Arial" w:hAnsi="Arial" w:cs="Arial"/>
          <w:sz w:val="20"/>
          <w:szCs w:val="20"/>
        </w:rPr>
        <w:t>Facilitate better design visualization and communication with stakeholders through 3D models.</w:t>
      </w:r>
    </w:p>
    <w:p w14:paraId="388A36BF" w14:textId="4BBB37CC" w:rsidR="009E63D9" w:rsidRPr="00F56E91" w:rsidRDefault="009E63D9" w:rsidP="002E0B79">
      <w:pPr>
        <w:pStyle w:val="ListParagraph"/>
        <w:numPr>
          <w:ilvl w:val="2"/>
          <w:numId w:val="90"/>
        </w:numPr>
        <w:tabs>
          <w:tab w:val="left" w:pos="839"/>
          <w:tab w:val="left" w:pos="841"/>
        </w:tabs>
        <w:ind w:left="1418" w:hanging="284"/>
        <w:rPr>
          <w:rFonts w:ascii="Arial" w:hAnsi="Arial" w:cs="Arial"/>
          <w:sz w:val="20"/>
          <w:szCs w:val="20"/>
        </w:rPr>
      </w:pPr>
      <w:r w:rsidRPr="00F56E91">
        <w:rPr>
          <w:rFonts w:ascii="Arial" w:hAnsi="Arial" w:cs="Arial"/>
          <w:sz w:val="20"/>
          <w:szCs w:val="20"/>
        </w:rPr>
        <w:t>Perform energy modeling and sustainability assessments to optimize building performance and reduce environmental impact.</w:t>
      </w:r>
    </w:p>
    <w:p w14:paraId="40C17416" w14:textId="6C2DE1C6" w:rsidR="009E63D9" w:rsidRPr="00F56E91" w:rsidRDefault="009E63D9" w:rsidP="002E0B79">
      <w:pPr>
        <w:pStyle w:val="ListParagraph"/>
        <w:numPr>
          <w:ilvl w:val="2"/>
          <w:numId w:val="90"/>
        </w:numPr>
        <w:tabs>
          <w:tab w:val="left" w:pos="839"/>
          <w:tab w:val="left" w:pos="841"/>
        </w:tabs>
        <w:ind w:left="1418" w:hanging="284"/>
        <w:rPr>
          <w:rFonts w:ascii="Arial" w:hAnsi="Arial" w:cs="Arial"/>
          <w:sz w:val="20"/>
          <w:szCs w:val="20"/>
        </w:rPr>
      </w:pPr>
      <w:r w:rsidRPr="00F56E91">
        <w:rPr>
          <w:rFonts w:ascii="Arial" w:hAnsi="Arial" w:cs="Arial"/>
          <w:sz w:val="20"/>
          <w:szCs w:val="20"/>
        </w:rPr>
        <w:t>Support the lifecycle management of the building by linking BIM data to facility management systems for ongoing maintenance and operations.</w:t>
      </w:r>
    </w:p>
    <w:p w14:paraId="0F3E6DB2" w14:textId="1CB600A9" w:rsidR="009E63D9" w:rsidRPr="00F56E91" w:rsidRDefault="009E63D9" w:rsidP="002E0B79">
      <w:pPr>
        <w:pStyle w:val="ListParagraph"/>
        <w:numPr>
          <w:ilvl w:val="2"/>
          <w:numId w:val="90"/>
        </w:numPr>
        <w:tabs>
          <w:tab w:val="left" w:pos="839"/>
          <w:tab w:val="left" w:pos="841"/>
        </w:tabs>
        <w:ind w:left="1418" w:hanging="284"/>
        <w:rPr>
          <w:rFonts w:ascii="Arial" w:hAnsi="Arial" w:cs="Arial"/>
          <w:sz w:val="20"/>
          <w:szCs w:val="20"/>
        </w:rPr>
      </w:pPr>
      <w:r w:rsidRPr="00F56E91">
        <w:rPr>
          <w:rFonts w:ascii="Arial" w:hAnsi="Arial" w:cs="Arial"/>
          <w:sz w:val="20"/>
          <w:szCs w:val="20"/>
        </w:rPr>
        <w:t>Reduce project risks by identifying potential issues early and enabling proactive decision-making.</w:t>
      </w:r>
    </w:p>
    <w:p w14:paraId="5ABC4430" w14:textId="7B61CD0D" w:rsidR="009E63D9" w:rsidRPr="00F56E91" w:rsidRDefault="009E63D9" w:rsidP="002E0B79">
      <w:pPr>
        <w:pStyle w:val="ListParagraph"/>
        <w:numPr>
          <w:ilvl w:val="2"/>
          <w:numId w:val="90"/>
        </w:numPr>
        <w:tabs>
          <w:tab w:val="left" w:pos="839"/>
          <w:tab w:val="left" w:pos="841"/>
        </w:tabs>
        <w:ind w:left="1418" w:hanging="284"/>
        <w:rPr>
          <w:rFonts w:ascii="Arial" w:hAnsi="Arial" w:cs="Arial"/>
          <w:sz w:val="20"/>
          <w:szCs w:val="20"/>
        </w:rPr>
      </w:pPr>
      <w:r w:rsidRPr="00F56E91">
        <w:rPr>
          <w:rFonts w:ascii="Arial" w:hAnsi="Arial" w:cs="Arial"/>
          <w:sz w:val="20"/>
          <w:szCs w:val="20"/>
        </w:rPr>
        <w:t>Foster interdisciplinary collaboration by providing a shared, centralized model accessible to all stakeholders.</w:t>
      </w:r>
    </w:p>
    <w:p w14:paraId="58BE06D0" w14:textId="456524C3" w:rsidR="009E63D9" w:rsidRPr="00F56E91" w:rsidRDefault="009E63D9" w:rsidP="002E0B79">
      <w:pPr>
        <w:pStyle w:val="ListParagraph"/>
        <w:numPr>
          <w:ilvl w:val="2"/>
          <w:numId w:val="90"/>
        </w:numPr>
        <w:tabs>
          <w:tab w:val="left" w:pos="839"/>
          <w:tab w:val="left" w:pos="841"/>
        </w:tabs>
        <w:ind w:left="1418" w:hanging="284"/>
        <w:rPr>
          <w:rFonts w:ascii="Arial" w:hAnsi="Arial" w:cs="Arial"/>
          <w:sz w:val="20"/>
          <w:szCs w:val="20"/>
        </w:rPr>
      </w:pPr>
      <w:r w:rsidRPr="00F56E91">
        <w:rPr>
          <w:rFonts w:ascii="Arial" w:hAnsi="Arial" w:cs="Arial"/>
          <w:sz w:val="20"/>
          <w:szCs w:val="20"/>
        </w:rPr>
        <w:t>Ensure the project meets all relevant building codes and standards through automated checks and validation processes.</w:t>
      </w:r>
    </w:p>
    <w:p w14:paraId="029A05AB" w14:textId="015D8869" w:rsidR="004135AC" w:rsidRPr="00F56E91" w:rsidRDefault="004135AC" w:rsidP="002E0B79">
      <w:pPr>
        <w:pStyle w:val="ListParagraph"/>
        <w:numPr>
          <w:ilvl w:val="2"/>
          <w:numId w:val="90"/>
        </w:numPr>
        <w:tabs>
          <w:tab w:val="left" w:pos="839"/>
          <w:tab w:val="left" w:pos="841"/>
        </w:tabs>
        <w:ind w:left="1418" w:hanging="284"/>
        <w:rPr>
          <w:rFonts w:ascii="Arial" w:hAnsi="Arial" w:cs="Arial"/>
          <w:sz w:val="20"/>
          <w:szCs w:val="20"/>
        </w:rPr>
      </w:pPr>
      <w:r w:rsidRPr="00F56E91">
        <w:rPr>
          <w:rFonts w:ascii="Arial" w:hAnsi="Arial" w:cs="Arial"/>
          <w:sz w:val="20"/>
          <w:szCs w:val="20"/>
        </w:rPr>
        <w:t>Integrate BIM data with facility management systems for efficient operations and maintenance throughout the building's lifecycle.</w:t>
      </w:r>
    </w:p>
    <w:p w14:paraId="2909F6D6" w14:textId="7F7AAD5E" w:rsidR="004135AC" w:rsidRPr="00F56E91" w:rsidRDefault="004135AC" w:rsidP="002E0B79">
      <w:pPr>
        <w:pStyle w:val="ListParagraph"/>
        <w:numPr>
          <w:ilvl w:val="2"/>
          <w:numId w:val="90"/>
        </w:numPr>
        <w:tabs>
          <w:tab w:val="left" w:pos="839"/>
          <w:tab w:val="left" w:pos="841"/>
        </w:tabs>
        <w:ind w:left="1418" w:hanging="284"/>
        <w:rPr>
          <w:rFonts w:ascii="Arial" w:hAnsi="Arial" w:cs="Arial"/>
          <w:sz w:val="20"/>
          <w:szCs w:val="20"/>
        </w:rPr>
      </w:pPr>
      <w:r w:rsidRPr="00F56E91">
        <w:rPr>
          <w:rFonts w:ascii="Arial" w:hAnsi="Arial" w:cs="Arial"/>
          <w:sz w:val="20"/>
          <w:szCs w:val="20"/>
        </w:rPr>
        <w:t xml:space="preserve">Improve cost estimation and budgeting accuracy by linking financial data directly to design components and generating schedules for quantity takeoffs. </w:t>
      </w:r>
    </w:p>
    <w:p w14:paraId="189B2AFC" w14:textId="77777777" w:rsidR="006E238F" w:rsidRPr="00F56E91" w:rsidRDefault="006E238F" w:rsidP="0083764A">
      <w:pPr>
        <w:ind w:left="284"/>
        <w:rPr>
          <w:rFonts w:ascii="Arial" w:hAnsi="Arial" w:cs="Arial"/>
          <w:sz w:val="20"/>
          <w:szCs w:val="20"/>
        </w:rPr>
      </w:pPr>
    </w:p>
    <w:p w14:paraId="61B414D6" w14:textId="77777777" w:rsidR="009E63D9" w:rsidRPr="00F56E91" w:rsidRDefault="009E63D9" w:rsidP="0083764A">
      <w:pPr>
        <w:rPr>
          <w:rFonts w:ascii="Arial" w:hAnsi="Arial" w:cs="Arial"/>
          <w:sz w:val="20"/>
          <w:szCs w:val="20"/>
        </w:rPr>
        <w:sectPr w:rsidR="009E63D9" w:rsidRPr="00F56E91" w:rsidSect="0083764A">
          <w:pgSz w:w="12240" w:h="15840"/>
          <w:pgMar w:top="1338" w:right="1321" w:bottom="1162" w:left="1321" w:header="454" w:footer="975" w:gutter="0"/>
          <w:cols w:space="720"/>
        </w:sectPr>
      </w:pPr>
    </w:p>
    <w:p w14:paraId="3E8F537F" w14:textId="6E677F46" w:rsidR="00967337" w:rsidRPr="00F56E91" w:rsidRDefault="003712FB" w:rsidP="001F0A67">
      <w:pPr>
        <w:pStyle w:val="Heading1"/>
        <w:numPr>
          <w:ilvl w:val="0"/>
          <w:numId w:val="65"/>
        </w:numPr>
        <w:ind w:left="432" w:hanging="432"/>
        <w:rPr>
          <w:rFonts w:ascii="Arial" w:hAnsi="Arial" w:cs="Arial"/>
          <w:sz w:val="20"/>
          <w:szCs w:val="20"/>
        </w:rPr>
      </w:pPr>
      <w:bookmarkStart w:id="6" w:name="_PROJECT_INFORMATION"/>
      <w:bookmarkEnd w:id="6"/>
      <w:r w:rsidRPr="00F56E91">
        <w:rPr>
          <w:rFonts w:ascii="Arial" w:hAnsi="Arial" w:cs="Arial"/>
          <w:sz w:val="20"/>
          <w:szCs w:val="20"/>
        </w:rPr>
        <w:lastRenderedPageBreak/>
        <w:t>PROJECT INFORMATION</w:t>
      </w:r>
    </w:p>
    <w:p w14:paraId="6006265D" w14:textId="4280364F" w:rsidR="006E238F" w:rsidRPr="00F56E91" w:rsidRDefault="006E238F" w:rsidP="0083764A">
      <w:pPr>
        <w:pStyle w:val="BodyText"/>
        <w:rPr>
          <w:rFonts w:cs="Arial"/>
          <w:sz w:val="20"/>
          <w:szCs w:val="20"/>
        </w:rPr>
      </w:pPr>
    </w:p>
    <w:tbl>
      <w:tblPr>
        <w:tblW w:w="9355" w:type="dxa"/>
        <w:tblInd w:w="279" w:type="dxa"/>
        <w:tblLook w:val="04A0" w:firstRow="1" w:lastRow="0" w:firstColumn="1" w:lastColumn="0" w:noHBand="0" w:noVBand="1"/>
      </w:tblPr>
      <w:tblGrid>
        <w:gridCol w:w="5057"/>
        <w:gridCol w:w="4298"/>
      </w:tblGrid>
      <w:tr w:rsidR="00701987" w:rsidRPr="00F56E91" w14:paraId="6C25DF09" w14:textId="77777777" w:rsidTr="0083764A">
        <w:trPr>
          <w:trHeight w:val="270"/>
        </w:trPr>
        <w:tc>
          <w:tcPr>
            <w:tcW w:w="9355" w:type="dxa"/>
            <w:gridSpan w:val="2"/>
            <w:tcBorders>
              <w:top w:val="single" w:sz="4" w:space="0" w:color="auto"/>
              <w:left w:val="single" w:sz="4" w:space="0" w:color="auto"/>
              <w:bottom w:val="single" w:sz="4" w:space="0" w:color="auto"/>
              <w:right w:val="single" w:sz="4" w:space="0" w:color="auto"/>
            </w:tcBorders>
            <w:shd w:val="clear" w:color="000000" w:fill="C9C9C9"/>
            <w:noWrap/>
            <w:vAlign w:val="bottom"/>
            <w:hideMark/>
          </w:tcPr>
          <w:p w14:paraId="1384E3DA" w14:textId="77777777" w:rsidR="00701987" w:rsidRPr="00F56E91" w:rsidRDefault="00701987" w:rsidP="0083764A">
            <w:pPr>
              <w:widowControl/>
              <w:autoSpaceDE/>
              <w:autoSpaceDN/>
              <w:rPr>
                <w:rFonts w:ascii="Arial" w:eastAsia="Times New Roman" w:hAnsi="Arial" w:cs="Arial"/>
                <w:b/>
                <w:bCs/>
                <w:color w:val="000000"/>
                <w:sz w:val="20"/>
                <w:szCs w:val="20"/>
              </w:rPr>
            </w:pPr>
            <w:r w:rsidRPr="00F56E91">
              <w:rPr>
                <w:rFonts w:ascii="Arial" w:eastAsia="Times New Roman" w:hAnsi="Arial" w:cs="Arial"/>
                <w:b/>
                <w:bCs/>
                <w:color w:val="000000"/>
                <w:sz w:val="20"/>
                <w:szCs w:val="20"/>
              </w:rPr>
              <w:t>KEY PROJECT DATA</w:t>
            </w:r>
          </w:p>
        </w:tc>
      </w:tr>
      <w:tr w:rsidR="00701987" w:rsidRPr="00F56E91" w14:paraId="6A1CBF53" w14:textId="77777777" w:rsidTr="0083764A">
        <w:trPr>
          <w:trHeight w:val="261"/>
        </w:trPr>
        <w:tc>
          <w:tcPr>
            <w:tcW w:w="5057" w:type="dxa"/>
            <w:tcBorders>
              <w:top w:val="nil"/>
              <w:left w:val="single" w:sz="4" w:space="0" w:color="auto"/>
              <w:bottom w:val="single" w:sz="4" w:space="0" w:color="auto"/>
              <w:right w:val="single" w:sz="4" w:space="0" w:color="auto"/>
            </w:tcBorders>
            <w:shd w:val="clear" w:color="auto" w:fill="auto"/>
            <w:noWrap/>
            <w:hideMark/>
          </w:tcPr>
          <w:p w14:paraId="03EA547F" w14:textId="77777777" w:rsidR="00701987" w:rsidRPr="00F56E91" w:rsidRDefault="00701987"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000000"/>
                <w:sz w:val="20"/>
                <w:szCs w:val="20"/>
              </w:rPr>
              <w:t>Project Name</w:t>
            </w:r>
          </w:p>
        </w:tc>
        <w:tc>
          <w:tcPr>
            <w:tcW w:w="4298" w:type="dxa"/>
            <w:tcBorders>
              <w:top w:val="nil"/>
              <w:left w:val="nil"/>
              <w:bottom w:val="single" w:sz="4" w:space="0" w:color="auto"/>
              <w:right w:val="single" w:sz="4" w:space="0" w:color="auto"/>
            </w:tcBorders>
            <w:shd w:val="clear" w:color="auto" w:fill="auto"/>
            <w:hideMark/>
          </w:tcPr>
          <w:p w14:paraId="4FB83D84" w14:textId="27CD54AC" w:rsidR="00701987" w:rsidRPr="00F56E91" w:rsidRDefault="00701987" w:rsidP="0083764A">
            <w:pPr>
              <w:widowControl/>
              <w:autoSpaceDE/>
              <w:autoSpaceDN/>
              <w:rPr>
                <w:rFonts w:ascii="Arial" w:eastAsia="Times New Roman" w:hAnsi="Arial" w:cs="Arial"/>
                <w:color w:val="000000"/>
                <w:sz w:val="20"/>
                <w:szCs w:val="20"/>
              </w:rPr>
            </w:pPr>
          </w:p>
        </w:tc>
      </w:tr>
      <w:tr w:rsidR="00701987" w:rsidRPr="00F56E91" w14:paraId="17E0DA8B" w14:textId="77777777" w:rsidTr="0083764A">
        <w:trPr>
          <w:trHeight w:val="270"/>
        </w:trPr>
        <w:tc>
          <w:tcPr>
            <w:tcW w:w="5057" w:type="dxa"/>
            <w:tcBorders>
              <w:top w:val="nil"/>
              <w:left w:val="single" w:sz="4" w:space="0" w:color="auto"/>
              <w:bottom w:val="single" w:sz="4" w:space="0" w:color="auto"/>
              <w:right w:val="single" w:sz="4" w:space="0" w:color="auto"/>
            </w:tcBorders>
            <w:shd w:val="clear" w:color="auto" w:fill="auto"/>
            <w:noWrap/>
            <w:hideMark/>
          </w:tcPr>
          <w:p w14:paraId="6BE4D334" w14:textId="77777777" w:rsidR="00701987" w:rsidRPr="00F56E91" w:rsidRDefault="00701987"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000000"/>
                <w:sz w:val="20"/>
                <w:szCs w:val="20"/>
              </w:rPr>
              <w:t>Project Address</w:t>
            </w:r>
          </w:p>
        </w:tc>
        <w:tc>
          <w:tcPr>
            <w:tcW w:w="4298" w:type="dxa"/>
            <w:tcBorders>
              <w:top w:val="nil"/>
              <w:left w:val="nil"/>
              <w:bottom w:val="single" w:sz="4" w:space="0" w:color="auto"/>
              <w:right w:val="single" w:sz="4" w:space="0" w:color="auto"/>
            </w:tcBorders>
            <w:shd w:val="clear" w:color="auto" w:fill="auto"/>
            <w:hideMark/>
          </w:tcPr>
          <w:p w14:paraId="44875BFD" w14:textId="4E86A980" w:rsidR="00701987" w:rsidRPr="00F56E91" w:rsidRDefault="00845EE2" w:rsidP="0083764A">
            <w:pPr>
              <w:widowControl/>
              <w:autoSpaceDE/>
              <w:autoSpaceDN/>
              <w:rPr>
                <w:rFonts w:ascii="Arial" w:eastAsia="Times New Roman" w:hAnsi="Arial" w:cs="Arial"/>
                <w:color w:val="808080" w:themeColor="background1" w:themeShade="80"/>
                <w:sz w:val="20"/>
                <w:szCs w:val="20"/>
              </w:rPr>
            </w:pPr>
            <w:r w:rsidRPr="00F56E91">
              <w:rPr>
                <w:rFonts w:ascii="Arial" w:eastAsia="Times New Roman" w:hAnsi="Arial" w:cs="Arial"/>
                <w:color w:val="808080" w:themeColor="background1" w:themeShade="80"/>
                <w:sz w:val="20"/>
                <w:szCs w:val="20"/>
              </w:rPr>
              <w:t>[City, State]</w:t>
            </w:r>
          </w:p>
        </w:tc>
      </w:tr>
      <w:tr w:rsidR="00701987" w:rsidRPr="00F56E91" w14:paraId="3BC5DF55" w14:textId="77777777" w:rsidTr="0083764A">
        <w:trPr>
          <w:trHeight w:val="270"/>
        </w:trPr>
        <w:tc>
          <w:tcPr>
            <w:tcW w:w="5057" w:type="dxa"/>
            <w:tcBorders>
              <w:top w:val="nil"/>
              <w:left w:val="single" w:sz="4" w:space="0" w:color="auto"/>
              <w:bottom w:val="single" w:sz="4" w:space="0" w:color="auto"/>
              <w:right w:val="single" w:sz="4" w:space="0" w:color="auto"/>
            </w:tcBorders>
            <w:shd w:val="clear" w:color="auto" w:fill="auto"/>
            <w:noWrap/>
            <w:hideMark/>
          </w:tcPr>
          <w:p w14:paraId="3D1240FF" w14:textId="77777777" w:rsidR="00701987" w:rsidRPr="00F56E91" w:rsidRDefault="00701987"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000000"/>
                <w:sz w:val="20"/>
                <w:szCs w:val="20"/>
              </w:rPr>
              <w:t>Revit Year + Build</w:t>
            </w:r>
          </w:p>
        </w:tc>
        <w:tc>
          <w:tcPr>
            <w:tcW w:w="4298" w:type="dxa"/>
            <w:tcBorders>
              <w:top w:val="nil"/>
              <w:left w:val="nil"/>
              <w:bottom w:val="single" w:sz="4" w:space="0" w:color="auto"/>
              <w:right w:val="single" w:sz="4" w:space="0" w:color="auto"/>
            </w:tcBorders>
            <w:shd w:val="clear" w:color="auto" w:fill="auto"/>
            <w:hideMark/>
          </w:tcPr>
          <w:p w14:paraId="0054441E" w14:textId="37F3B6AE" w:rsidR="00701987" w:rsidRPr="00F56E91" w:rsidRDefault="00845EE2"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808080" w:themeColor="background1" w:themeShade="80"/>
                <w:sz w:val="20"/>
                <w:szCs w:val="20"/>
              </w:rPr>
              <w:t>[2018.2]</w:t>
            </w:r>
          </w:p>
        </w:tc>
      </w:tr>
      <w:tr w:rsidR="00AE6727" w:rsidRPr="00F56E91" w14:paraId="2AEA8CE8" w14:textId="77777777" w:rsidTr="0083764A">
        <w:trPr>
          <w:trHeight w:val="270"/>
        </w:trPr>
        <w:tc>
          <w:tcPr>
            <w:tcW w:w="5057" w:type="dxa"/>
            <w:tcBorders>
              <w:top w:val="nil"/>
              <w:left w:val="single" w:sz="4" w:space="0" w:color="auto"/>
              <w:bottom w:val="single" w:sz="4" w:space="0" w:color="auto"/>
              <w:right w:val="single" w:sz="4" w:space="0" w:color="auto"/>
            </w:tcBorders>
            <w:shd w:val="clear" w:color="auto" w:fill="auto"/>
            <w:noWrap/>
          </w:tcPr>
          <w:p w14:paraId="37685E49" w14:textId="2F4BAF5C" w:rsidR="00AE6727" w:rsidRPr="00F56E91" w:rsidRDefault="00AE6727"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000000"/>
                <w:sz w:val="20"/>
                <w:szCs w:val="20"/>
              </w:rPr>
              <w:t>Project Identification Code</w:t>
            </w:r>
          </w:p>
        </w:tc>
        <w:tc>
          <w:tcPr>
            <w:tcW w:w="4298" w:type="dxa"/>
            <w:tcBorders>
              <w:top w:val="nil"/>
              <w:left w:val="nil"/>
              <w:bottom w:val="single" w:sz="4" w:space="0" w:color="auto"/>
              <w:right w:val="single" w:sz="4" w:space="0" w:color="auto"/>
            </w:tcBorders>
            <w:shd w:val="clear" w:color="auto" w:fill="auto"/>
          </w:tcPr>
          <w:p w14:paraId="39F5EF4F" w14:textId="5356FC98" w:rsidR="00AE6727" w:rsidRPr="00F56E91" w:rsidRDefault="00AE6727" w:rsidP="0083764A">
            <w:pPr>
              <w:widowControl/>
              <w:autoSpaceDE/>
              <w:autoSpaceDN/>
              <w:rPr>
                <w:rFonts w:ascii="Arial" w:eastAsia="Times New Roman" w:hAnsi="Arial" w:cs="Arial"/>
                <w:color w:val="808080" w:themeColor="background1" w:themeShade="80"/>
                <w:sz w:val="20"/>
                <w:szCs w:val="20"/>
              </w:rPr>
            </w:pPr>
            <w:r w:rsidRPr="00F56E91">
              <w:rPr>
                <w:rFonts w:ascii="Arial" w:eastAsia="Times New Roman" w:hAnsi="Arial" w:cs="Arial"/>
                <w:color w:val="808080" w:themeColor="background1" w:themeShade="80"/>
                <w:sz w:val="20"/>
                <w:szCs w:val="20"/>
              </w:rPr>
              <w:t>[XXXX]</w:t>
            </w:r>
          </w:p>
        </w:tc>
      </w:tr>
      <w:tr w:rsidR="00274AA4" w:rsidRPr="00F56E91" w14:paraId="1CCAFC74" w14:textId="77777777" w:rsidTr="0083764A">
        <w:trPr>
          <w:trHeight w:val="270"/>
        </w:trPr>
        <w:tc>
          <w:tcPr>
            <w:tcW w:w="5057" w:type="dxa"/>
            <w:tcBorders>
              <w:top w:val="nil"/>
              <w:left w:val="single" w:sz="4" w:space="0" w:color="auto"/>
              <w:bottom w:val="single" w:sz="4" w:space="0" w:color="auto"/>
              <w:right w:val="single" w:sz="4" w:space="0" w:color="auto"/>
            </w:tcBorders>
            <w:shd w:val="clear" w:color="auto" w:fill="auto"/>
            <w:noWrap/>
          </w:tcPr>
          <w:p w14:paraId="3CB558B5" w14:textId="5EB06914" w:rsidR="00274AA4" w:rsidRPr="00F56E91" w:rsidRDefault="00274AA4"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000000"/>
                <w:sz w:val="20"/>
                <w:szCs w:val="20"/>
              </w:rPr>
              <w:t>Project Area Code</w:t>
            </w:r>
          </w:p>
        </w:tc>
        <w:tc>
          <w:tcPr>
            <w:tcW w:w="4298" w:type="dxa"/>
            <w:tcBorders>
              <w:top w:val="nil"/>
              <w:left w:val="nil"/>
              <w:bottom w:val="single" w:sz="4" w:space="0" w:color="auto"/>
              <w:right w:val="single" w:sz="4" w:space="0" w:color="auto"/>
            </w:tcBorders>
            <w:shd w:val="clear" w:color="auto" w:fill="auto"/>
          </w:tcPr>
          <w:p w14:paraId="1418F711" w14:textId="570F4C88" w:rsidR="00274AA4" w:rsidRPr="00F56E91" w:rsidRDefault="00274AA4" w:rsidP="0083764A">
            <w:pPr>
              <w:widowControl/>
              <w:autoSpaceDE/>
              <w:autoSpaceDN/>
              <w:rPr>
                <w:rFonts w:ascii="Arial" w:eastAsia="Times New Roman" w:hAnsi="Arial" w:cs="Arial"/>
                <w:color w:val="808080" w:themeColor="background1" w:themeShade="80"/>
                <w:sz w:val="20"/>
                <w:szCs w:val="20"/>
              </w:rPr>
            </w:pPr>
            <w:r w:rsidRPr="00F56E91">
              <w:rPr>
                <w:rFonts w:ascii="Arial" w:eastAsia="Times New Roman" w:hAnsi="Arial" w:cs="Arial"/>
                <w:color w:val="808080" w:themeColor="background1" w:themeShade="80"/>
                <w:sz w:val="20"/>
                <w:szCs w:val="20"/>
              </w:rPr>
              <w:t xml:space="preserve">[XX] </w:t>
            </w:r>
            <w:r w:rsidRPr="00F56E91">
              <w:rPr>
                <w:rFonts w:ascii="Arial" w:eastAsia="Times New Roman" w:hAnsi="Arial" w:cs="Arial"/>
                <w:color w:val="FF0000"/>
                <w:sz w:val="20"/>
                <w:szCs w:val="20"/>
              </w:rPr>
              <w:t>[Applicable to large building</w:t>
            </w:r>
            <w:r w:rsidR="0037662F" w:rsidRPr="00F56E91">
              <w:rPr>
                <w:rFonts w:ascii="Arial" w:eastAsia="Times New Roman" w:hAnsi="Arial" w:cs="Arial"/>
                <w:color w:val="FF0000"/>
                <w:sz w:val="20"/>
                <w:szCs w:val="20"/>
              </w:rPr>
              <w:t>s</w:t>
            </w:r>
            <w:r w:rsidRPr="00F56E91">
              <w:rPr>
                <w:rFonts w:ascii="Arial" w:eastAsia="Times New Roman" w:hAnsi="Arial" w:cs="Arial"/>
                <w:color w:val="FF0000"/>
                <w:sz w:val="20"/>
                <w:szCs w:val="20"/>
              </w:rPr>
              <w:t xml:space="preserve"> that may </w:t>
            </w:r>
            <w:r w:rsidR="0037662F" w:rsidRPr="00F56E91">
              <w:rPr>
                <w:rFonts w:ascii="Arial" w:eastAsia="Times New Roman" w:hAnsi="Arial" w:cs="Arial"/>
                <w:color w:val="FF0000"/>
                <w:sz w:val="20"/>
                <w:szCs w:val="20"/>
              </w:rPr>
              <w:t>require a file for each building</w:t>
            </w:r>
            <w:r w:rsidRPr="00F56E91">
              <w:rPr>
                <w:rFonts w:ascii="Arial" w:eastAsia="Times New Roman" w:hAnsi="Arial" w:cs="Arial"/>
                <w:color w:val="FF0000"/>
                <w:sz w:val="20"/>
                <w:szCs w:val="20"/>
              </w:rPr>
              <w:t xml:space="preserve"> area. Add a row </w:t>
            </w:r>
            <w:r w:rsidR="0037662F" w:rsidRPr="00F56E91">
              <w:rPr>
                <w:rFonts w:ascii="Arial" w:eastAsia="Times New Roman" w:hAnsi="Arial" w:cs="Arial"/>
                <w:color w:val="FF0000"/>
                <w:sz w:val="20"/>
                <w:szCs w:val="20"/>
              </w:rPr>
              <w:t xml:space="preserve">to assign a code for each </w:t>
            </w:r>
            <w:r w:rsidRPr="00F56E91">
              <w:rPr>
                <w:rFonts w:ascii="Arial" w:eastAsia="Times New Roman" w:hAnsi="Arial" w:cs="Arial"/>
                <w:color w:val="FF0000"/>
                <w:sz w:val="20"/>
                <w:szCs w:val="20"/>
              </w:rPr>
              <w:t>building area]</w:t>
            </w:r>
          </w:p>
        </w:tc>
      </w:tr>
      <w:tr w:rsidR="00701987" w:rsidRPr="00F56E91" w14:paraId="23107AEA" w14:textId="77777777" w:rsidTr="0083764A">
        <w:trPr>
          <w:trHeight w:val="270"/>
        </w:trPr>
        <w:tc>
          <w:tcPr>
            <w:tcW w:w="9355" w:type="dxa"/>
            <w:gridSpan w:val="2"/>
            <w:tcBorders>
              <w:top w:val="single" w:sz="4" w:space="0" w:color="auto"/>
              <w:left w:val="single" w:sz="4" w:space="0" w:color="auto"/>
              <w:bottom w:val="single" w:sz="4" w:space="0" w:color="auto"/>
              <w:right w:val="single" w:sz="4" w:space="0" w:color="auto"/>
            </w:tcBorders>
            <w:shd w:val="clear" w:color="000000" w:fill="C9C9C9"/>
            <w:noWrap/>
            <w:vAlign w:val="bottom"/>
            <w:hideMark/>
          </w:tcPr>
          <w:p w14:paraId="31158EB5" w14:textId="77777777" w:rsidR="00701987" w:rsidRPr="00F56E91" w:rsidRDefault="00701987" w:rsidP="0083764A">
            <w:pPr>
              <w:widowControl/>
              <w:autoSpaceDE/>
              <w:autoSpaceDN/>
              <w:rPr>
                <w:rFonts w:ascii="Arial" w:eastAsia="Times New Roman" w:hAnsi="Arial" w:cs="Arial"/>
                <w:b/>
                <w:bCs/>
                <w:color w:val="000000"/>
                <w:sz w:val="20"/>
                <w:szCs w:val="20"/>
              </w:rPr>
            </w:pPr>
            <w:r w:rsidRPr="00F56E91">
              <w:rPr>
                <w:rFonts w:ascii="Arial" w:eastAsia="Times New Roman" w:hAnsi="Arial" w:cs="Arial"/>
                <w:b/>
                <w:bCs/>
                <w:color w:val="000000"/>
                <w:sz w:val="20"/>
                <w:szCs w:val="20"/>
              </w:rPr>
              <w:t>PROJECT STRUCTURE</w:t>
            </w:r>
          </w:p>
        </w:tc>
      </w:tr>
      <w:tr w:rsidR="00701987" w:rsidRPr="00F56E91" w14:paraId="61B0519B" w14:textId="77777777" w:rsidTr="0083764A">
        <w:trPr>
          <w:trHeight w:val="270"/>
        </w:trPr>
        <w:tc>
          <w:tcPr>
            <w:tcW w:w="5057" w:type="dxa"/>
            <w:tcBorders>
              <w:top w:val="nil"/>
              <w:left w:val="single" w:sz="4" w:space="0" w:color="auto"/>
              <w:bottom w:val="single" w:sz="4" w:space="0" w:color="auto"/>
              <w:right w:val="single" w:sz="4" w:space="0" w:color="auto"/>
            </w:tcBorders>
            <w:shd w:val="clear" w:color="auto" w:fill="auto"/>
            <w:noWrap/>
            <w:vAlign w:val="bottom"/>
            <w:hideMark/>
          </w:tcPr>
          <w:p w14:paraId="4A482F96" w14:textId="77777777" w:rsidR="00701987" w:rsidRPr="00F56E91" w:rsidRDefault="00701987"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000000"/>
                <w:sz w:val="20"/>
                <w:szCs w:val="20"/>
              </w:rPr>
              <w:t>Project Type</w:t>
            </w:r>
          </w:p>
        </w:tc>
        <w:tc>
          <w:tcPr>
            <w:tcW w:w="4298" w:type="dxa"/>
            <w:tcBorders>
              <w:top w:val="nil"/>
              <w:left w:val="nil"/>
              <w:bottom w:val="single" w:sz="4" w:space="0" w:color="auto"/>
              <w:right w:val="single" w:sz="4" w:space="0" w:color="auto"/>
            </w:tcBorders>
            <w:shd w:val="clear" w:color="auto" w:fill="auto"/>
            <w:vAlign w:val="bottom"/>
            <w:hideMark/>
          </w:tcPr>
          <w:p w14:paraId="4E565965" w14:textId="648BF532" w:rsidR="00701987" w:rsidRPr="00F56E91" w:rsidRDefault="00845EE2"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808080" w:themeColor="background1" w:themeShade="80"/>
                <w:sz w:val="20"/>
                <w:szCs w:val="20"/>
              </w:rPr>
              <w:t>[</w:t>
            </w:r>
            <w:r w:rsidR="007D66B4" w:rsidRPr="00F56E91">
              <w:rPr>
                <w:rFonts w:ascii="Arial" w:eastAsia="Times New Roman" w:hAnsi="Arial" w:cs="Arial"/>
                <w:color w:val="808080" w:themeColor="background1" w:themeShade="80"/>
                <w:sz w:val="20"/>
                <w:szCs w:val="20"/>
              </w:rPr>
              <w:t>Recreation</w:t>
            </w:r>
            <w:r w:rsidRPr="00F56E91">
              <w:rPr>
                <w:rFonts w:ascii="Arial" w:eastAsia="Times New Roman" w:hAnsi="Arial" w:cs="Arial"/>
                <w:color w:val="808080" w:themeColor="background1" w:themeShade="80"/>
                <w:sz w:val="20"/>
                <w:szCs w:val="20"/>
              </w:rPr>
              <w:t>]</w:t>
            </w:r>
          </w:p>
        </w:tc>
      </w:tr>
      <w:tr w:rsidR="00701987" w:rsidRPr="00F56E91" w14:paraId="14B56376" w14:textId="77777777" w:rsidTr="0083764A">
        <w:trPr>
          <w:trHeight w:val="270"/>
        </w:trPr>
        <w:tc>
          <w:tcPr>
            <w:tcW w:w="5057" w:type="dxa"/>
            <w:tcBorders>
              <w:top w:val="nil"/>
              <w:left w:val="single" w:sz="4" w:space="0" w:color="auto"/>
              <w:bottom w:val="single" w:sz="4" w:space="0" w:color="auto"/>
              <w:right w:val="single" w:sz="4" w:space="0" w:color="auto"/>
            </w:tcBorders>
            <w:shd w:val="clear" w:color="auto" w:fill="auto"/>
            <w:noWrap/>
            <w:vAlign w:val="bottom"/>
            <w:hideMark/>
          </w:tcPr>
          <w:p w14:paraId="44377FF3" w14:textId="77777777" w:rsidR="00701987" w:rsidRPr="00F56E91" w:rsidRDefault="00701987"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000000"/>
                <w:sz w:val="20"/>
                <w:szCs w:val="20"/>
              </w:rPr>
              <w:t>Project Scope</w:t>
            </w:r>
          </w:p>
        </w:tc>
        <w:tc>
          <w:tcPr>
            <w:tcW w:w="4298" w:type="dxa"/>
            <w:tcBorders>
              <w:top w:val="nil"/>
              <w:left w:val="nil"/>
              <w:bottom w:val="single" w:sz="4" w:space="0" w:color="auto"/>
              <w:right w:val="single" w:sz="4" w:space="0" w:color="auto"/>
            </w:tcBorders>
            <w:shd w:val="clear" w:color="auto" w:fill="auto"/>
            <w:vAlign w:val="bottom"/>
            <w:hideMark/>
          </w:tcPr>
          <w:p w14:paraId="2034628C" w14:textId="375AFBF0" w:rsidR="00701987" w:rsidRPr="00F56E91" w:rsidRDefault="00845EE2" w:rsidP="0083764A">
            <w:pPr>
              <w:widowControl/>
              <w:autoSpaceDE/>
              <w:autoSpaceDN/>
              <w:rPr>
                <w:rFonts w:ascii="Arial" w:eastAsia="Times New Roman" w:hAnsi="Arial" w:cs="Arial"/>
                <w:color w:val="808080" w:themeColor="background1" w:themeShade="80"/>
                <w:sz w:val="20"/>
                <w:szCs w:val="20"/>
              </w:rPr>
            </w:pPr>
            <w:r w:rsidRPr="00F56E91">
              <w:rPr>
                <w:rFonts w:ascii="Arial" w:eastAsia="Times New Roman" w:hAnsi="Arial" w:cs="Arial"/>
                <w:color w:val="808080" w:themeColor="background1" w:themeShade="80"/>
                <w:sz w:val="20"/>
                <w:szCs w:val="20"/>
              </w:rPr>
              <w:t>[</w:t>
            </w:r>
            <w:r w:rsidR="0091654B" w:rsidRPr="00F56E91">
              <w:rPr>
                <w:rFonts w:ascii="Arial" w:eastAsia="Times New Roman" w:hAnsi="Arial" w:cs="Arial"/>
                <w:color w:val="808080" w:themeColor="background1" w:themeShade="80"/>
                <w:sz w:val="20"/>
                <w:szCs w:val="20"/>
              </w:rPr>
              <w:t>define the specific construction goals, deliverables, tasks, materials, timelines, and boundaries, detailing exactly what will be built and what is excluded.</w:t>
            </w:r>
            <w:r w:rsidRPr="00F56E91">
              <w:rPr>
                <w:rFonts w:ascii="Arial" w:eastAsia="Times New Roman" w:hAnsi="Arial" w:cs="Arial"/>
                <w:color w:val="808080" w:themeColor="background1" w:themeShade="80"/>
                <w:sz w:val="20"/>
                <w:szCs w:val="20"/>
              </w:rPr>
              <w:t>]</w:t>
            </w:r>
          </w:p>
        </w:tc>
      </w:tr>
      <w:tr w:rsidR="00701987" w:rsidRPr="00F56E91" w14:paraId="2F063EAF" w14:textId="77777777" w:rsidTr="0083764A">
        <w:trPr>
          <w:trHeight w:val="270"/>
        </w:trPr>
        <w:tc>
          <w:tcPr>
            <w:tcW w:w="5057" w:type="dxa"/>
            <w:tcBorders>
              <w:top w:val="nil"/>
              <w:left w:val="single" w:sz="4" w:space="0" w:color="auto"/>
              <w:bottom w:val="single" w:sz="4" w:space="0" w:color="auto"/>
              <w:right w:val="single" w:sz="4" w:space="0" w:color="auto"/>
            </w:tcBorders>
            <w:shd w:val="clear" w:color="auto" w:fill="auto"/>
            <w:noWrap/>
            <w:vAlign w:val="bottom"/>
            <w:hideMark/>
          </w:tcPr>
          <w:p w14:paraId="0DB56E1A" w14:textId="77777777" w:rsidR="00701987" w:rsidRPr="00F56E91" w:rsidRDefault="00701987"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000000"/>
                <w:sz w:val="20"/>
                <w:szCs w:val="20"/>
              </w:rPr>
              <w:t>Number of Buildings</w:t>
            </w:r>
          </w:p>
        </w:tc>
        <w:tc>
          <w:tcPr>
            <w:tcW w:w="4298" w:type="dxa"/>
            <w:tcBorders>
              <w:top w:val="nil"/>
              <w:left w:val="nil"/>
              <w:bottom w:val="single" w:sz="4" w:space="0" w:color="auto"/>
              <w:right w:val="single" w:sz="4" w:space="0" w:color="auto"/>
            </w:tcBorders>
            <w:shd w:val="clear" w:color="auto" w:fill="auto"/>
            <w:vAlign w:val="bottom"/>
            <w:hideMark/>
          </w:tcPr>
          <w:p w14:paraId="044D92D2" w14:textId="1942AE71" w:rsidR="00701987" w:rsidRPr="00F56E91" w:rsidRDefault="000523E3"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808080" w:themeColor="background1" w:themeShade="80"/>
                <w:sz w:val="20"/>
                <w:szCs w:val="20"/>
              </w:rPr>
              <w:t>[X]</w:t>
            </w:r>
          </w:p>
        </w:tc>
      </w:tr>
      <w:tr w:rsidR="00701987" w:rsidRPr="00F56E91" w14:paraId="2452B08F" w14:textId="77777777" w:rsidTr="0083764A">
        <w:trPr>
          <w:trHeight w:val="270"/>
        </w:trPr>
        <w:tc>
          <w:tcPr>
            <w:tcW w:w="5057" w:type="dxa"/>
            <w:tcBorders>
              <w:top w:val="nil"/>
              <w:left w:val="single" w:sz="4" w:space="0" w:color="auto"/>
              <w:bottom w:val="single" w:sz="4" w:space="0" w:color="auto"/>
              <w:right w:val="single" w:sz="4" w:space="0" w:color="auto"/>
            </w:tcBorders>
            <w:shd w:val="clear" w:color="auto" w:fill="auto"/>
            <w:noWrap/>
            <w:vAlign w:val="bottom"/>
            <w:hideMark/>
          </w:tcPr>
          <w:p w14:paraId="1D9F827D" w14:textId="77777777" w:rsidR="00701987" w:rsidRPr="00F56E91" w:rsidRDefault="00701987"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000000"/>
                <w:sz w:val="20"/>
                <w:szCs w:val="20"/>
              </w:rPr>
              <w:t>Proposed GSF</w:t>
            </w:r>
          </w:p>
        </w:tc>
        <w:tc>
          <w:tcPr>
            <w:tcW w:w="4298" w:type="dxa"/>
            <w:tcBorders>
              <w:top w:val="nil"/>
              <w:left w:val="nil"/>
              <w:bottom w:val="single" w:sz="4" w:space="0" w:color="auto"/>
              <w:right w:val="single" w:sz="4" w:space="0" w:color="auto"/>
            </w:tcBorders>
            <w:shd w:val="clear" w:color="auto" w:fill="auto"/>
            <w:vAlign w:val="bottom"/>
            <w:hideMark/>
          </w:tcPr>
          <w:p w14:paraId="0B5DB0C2" w14:textId="7B952108" w:rsidR="00701987" w:rsidRPr="00F56E91" w:rsidRDefault="000523E3" w:rsidP="0083764A">
            <w:pPr>
              <w:widowControl/>
              <w:autoSpaceDE/>
              <w:autoSpaceDN/>
              <w:rPr>
                <w:rFonts w:ascii="Arial" w:eastAsia="Times New Roman" w:hAnsi="Arial" w:cs="Arial"/>
                <w:color w:val="808080" w:themeColor="background1" w:themeShade="80"/>
                <w:sz w:val="20"/>
                <w:szCs w:val="20"/>
              </w:rPr>
            </w:pPr>
            <w:r w:rsidRPr="00F56E91">
              <w:rPr>
                <w:rFonts w:ascii="Arial" w:eastAsia="Times New Roman" w:hAnsi="Arial" w:cs="Arial"/>
                <w:color w:val="808080" w:themeColor="background1" w:themeShade="80"/>
                <w:sz w:val="20"/>
                <w:szCs w:val="20"/>
              </w:rPr>
              <w:t>[XX,</w:t>
            </w:r>
            <w:r w:rsidR="006F4C7F" w:rsidRPr="00F56E91">
              <w:rPr>
                <w:rFonts w:ascii="Arial" w:eastAsia="Times New Roman" w:hAnsi="Arial" w:cs="Arial"/>
                <w:color w:val="808080" w:themeColor="background1" w:themeShade="80"/>
                <w:sz w:val="20"/>
                <w:szCs w:val="20"/>
              </w:rPr>
              <w:t xml:space="preserve"> </w:t>
            </w:r>
            <w:r w:rsidRPr="00F56E91">
              <w:rPr>
                <w:rFonts w:ascii="Arial" w:eastAsia="Times New Roman" w:hAnsi="Arial" w:cs="Arial"/>
                <w:color w:val="808080" w:themeColor="background1" w:themeShade="80"/>
                <w:sz w:val="20"/>
                <w:szCs w:val="20"/>
              </w:rPr>
              <w:t xml:space="preserve">XXX] </w:t>
            </w:r>
          </w:p>
        </w:tc>
      </w:tr>
      <w:tr w:rsidR="00701987" w:rsidRPr="00F56E91" w14:paraId="6C58C552" w14:textId="77777777" w:rsidTr="0083764A">
        <w:trPr>
          <w:trHeight w:val="270"/>
        </w:trPr>
        <w:tc>
          <w:tcPr>
            <w:tcW w:w="9355" w:type="dxa"/>
            <w:gridSpan w:val="2"/>
            <w:tcBorders>
              <w:top w:val="single" w:sz="4" w:space="0" w:color="auto"/>
              <w:left w:val="single" w:sz="4" w:space="0" w:color="auto"/>
              <w:bottom w:val="single" w:sz="4" w:space="0" w:color="auto"/>
              <w:right w:val="single" w:sz="4" w:space="0" w:color="auto"/>
            </w:tcBorders>
            <w:shd w:val="clear" w:color="000000" w:fill="C9C9C9"/>
            <w:noWrap/>
            <w:vAlign w:val="bottom"/>
            <w:hideMark/>
          </w:tcPr>
          <w:p w14:paraId="134C2CA1" w14:textId="77777777" w:rsidR="00701987" w:rsidRPr="00F56E91" w:rsidRDefault="00701987" w:rsidP="0083764A">
            <w:pPr>
              <w:widowControl/>
              <w:autoSpaceDE/>
              <w:autoSpaceDN/>
              <w:rPr>
                <w:rFonts w:ascii="Arial" w:eastAsia="Times New Roman" w:hAnsi="Arial" w:cs="Arial"/>
                <w:b/>
                <w:bCs/>
                <w:color w:val="000000"/>
                <w:sz w:val="20"/>
                <w:szCs w:val="20"/>
              </w:rPr>
            </w:pPr>
            <w:r w:rsidRPr="00F56E91">
              <w:rPr>
                <w:rFonts w:ascii="Arial" w:eastAsia="Times New Roman" w:hAnsi="Arial" w:cs="Arial"/>
                <w:b/>
                <w:bCs/>
                <w:color w:val="000000"/>
                <w:sz w:val="20"/>
                <w:szCs w:val="20"/>
              </w:rPr>
              <w:t>SCOPE</w:t>
            </w:r>
          </w:p>
        </w:tc>
      </w:tr>
      <w:tr w:rsidR="00701987" w:rsidRPr="00F56E91" w14:paraId="7EA2C6A1" w14:textId="77777777" w:rsidTr="0083764A">
        <w:trPr>
          <w:trHeight w:val="270"/>
        </w:trPr>
        <w:tc>
          <w:tcPr>
            <w:tcW w:w="5057" w:type="dxa"/>
            <w:tcBorders>
              <w:top w:val="nil"/>
              <w:left w:val="single" w:sz="4" w:space="0" w:color="auto"/>
              <w:bottom w:val="single" w:sz="4" w:space="0" w:color="auto"/>
              <w:right w:val="single" w:sz="4" w:space="0" w:color="auto"/>
            </w:tcBorders>
            <w:shd w:val="clear" w:color="auto" w:fill="auto"/>
            <w:noWrap/>
            <w:vAlign w:val="bottom"/>
            <w:hideMark/>
          </w:tcPr>
          <w:p w14:paraId="2496DAC5" w14:textId="77777777" w:rsidR="00701987" w:rsidRPr="00F56E91" w:rsidRDefault="00701987"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000000"/>
                <w:sz w:val="20"/>
                <w:szCs w:val="20"/>
              </w:rPr>
              <w:t>Clash Detection (Y/N)</w:t>
            </w:r>
          </w:p>
        </w:tc>
        <w:tc>
          <w:tcPr>
            <w:tcW w:w="4298" w:type="dxa"/>
            <w:tcBorders>
              <w:top w:val="nil"/>
              <w:left w:val="nil"/>
              <w:bottom w:val="single" w:sz="4" w:space="0" w:color="auto"/>
              <w:right w:val="single" w:sz="4" w:space="0" w:color="auto"/>
            </w:tcBorders>
            <w:shd w:val="clear" w:color="auto" w:fill="auto"/>
            <w:vAlign w:val="bottom"/>
            <w:hideMark/>
          </w:tcPr>
          <w:p w14:paraId="4A537455" w14:textId="624DB2C1" w:rsidR="00701987" w:rsidRPr="00F56E91" w:rsidRDefault="00701987" w:rsidP="0083764A">
            <w:pPr>
              <w:widowControl/>
              <w:autoSpaceDE/>
              <w:autoSpaceDN/>
              <w:rPr>
                <w:rFonts w:ascii="Arial" w:eastAsia="Times New Roman" w:hAnsi="Arial" w:cs="Arial"/>
                <w:color w:val="000000"/>
                <w:sz w:val="20"/>
                <w:szCs w:val="20"/>
              </w:rPr>
            </w:pPr>
          </w:p>
        </w:tc>
      </w:tr>
      <w:tr w:rsidR="00701987" w:rsidRPr="00F56E91" w14:paraId="034B514F" w14:textId="77777777" w:rsidTr="0083764A">
        <w:trPr>
          <w:trHeight w:val="270"/>
        </w:trPr>
        <w:tc>
          <w:tcPr>
            <w:tcW w:w="5057" w:type="dxa"/>
            <w:tcBorders>
              <w:top w:val="nil"/>
              <w:left w:val="single" w:sz="4" w:space="0" w:color="auto"/>
              <w:bottom w:val="single" w:sz="4" w:space="0" w:color="auto"/>
              <w:right w:val="single" w:sz="4" w:space="0" w:color="auto"/>
            </w:tcBorders>
            <w:shd w:val="clear" w:color="auto" w:fill="auto"/>
            <w:noWrap/>
            <w:vAlign w:val="bottom"/>
            <w:hideMark/>
          </w:tcPr>
          <w:p w14:paraId="45AB01F4" w14:textId="77777777" w:rsidR="00701987" w:rsidRPr="00F56E91" w:rsidRDefault="00701987"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000000"/>
                <w:sz w:val="20"/>
                <w:szCs w:val="20"/>
              </w:rPr>
              <w:t>Model Used for Cost Estimation (Y/N)</w:t>
            </w:r>
          </w:p>
        </w:tc>
        <w:tc>
          <w:tcPr>
            <w:tcW w:w="4298" w:type="dxa"/>
            <w:tcBorders>
              <w:top w:val="nil"/>
              <w:left w:val="nil"/>
              <w:bottom w:val="single" w:sz="4" w:space="0" w:color="auto"/>
              <w:right w:val="single" w:sz="4" w:space="0" w:color="auto"/>
            </w:tcBorders>
            <w:shd w:val="clear" w:color="auto" w:fill="auto"/>
            <w:vAlign w:val="bottom"/>
            <w:hideMark/>
          </w:tcPr>
          <w:p w14:paraId="4C76C408" w14:textId="59CF82FC" w:rsidR="00701987" w:rsidRPr="00F56E91" w:rsidRDefault="00701987" w:rsidP="0083764A">
            <w:pPr>
              <w:widowControl/>
              <w:autoSpaceDE/>
              <w:autoSpaceDN/>
              <w:rPr>
                <w:rFonts w:ascii="Arial" w:eastAsia="Times New Roman" w:hAnsi="Arial" w:cs="Arial"/>
                <w:color w:val="000000"/>
                <w:sz w:val="20"/>
                <w:szCs w:val="20"/>
              </w:rPr>
            </w:pPr>
          </w:p>
        </w:tc>
      </w:tr>
      <w:tr w:rsidR="00701987" w:rsidRPr="00F56E91" w14:paraId="5B890B38" w14:textId="77777777" w:rsidTr="0083764A">
        <w:trPr>
          <w:trHeight w:val="270"/>
        </w:trPr>
        <w:tc>
          <w:tcPr>
            <w:tcW w:w="5057" w:type="dxa"/>
            <w:tcBorders>
              <w:top w:val="nil"/>
              <w:left w:val="single" w:sz="4" w:space="0" w:color="auto"/>
              <w:bottom w:val="single" w:sz="4" w:space="0" w:color="auto"/>
              <w:right w:val="single" w:sz="4" w:space="0" w:color="auto"/>
            </w:tcBorders>
            <w:shd w:val="clear" w:color="auto" w:fill="auto"/>
            <w:noWrap/>
            <w:vAlign w:val="bottom"/>
            <w:hideMark/>
          </w:tcPr>
          <w:p w14:paraId="7B7AF479" w14:textId="77777777" w:rsidR="00701987" w:rsidRPr="00F56E91" w:rsidRDefault="00701987"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000000"/>
                <w:sz w:val="20"/>
                <w:szCs w:val="20"/>
              </w:rPr>
              <w:t>Model Used for Energy Analysis (Y/N)</w:t>
            </w:r>
          </w:p>
        </w:tc>
        <w:tc>
          <w:tcPr>
            <w:tcW w:w="4298" w:type="dxa"/>
            <w:tcBorders>
              <w:top w:val="nil"/>
              <w:left w:val="nil"/>
              <w:bottom w:val="single" w:sz="4" w:space="0" w:color="auto"/>
              <w:right w:val="single" w:sz="4" w:space="0" w:color="auto"/>
            </w:tcBorders>
            <w:shd w:val="clear" w:color="auto" w:fill="auto"/>
            <w:vAlign w:val="bottom"/>
            <w:hideMark/>
          </w:tcPr>
          <w:p w14:paraId="3701CFAE" w14:textId="08E0D478" w:rsidR="00701987" w:rsidRPr="00F56E91" w:rsidRDefault="00701987" w:rsidP="0083764A">
            <w:pPr>
              <w:widowControl/>
              <w:autoSpaceDE/>
              <w:autoSpaceDN/>
              <w:rPr>
                <w:rFonts w:ascii="Arial" w:eastAsia="Times New Roman" w:hAnsi="Arial" w:cs="Arial"/>
                <w:color w:val="000000"/>
                <w:sz w:val="20"/>
                <w:szCs w:val="20"/>
              </w:rPr>
            </w:pPr>
          </w:p>
        </w:tc>
      </w:tr>
      <w:tr w:rsidR="00701987" w:rsidRPr="00F56E91" w14:paraId="32BCEB7C" w14:textId="77777777" w:rsidTr="0083764A">
        <w:trPr>
          <w:trHeight w:val="270"/>
        </w:trPr>
        <w:tc>
          <w:tcPr>
            <w:tcW w:w="5057" w:type="dxa"/>
            <w:tcBorders>
              <w:top w:val="nil"/>
              <w:left w:val="single" w:sz="4" w:space="0" w:color="auto"/>
              <w:bottom w:val="single" w:sz="4" w:space="0" w:color="auto"/>
              <w:right w:val="single" w:sz="4" w:space="0" w:color="auto"/>
            </w:tcBorders>
            <w:shd w:val="clear" w:color="auto" w:fill="auto"/>
            <w:noWrap/>
            <w:vAlign w:val="bottom"/>
            <w:hideMark/>
          </w:tcPr>
          <w:p w14:paraId="33804859" w14:textId="77777777" w:rsidR="00701987" w:rsidRPr="00F56E91" w:rsidRDefault="00701987"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000000"/>
                <w:sz w:val="20"/>
                <w:szCs w:val="20"/>
              </w:rPr>
              <w:t>Model Used for Facilities Management (Y/N)</w:t>
            </w:r>
          </w:p>
        </w:tc>
        <w:tc>
          <w:tcPr>
            <w:tcW w:w="4298" w:type="dxa"/>
            <w:tcBorders>
              <w:top w:val="nil"/>
              <w:left w:val="nil"/>
              <w:bottom w:val="single" w:sz="4" w:space="0" w:color="auto"/>
              <w:right w:val="single" w:sz="4" w:space="0" w:color="auto"/>
            </w:tcBorders>
            <w:shd w:val="clear" w:color="auto" w:fill="auto"/>
            <w:vAlign w:val="bottom"/>
            <w:hideMark/>
          </w:tcPr>
          <w:p w14:paraId="5B64527A" w14:textId="3443A7AE" w:rsidR="00701987" w:rsidRPr="00F56E91" w:rsidRDefault="00701987" w:rsidP="0083764A">
            <w:pPr>
              <w:widowControl/>
              <w:autoSpaceDE/>
              <w:autoSpaceDN/>
              <w:rPr>
                <w:rFonts w:ascii="Arial" w:eastAsia="Times New Roman" w:hAnsi="Arial" w:cs="Arial"/>
                <w:color w:val="000000"/>
                <w:sz w:val="20"/>
                <w:szCs w:val="20"/>
              </w:rPr>
            </w:pPr>
          </w:p>
        </w:tc>
      </w:tr>
      <w:tr w:rsidR="00701987" w:rsidRPr="00F56E91" w14:paraId="607A0E93" w14:textId="77777777" w:rsidTr="0083764A">
        <w:trPr>
          <w:trHeight w:val="270"/>
        </w:trPr>
        <w:tc>
          <w:tcPr>
            <w:tcW w:w="5057" w:type="dxa"/>
            <w:tcBorders>
              <w:top w:val="nil"/>
              <w:left w:val="single" w:sz="4" w:space="0" w:color="auto"/>
              <w:bottom w:val="single" w:sz="4" w:space="0" w:color="auto"/>
              <w:right w:val="single" w:sz="4" w:space="0" w:color="auto"/>
            </w:tcBorders>
            <w:shd w:val="clear" w:color="auto" w:fill="auto"/>
            <w:noWrap/>
            <w:vAlign w:val="bottom"/>
            <w:hideMark/>
          </w:tcPr>
          <w:p w14:paraId="14A2D3BC" w14:textId="77777777" w:rsidR="00701987" w:rsidRPr="00F56E91" w:rsidRDefault="00701987"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000000"/>
                <w:sz w:val="20"/>
                <w:szCs w:val="20"/>
              </w:rPr>
              <w:t>Level of Detail (LOD)</w:t>
            </w:r>
          </w:p>
        </w:tc>
        <w:tc>
          <w:tcPr>
            <w:tcW w:w="4298" w:type="dxa"/>
            <w:tcBorders>
              <w:top w:val="nil"/>
              <w:left w:val="nil"/>
              <w:bottom w:val="single" w:sz="4" w:space="0" w:color="auto"/>
              <w:right w:val="single" w:sz="4" w:space="0" w:color="auto"/>
            </w:tcBorders>
            <w:shd w:val="clear" w:color="auto" w:fill="auto"/>
            <w:vAlign w:val="bottom"/>
            <w:hideMark/>
          </w:tcPr>
          <w:p w14:paraId="45A1850D" w14:textId="39EC2C22" w:rsidR="00701987" w:rsidRPr="00F56E91" w:rsidRDefault="00701987" w:rsidP="0083764A">
            <w:pPr>
              <w:widowControl/>
              <w:autoSpaceDE/>
              <w:autoSpaceDN/>
              <w:rPr>
                <w:rFonts w:ascii="Arial" w:eastAsia="Times New Roman" w:hAnsi="Arial" w:cs="Arial"/>
                <w:color w:val="000000"/>
                <w:sz w:val="20"/>
                <w:szCs w:val="20"/>
              </w:rPr>
            </w:pPr>
          </w:p>
        </w:tc>
      </w:tr>
      <w:tr w:rsidR="00701987" w:rsidRPr="00F56E91" w14:paraId="74F658CD" w14:textId="77777777" w:rsidTr="0083764A">
        <w:trPr>
          <w:trHeight w:val="270"/>
        </w:trPr>
        <w:tc>
          <w:tcPr>
            <w:tcW w:w="9355" w:type="dxa"/>
            <w:gridSpan w:val="2"/>
            <w:tcBorders>
              <w:top w:val="single" w:sz="4" w:space="0" w:color="auto"/>
              <w:left w:val="single" w:sz="4" w:space="0" w:color="auto"/>
              <w:bottom w:val="single" w:sz="4" w:space="0" w:color="auto"/>
              <w:right w:val="single" w:sz="4" w:space="0" w:color="auto"/>
            </w:tcBorders>
            <w:shd w:val="clear" w:color="000000" w:fill="C9C9C9"/>
            <w:noWrap/>
            <w:vAlign w:val="bottom"/>
            <w:hideMark/>
          </w:tcPr>
          <w:p w14:paraId="458E08D9" w14:textId="77777777" w:rsidR="00701987" w:rsidRPr="00F56E91" w:rsidRDefault="00701987" w:rsidP="0083764A">
            <w:pPr>
              <w:widowControl/>
              <w:autoSpaceDE/>
              <w:autoSpaceDN/>
              <w:rPr>
                <w:rFonts w:ascii="Arial" w:eastAsia="Times New Roman" w:hAnsi="Arial" w:cs="Arial"/>
                <w:b/>
                <w:bCs/>
                <w:color w:val="000000"/>
                <w:sz w:val="20"/>
                <w:szCs w:val="20"/>
              </w:rPr>
            </w:pPr>
            <w:r w:rsidRPr="00F56E91">
              <w:rPr>
                <w:rFonts w:ascii="Arial" w:eastAsia="Times New Roman" w:hAnsi="Arial" w:cs="Arial"/>
                <w:b/>
                <w:bCs/>
                <w:color w:val="000000"/>
                <w:sz w:val="20"/>
                <w:szCs w:val="20"/>
              </w:rPr>
              <w:t>TIMELINE + COORDINATION</w:t>
            </w:r>
          </w:p>
        </w:tc>
      </w:tr>
      <w:tr w:rsidR="00701987" w:rsidRPr="00F56E91" w14:paraId="741ACE07" w14:textId="77777777" w:rsidTr="0083764A">
        <w:trPr>
          <w:trHeight w:val="270"/>
        </w:trPr>
        <w:tc>
          <w:tcPr>
            <w:tcW w:w="5057" w:type="dxa"/>
            <w:tcBorders>
              <w:top w:val="nil"/>
              <w:left w:val="single" w:sz="4" w:space="0" w:color="auto"/>
              <w:bottom w:val="single" w:sz="4" w:space="0" w:color="auto"/>
              <w:right w:val="single" w:sz="4" w:space="0" w:color="auto"/>
            </w:tcBorders>
            <w:shd w:val="clear" w:color="auto" w:fill="auto"/>
            <w:noWrap/>
            <w:vAlign w:val="bottom"/>
            <w:hideMark/>
          </w:tcPr>
          <w:p w14:paraId="29B9A6DC" w14:textId="77777777" w:rsidR="00701987" w:rsidRPr="00F56E91" w:rsidRDefault="00701987"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000000"/>
                <w:sz w:val="20"/>
                <w:szCs w:val="20"/>
              </w:rPr>
              <w:t>BIM Kick-Off Meeting Date</w:t>
            </w:r>
          </w:p>
        </w:tc>
        <w:tc>
          <w:tcPr>
            <w:tcW w:w="4298" w:type="dxa"/>
            <w:tcBorders>
              <w:top w:val="nil"/>
              <w:left w:val="nil"/>
              <w:bottom w:val="single" w:sz="4" w:space="0" w:color="auto"/>
              <w:right w:val="single" w:sz="4" w:space="0" w:color="auto"/>
            </w:tcBorders>
            <w:shd w:val="clear" w:color="auto" w:fill="auto"/>
            <w:vAlign w:val="bottom"/>
            <w:hideMark/>
          </w:tcPr>
          <w:p w14:paraId="52431F76" w14:textId="76FD88F2" w:rsidR="00701987" w:rsidRPr="00F56E91" w:rsidRDefault="00140C74" w:rsidP="0083764A">
            <w:pPr>
              <w:widowControl/>
              <w:autoSpaceDE/>
              <w:autoSpaceDN/>
              <w:rPr>
                <w:rFonts w:ascii="Arial" w:eastAsia="Times New Roman" w:hAnsi="Arial" w:cs="Arial"/>
                <w:color w:val="808080" w:themeColor="background1" w:themeShade="80"/>
                <w:sz w:val="20"/>
                <w:szCs w:val="20"/>
              </w:rPr>
            </w:pPr>
            <w:r w:rsidRPr="00F56E91">
              <w:rPr>
                <w:rFonts w:ascii="Arial" w:eastAsia="Times New Roman" w:hAnsi="Arial" w:cs="Arial"/>
                <w:color w:val="808080" w:themeColor="background1" w:themeShade="80"/>
                <w:sz w:val="20"/>
                <w:szCs w:val="20"/>
              </w:rPr>
              <w:t>[mm/dd/yyyy]</w:t>
            </w:r>
          </w:p>
        </w:tc>
      </w:tr>
      <w:tr w:rsidR="00701987" w:rsidRPr="00F56E91" w14:paraId="5248344A" w14:textId="77777777" w:rsidTr="0083764A">
        <w:trPr>
          <w:trHeight w:val="270"/>
        </w:trPr>
        <w:tc>
          <w:tcPr>
            <w:tcW w:w="5057" w:type="dxa"/>
            <w:tcBorders>
              <w:top w:val="nil"/>
              <w:left w:val="single" w:sz="4" w:space="0" w:color="auto"/>
              <w:bottom w:val="single" w:sz="4" w:space="0" w:color="auto"/>
              <w:right w:val="single" w:sz="4" w:space="0" w:color="auto"/>
            </w:tcBorders>
            <w:shd w:val="clear" w:color="auto" w:fill="auto"/>
            <w:noWrap/>
            <w:vAlign w:val="bottom"/>
            <w:hideMark/>
          </w:tcPr>
          <w:p w14:paraId="435ECC6B" w14:textId="7A293F3A" w:rsidR="00701987" w:rsidRPr="00F56E91" w:rsidRDefault="00701987"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000000"/>
                <w:sz w:val="20"/>
                <w:szCs w:val="20"/>
              </w:rPr>
              <w:t xml:space="preserve">File Sharing </w:t>
            </w:r>
            <w:r w:rsidR="000066EF" w:rsidRPr="00F56E91">
              <w:rPr>
                <w:rFonts w:ascii="Arial" w:eastAsia="Times New Roman" w:hAnsi="Arial" w:cs="Arial"/>
                <w:color w:val="000000"/>
                <w:sz w:val="20"/>
                <w:szCs w:val="20"/>
              </w:rPr>
              <w:t>Platform</w:t>
            </w:r>
          </w:p>
        </w:tc>
        <w:tc>
          <w:tcPr>
            <w:tcW w:w="4298" w:type="dxa"/>
            <w:tcBorders>
              <w:top w:val="nil"/>
              <w:left w:val="nil"/>
              <w:bottom w:val="single" w:sz="4" w:space="0" w:color="auto"/>
              <w:right w:val="single" w:sz="4" w:space="0" w:color="auto"/>
            </w:tcBorders>
            <w:shd w:val="clear" w:color="auto" w:fill="auto"/>
            <w:vAlign w:val="bottom"/>
            <w:hideMark/>
          </w:tcPr>
          <w:p w14:paraId="26D4F1AD" w14:textId="7BD5B21D" w:rsidR="00701987" w:rsidRPr="00F56E91" w:rsidRDefault="000066EF" w:rsidP="0083764A">
            <w:pPr>
              <w:widowControl/>
              <w:autoSpaceDE/>
              <w:autoSpaceDN/>
              <w:rPr>
                <w:rFonts w:ascii="Arial" w:eastAsia="Times New Roman" w:hAnsi="Arial" w:cs="Arial"/>
                <w:color w:val="808080" w:themeColor="background1" w:themeShade="80"/>
                <w:sz w:val="20"/>
                <w:szCs w:val="20"/>
              </w:rPr>
            </w:pPr>
            <w:r w:rsidRPr="00F56E91">
              <w:rPr>
                <w:rFonts w:ascii="Arial" w:eastAsia="Times New Roman" w:hAnsi="Arial" w:cs="Arial"/>
                <w:color w:val="808080" w:themeColor="background1" w:themeShade="80"/>
                <w:sz w:val="20"/>
                <w:szCs w:val="20"/>
              </w:rPr>
              <w:t>[Autodesk Construction Cloud]</w:t>
            </w:r>
          </w:p>
        </w:tc>
      </w:tr>
      <w:tr w:rsidR="00701987" w:rsidRPr="00F56E91" w14:paraId="47211914" w14:textId="77777777" w:rsidTr="0083764A">
        <w:trPr>
          <w:trHeight w:val="270"/>
        </w:trPr>
        <w:tc>
          <w:tcPr>
            <w:tcW w:w="5057" w:type="dxa"/>
            <w:tcBorders>
              <w:top w:val="nil"/>
              <w:left w:val="single" w:sz="4" w:space="0" w:color="auto"/>
              <w:bottom w:val="single" w:sz="4" w:space="0" w:color="auto"/>
              <w:right w:val="single" w:sz="4" w:space="0" w:color="auto"/>
            </w:tcBorders>
            <w:shd w:val="clear" w:color="auto" w:fill="auto"/>
            <w:noWrap/>
            <w:vAlign w:val="bottom"/>
            <w:hideMark/>
          </w:tcPr>
          <w:p w14:paraId="370AEECC" w14:textId="77777777" w:rsidR="00701987" w:rsidRPr="00F56E91" w:rsidRDefault="00701987"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000000"/>
                <w:sz w:val="20"/>
                <w:szCs w:val="20"/>
              </w:rPr>
              <w:t>Conceptual &amp; Schematic Design Timeline</w:t>
            </w:r>
          </w:p>
        </w:tc>
        <w:tc>
          <w:tcPr>
            <w:tcW w:w="4298" w:type="dxa"/>
            <w:tcBorders>
              <w:top w:val="nil"/>
              <w:left w:val="nil"/>
              <w:bottom w:val="single" w:sz="4" w:space="0" w:color="auto"/>
              <w:right w:val="single" w:sz="4" w:space="0" w:color="auto"/>
            </w:tcBorders>
            <w:shd w:val="clear" w:color="auto" w:fill="auto"/>
            <w:vAlign w:val="bottom"/>
            <w:hideMark/>
          </w:tcPr>
          <w:p w14:paraId="3977E1E0" w14:textId="3A631FF4" w:rsidR="00701987" w:rsidRPr="00F56E91" w:rsidRDefault="000066EF"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808080" w:themeColor="background1" w:themeShade="80"/>
                <w:sz w:val="20"/>
                <w:szCs w:val="20"/>
              </w:rPr>
              <w:t>[x months]</w:t>
            </w:r>
          </w:p>
        </w:tc>
      </w:tr>
      <w:tr w:rsidR="00701987" w:rsidRPr="00F56E91" w14:paraId="405BB3B7" w14:textId="77777777" w:rsidTr="0083764A">
        <w:trPr>
          <w:trHeight w:val="270"/>
        </w:trPr>
        <w:tc>
          <w:tcPr>
            <w:tcW w:w="5057" w:type="dxa"/>
            <w:tcBorders>
              <w:top w:val="nil"/>
              <w:left w:val="single" w:sz="4" w:space="0" w:color="auto"/>
              <w:bottom w:val="single" w:sz="4" w:space="0" w:color="auto"/>
              <w:right w:val="single" w:sz="4" w:space="0" w:color="auto"/>
            </w:tcBorders>
            <w:shd w:val="clear" w:color="auto" w:fill="auto"/>
            <w:noWrap/>
            <w:vAlign w:val="bottom"/>
            <w:hideMark/>
          </w:tcPr>
          <w:p w14:paraId="5BCBF1C6" w14:textId="77777777" w:rsidR="00701987" w:rsidRPr="00F56E91" w:rsidRDefault="00701987"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000000"/>
                <w:sz w:val="20"/>
                <w:szCs w:val="20"/>
              </w:rPr>
              <w:t>Design Development Timeline</w:t>
            </w:r>
          </w:p>
        </w:tc>
        <w:tc>
          <w:tcPr>
            <w:tcW w:w="4298" w:type="dxa"/>
            <w:tcBorders>
              <w:top w:val="nil"/>
              <w:left w:val="nil"/>
              <w:bottom w:val="single" w:sz="4" w:space="0" w:color="auto"/>
              <w:right w:val="single" w:sz="4" w:space="0" w:color="auto"/>
            </w:tcBorders>
            <w:shd w:val="clear" w:color="auto" w:fill="auto"/>
            <w:vAlign w:val="bottom"/>
            <w:hideMark/>
          </w:tcPr>
          <w:p w14:paraId="3A072D25" w14:textId="5B50F6AF" w:rsidR="00701987" w:rsidRPr="00F56E91" w:rsidRDefault="000066EF"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808080" w:themeColor="background1" w:themeShade="80"/>
                <w:sz w:val="20"/>
                <w:szCs w:val="20"/>
              </w:rPr>
              <w:t>[x months]</w:t>
            </w:r>
          </w:p>
        </w:tc>
      </w:tr>
      <w:tr w:rsidR="00701987" w:rsidRPr="00F56E91" w14:paraId="28F0066B" w14:textId="77777777" w:rsidTr="0083764A">
        <w:trPr>
          <w:trHeight w:val="270"/>
        </w:trPr>
        <w:tc>
          <w:tcPr>
            <w:tcW w:w="5057" w:type="dxa"/>
            <w:tcBorders>
              <w:top w:val="nil"/>
              <w:left w:val="single" w:sz="4" w:space="0" w:color="auto"/>
              <w:bottom w:val="nil"/>
              <w:right w:val="single" w:sz="4" w:space="0" w:color="auto"/>
            </w:tcBorders>
            <w:shd w:val="clear" w:color="auto" w:fill="auto"/>
            <w:noWrap/>
            <w:vAlign w:val="bottom"/>
            <w:hideMark/>
          </w:tcPr>
          <w:p w14:paraId="190A5411" w14:textId="77777777" w:rsidR="00701987" w:rsidRPr="00F56E91" w:rsidRDefault="00701987"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000000"/>
                <w:sz w:val="20"/>
                <w:szCs w:val="20"/>
              </w:rPr>
              <w:t>Construction Documentation Timeline</w:t>
            </w:r>
          </w:p>
        </w:tc>
        <w:tc>
          <w:tcPr>
            <w:tcW w:w="4298" w:type="dxa"/>
            <w:tcBorders>
              <w:top w:val="nil"/>
              <w:left w:val="nil"/>
              <w:bottom w:val="nil"/>
              <w:right w:val="single" w:sz="4" w:space="0" w:color="auto"/>
            </w:tcBorders>
            <w:shd w:val="clear" w:color="auto" w:fill="auto"/>
            <w:vAlign w:val="bottom"/>
            <w:hideMark/>
          </w:tcPr>
          <w:p w14:paraId="3C47C8D2" w14:textId="48441630" w:rsidR="00701987" w:rsidRPr="00F56E91" w:rsidRDefault="000066EF" w:rsidP="0083764A">
            <w:pPr>
              <w:widowControl/>
              <w:autoSpaceDE/>
              <w:autoSpaceDN/>
              <w:rPr>
                <w:rFonts w:ascii="Arial" w:eastAsia="Times New Roman" w:hAnsi="Arial" w:cs="Arial"/>
                <w:color w:val="000000"/>
                <w:sz w:val="20"/>
                <w:szCs w:val="20"/>
              </w:rPr>
            </w:pPr>
            <w:r w:rsidRPr="00F56E91">
              <w:rPr>
                <w:rFonts w:ascii="Arial" w:eastAsia="Times New Roman" w:hAnsi="Arial" w:cs="Arial"/>
                <w:color w:val="808080" w:themeColor="background1" w:themeShade="80"/>
                <w:sz w:val="20"/>
                <w:szCs w:val="20"/>
              </w:rPr>
              <w:t>[x months]</w:t>
            </w:r>
          </w:p>
        </w:tc>
      </w:tr>
      <w:tr w:rsidR="00EC2E81" w:rsidRPr="00F56E91" w14:paraId="7DBEBF93" w14:textId="77777777" w:rsidTr="0083764A">
        <w:trPr>
          <w:trHeight w:val="270"/>
        </w:trPr>
        <w:tc>
          <w:tcPr>
            <w:tcW w:w="5057" w:type="dxa"/>
            <w:tcBorders>
              <w:top w:val="nil"/>
              <w:left w:val="single" w:sz="4" w:space="0" w:color="auto"/>
              <w:bottom w:val="single" w:sz="4" w:space="0" w:color="auto"/>
              <w:right w:val="single" w:sz="4" w:space="0" w:color="auto"/>
            </w:tcBorders>
            <w:shd w:val="clear" w:color="auto" w:fill="auto"/>
            <w:noWrap/>
            <w:vAlign w:val="bottom"/>
          </w:tcPr>
          <w:p w14:paraId="777E2704" w14:textId="77777777" w:rsidR="00EC2E81" w:rsidRPr="00F56E91" w:rsidRDefault="00EC2E81" w:rsidP="0083764A">
            <w:pPr>
              <w:widowControl/>
              <w:autoSpaceDE/>
              <w:autoSpaceDN/>
              <w:rPr>
                <w:rFonts w:ascii="Arial" w:eastAsia="Times New Roman" w:hAnsi="Arial" w:cs="Arial"/>
                <w:color w:val="000000"/>
                <w:sz w:val="20"/>
                <w:szCs w:val="20"/>
              </w:rPr>
            </w:pPr>
          </w:p>
        </w:tc>
        <w:tc>
          <w:tcPr>
            <w:tcW w:w="4298" w:type="dxa"/>
            <w:tcBorders>
              <w:top w:val="nil"/>
              <w:left w:val="nil"/>
              <w:bottom w:val="single" w:sz="4" w:space="0" w:color="auto"/>
              <w:right w:val="single" w:sz="4" w:space="0" w:color="auto"/>
            </w:tcBorders>
            <w:shd w:val="clear" w:color="auto" w:fill="auto"/>
            <w:vAlign w:val="bottom"/>
          </w:tcPr>
          <w:p w14:paraId="3DABAAA8" w14:textId="77777777" w:rsidR="00EC2E81" w:rsidRPr="00F56E91" w:rsidRDefault="00EC2E81" w:rsidP="0083764A">
            <w:pPr>
              <w:widowControl/>
              <w:autoSpaceDE/>
              <w:autoSpaceDN/>
              <w:rPr>
                <w:rFonts w:ascii="Arial" w:eastAsia="Times New Roman" w:hAnsi="Arial" w:cs="Arial"/>
                <w:color w:val="808080" w:themeColor="background1" w:themeShade="80"/>
                <w:sz w:val="20"/>
                <w:szCs w:val="20"/>
              </w:rPr>
            </w:pPr>
          </w:p>
        </w:tc>
      </w:tr>
    </w:tbl>
    <w:p w14:paraId="4BB05B20" w14:textId="77777777" w:rsidR="00701987" w:rsidRPr="00F56E91" w:rsidRDefault="00701987" w:rsidP="0083764A">
      <w:pPr>
        <w:pStyle w:val="BodyText"/>
        <w:rPr>
          <w:rFonts w:cs="Arial"/>
          <w:sz w:val="20"/>
          <w:szCs w:val="20"/>
        </w:rPr>
      </w:pPr>
    </w:p>
    <w:p w14:paraId="37E80B06" w14:textId="77777777" w:rsidR="00F7550C" w:rsidRPr="00F56E91" w:rsidRDefault="00F7550C" w:rsidP="0083764A">
      <w:pPr>
        <w:pStyle w:val="BodyText"/>
        <w:rPr>
          <w:rFonts w:cs="Arial"/>
          <w:sz w:val="20"/>
          <w:szCs w:val="20"/>
        </w:rPr>
      </w:pPr>
    </w:p>
    <w:p w14:paraId="61E20B3F" w14:textId="77777777" w:rsidR="00F7550C" w:rsidRPr="00F56E91" w:rsidRDefault="00F7550C" w:rsidP="0083764A">
      <w:pPr>
        <w:pStyle w:val="BodyText"/>
        <w:rPr>
          <w:rFonts w:cs="Arial"/>
          <w:sz w:val="20"/>
          <w:szCs w:val="20"/>
        </w:rPr>
      </w:pPr>
    </w:p>
    <w:p w14:paraId="37FBBB03" w14:textId="77777777" w:rsidR="00F7550C" w:rsidRPr="00F56E91" w:rsidRDefault="00F7550C" w:rsidP="0083764A">
      <w:pPr>
        <w:pStyle w:val="BodyText"/>
        <w:rPr>
          <w:rFonts w:cs="Arial"/>
          <w:sz w:val="20"/>
          <w:szCs w:val="20"/>
        </w:rPr>
      </w:pPr>
    </w:p>
    <w:p w14:paraId="39CB791A" w14:textId="77777777" w:rsidR="00F7550C" w:rsidRPr="00F56E91" w:rsidRDefault="00F7550C" w:rsidP="0083764A">
      <w:pPr>
        <w:pStyle w:val="BodyText"/>
        <w:rPr>
          <w:rFonts w:cs="Arial"/>
          <w:sz w:val="20"/>
          <w:szCs w:val="20"/>
        </w:rPr>
      </w:pPr>
    </w:p>
    <w:p w14:paraId="4A428159" w14:textId="77777777" w:rsidR="00F7550C" w:rsidRPr="00F56E91" w:rsidRDefault="00F7550C" w:rsidP="0083764A">
      <w:pPr>
        <w:pStyle w:val="BodyText"/>
        <w:rPr>
          <w:rFonts w:cs="Arial"/>
          <w:sz w:val="20"/>
          <w:szCs w:val="20"/>
        </w:rPr>
      </w:pPr>
    </w:p>
    <w:p w14:paraId="004FFE73" w14:textId="77777777" w:rsidR="00F7550C" w:rsidRPr="00F56E91" w:rsidRDefault="00F7550C" w:rsidP="0083764A">
      <w:pPr>
        <w:pStyle w:val="BodyText"/>
        <w:rPr>
          <w:rFonts w:cs="Arial"/>
          <w:sz w:val="20"/>
          <w:szCs w:val="20"/>
        </w:rPr>
      </w:pPr>
    </w:p>
    <w:p w14:paraId="354655FA" w14:textId="77777777" w:rsidR="00F7550C" w:rsidRPr="00F56E91" w:rsidRDefault="00F7550C" w:rsidP="0083764A">
      <w:pPr>
        <w:pStyle w:val="BodyText"/>
        <w:rPr>
          <w:rFonts w:cs="Arial"/>
          <w:sz w:val="20"/>
          <w:szCs w:val="20"/>
        </w:rPr>
      </w:pPr>
    </w:p>
    <w:p w14:paraId="20CA742C" w14:textId="77777777" w:rsidR="00F7550C" w:rsidRPr="00F56E91" w:rsidRDefault="00F7550C" w:rsidP="0083764A">
      <w:pPr>
        <w:pStyle w:val="BodyText"/>
        <w:rPr>
          <w:rFonts w:cs="Arial"/>
          <w:sz w:val="20"/>
          <w:szCs w:val="20"/>
        </w:rPr>
      </w:pPr>
    </w:p>
    <w:p w14:paraId="118B2BA7" w14:textId="77777777" w:rsidR="00F7550C" w:rsidRPr="00F56E91" w:rsidRDefault="00F7550C" w:rsidP="0083764A">
      <w:pPr>
        <w:pStyle w:val="BodyText"/>
        <w:rPr>
          <w:rFonts w:cs="Arial"/>
          <w:sz w:val="20"/>
          <w:szCs w:val="20"/>
        </w:rPr>
      </w:pPr>
    </w:p>
    <w:p w14:paraId="2DE7B546" w14:textId="77777777" w:rsidR="00F7550C" w:rsidRPr="00F56E91" w:rsidRDefault="00F7550C" w:rsidP="0083764A">
      <w:pPr>
        <w:pStyle w:val="BodyText"/>
        <w:rPr>
          <w:rFonts w:cs="Arial"/>
          <w:sz w:val="20"/>
          <w:szCs w:val="20"/>
        </w:rPr>
      </w:pPr>
    </w:p>
    <w:p w14:paraId="103ABE8B" w14:textId="77777777" w:rsidR="00F7550C" w:rsidRPr="00F56E91" w:rsidRDefault="00F7550C" w:rsidP="0083764A">
      <w:pPr>
        <w:pStyle w:val="BodyText"/>
        <w:rPr>
          <w:rFonts w:cs="Arial"/>
          <w:sz w:val="20"/>
          <w:szCs w:val="20"/>
        </w:rPr>
      </w:pPr>
    </w:p>
    <w:p w14:paraId="4FBDF065" w14:textId="77777777" w:rsidR="00F7550C" w:rsidRPr="00F56E91" w:rsidRDefault="00F7550C" w:rsidP="0083764A">
      <w:pPr>
        <w:pStyle w:val="BodyText"/>
        <w:rPr>
          <w:rFonts w:cs="Arial"/>
          <w:sz w:val="20"/>
          <w:szCs w:val="20"/>
        </w:rPr>
      </w:pPr>
    </w:p>
    <w:p w14:paraId="026F8A4C" w14:textId="77777777" w:rsidR="00F7550C" w:rsidRPr="00F56E91" w:rsidRDefault="00F7550C" w:rsidP="0083764A">
      <w:pPr>
        <w:pStyle w:val="BodyText"/>
        <w:rPr>
          <w:rFonts w:cs="Arial"/>
          <w:sz w:val="20"/>
          <w:szCs w:val="20"/>
        </w:rPr>
      </w:pPr>
    </w:p>
    <w:p w14:paraId="3EC3F1C3" w14:textId="77777777" w:rsidR="00F7550C" w:rsidRPr="00F56E91" w:rsidRDefault="00F7550C" w:rsidP="0083764A">
      <w:pPr>
        <w:pStyle w:val="BodyText"/>
        <w:rPr>
          <w:rFonts w:cs="Arial"/>
          <w:sz w:val="20"/>
          <w:szCs w:val="20"/>
        </w:rPr>
      </w:pPr>
    </w:p>
    <w:p w14:paraId="76EED6BB" w14:textId="77777777" w:rsidR="00F7550C" w:rsidRPr="00F56E91" w:rsidRDefault="00F7550C" w:rsidP="0083764A">
      <w:pPr>
        <w:pStyle w:val="BodyText"/>
        <w:rPr>
          <w:rFonts w:cs="Arial"/>
          <w:sz w:val="20"/>
          <w:szCs w:val="20"/>
        </w:rPr>
      </w:pPr>
    </w:p>
    <w:p w14:paraId="6F27C70C" w14:textId="77777777" w:rsidR="00F7550C" w:rsidRPr="00F56E91" w:rsidRDefault="00F7550C" w:rsidP="0083764A">
      <w:pPr>
        <w:pStyle w:val="BodyText"/>
        <w:rPr>
          <w:rFonts w:cs="Arial"/>
          <w:sz w:val="20"/>
          <w:szCs w:val="20"/>
        </w:rPr>
      </w:pPr>
    </w:p>
    <w:p w14:paraId="3B058E45" w14:textId="77777777" w:rsidR="00F7550C" w:rsidRPr="00F56E91" w:rsidRDefault="00F7550C" w:rsidP="0083764A">
      <w:pPr>
        <w:pStyle w:val="BodyText"/>
        <w:rPr>
          <w:rFonts w:cs="Arial"/>
          <w:sz w:val="20"/>
          <w:szCs w:val="20"/>
        </w:rPr>
      </w:pPr>
    </w:p>
    <w:p w14:paraId="2BEC502F" w14:textId="77777777" w:rsidR="00F7550C" w:rsidRDefault="00F7550C" w:rsidP="0083764A">
      <w:pPr>
        <w:pStyle w:val="BodyText"/>
        <w:rPr>
          <w:rFonts w:cs="Arial"/>
          <w:sz w:val="20"/>
          <w:szCs w:val="20"/>
        </w:rPr>
      </w:pPr>
    </w:p>
    <w:p w14:paraId="389DDCCE" w14:textId="77777777" w:rsidR="002E0B79" w:rsidRPr="00F56E91" w:rsidRDefault="002E0B79" w:rsidP="0083764A">
      <w:pPr>
        <w:pStyle w:val="BodyText"/>
        <w:rPr>
          <w:rFonts w:cs="Arial"/>
          <w:sz w:val="20"/>
          <w:szCs w:val="20"/>
        </w:rPr>
      </w:pPr>
    </w:p>
    <w:p w14:paraId="66FA978C" w14:textId="72EBD43D" w:rsidR="006E238F" w:rsidRPr="00F56E91" w:rsidRDefault="003712FB" w:rsidP="001F0A67">
      <w:pPr>
        <w:pStyle w:val="Heading1"/>
        <w:numPr>
          <w:ilvl w:val="0"/>
          <w:numId w:val="86"/>
        </w:numPr>
        <w:spacing w:before="92"/>
        <w:ind w:left="432" w:hanging="432"/>
        <w:rPr>
          <w:rFonts w:ascii="Arial" w:hAnsi="Arial" w:cs="Arial"/>
          <w:color w:val="010202"/>
          <w:sz w:val="20"/>
          <w:szCs w:val="20"/>
        </w:rPr>
      </w:pPr>
      <w:bookmarkStart w:id="7" w:name="_STAFF_ROLES_&amp;"/>
      <w:bookmarkEnd w:id="7"/>
      <w:r w:rsidRPr="00F56E91">
        <w:rPr>
          <w:rFonts w:ascii="Arial" w:hAnsi="Arial" w:cs="Arial"/>
          <w:color w:val="010202"/>
          <w:sz w:val="20"/>
          <w:szCs w:val="20"/>
        </w:rPr>
        <w:lastRenderedPageBreak/>
        <w:t>STAFF ROLES &amp; RESPONSIBILITIES</w:t>
      </w:r>
    </w:p>
    <w:p w14:paraId="434AA0F4" w14:textId="12A661C3" w:rsidR="006E238F" w:rsidRPr="00F56E91" w:rsidRDefault="003712FB" w:rsidP="004711DC">
      <w:pPr>
        <w:pStyle w:val="BodyText"/>
        <w:spacing w:before="229"/>
        <w:ind w:left="432"/>
        <w:rPr>
          <w:rFonts w:cs="Arial"/>
          <w:sz w:val="20"/>
          <w:szCs w:val="20"/>
        </w:rPr>
      </w:pPr>
      <w:r w:rsidRPr="00F56E91">
        <w:rPr>
          <w:rFonts w:cs="Arial"/>
          <w:color w:val="010202"/>
          <w:sz w:val="20"/>
          <w:szCs w:val="20"/>
        </w:rPr>
        <w:t xml:space="preserve">This section describes the processes designed for collaboration across disciplines. </w:t>
      </w:r>
      <w:r w:rsidR="00EC2E81" w:rsidRPr="00F56E91">
        <w:rPr>
          <w:rFonts w:cs="Arial"/>
          <w:color w:val="010202"/>
          <w:sz w:val="20"/>
          <w:szCs w:val="20"/>
        </w:rPr>
        <w:t xml:space="preserve">These </w:t>
      </w:r>
      <w:r w:rsidRPr="00F56E91">
        <w:rPr>
          <w:rFonts w:cs="Arial"/>
          <w:color w:val="010202"/>
          <w:sz w:val="20"/>
          <w:szCs w:val="20"/>
        </w:rPr>
        <w:t>BIM protocols provide clear criteria for participating in the BIM process. Each team is required to take part</w:t>
      </w:r>
      <w:r w:rsidR="007D66B4" w:rsidRPr="00F56E91">
        <w:rPr>
          <w:rFonts w:cs="Arial"/>
          <w:color w:val="010202"/>
          <w:sz w:val="20"/>
          <w:szCs w:val="20"/>
        </w:rPr>
        <w:t xml:space="preserve"> </w:t>
      </w:r>
      <w:r w:rsidRPr="00F56E91">
        <w:rPr>
          <w:rFonts w:cs="Arial"/>
          <w:color w:val="010202"/>
          <w:sz w:val="20"/>
          <w:szCs w:val="20"/>
        </w:rPr>
        <w:t>and deliver according to the outline below.</w:t>
      </w:r>
    </w:p>
    <w:p w14:paraId="6BFEA50D" w14:textId="77777777" w:rsidR="000F23F4" w:rsidRPr="000F23F4" w:rsidRDefault="000F23F4" w:rsidP="002E0B79">
      <w:pPr>
        <w:pStyle w:val="ListParagraph"/>
        <w:numPr>
          <w:ilvl w:val="0"/>
          <w:numId w:val="90"/>
        </w:numPr>
        <w:spacing w:line="293" w:lineRule="exact"/>
        <w:outlineLvl w:val="1"/>
        <w:rPr>
          <w:rFonts w:ascii="Arial" w:hAnsi="Arial"/>
          <w:b/>
          <w:bCs/>
          <w:vanish/>
          <w:sz w:val="20"/>
          <w:szCs w:val="20"/>
        </w:rPr>
      </w:pPr>
      <w:bookmarkStart w:id="8" w:name="_ARCHITECTS_&amp;_ENGINEERS"/>
      <w:bookmarkEnd w:id="8"/>
    </w:p>
    <w:p w14:paraId="09E993DA" w14:textId="77777777" w:rsidR="000F23F4" w:rsidRPr="000F23F4" w:rsidRDefault="000F23F4" w:rsidP="002E0B79">
      <w:pPr>
        <w:pStyle w:val="ListParagraph"/>
        <w:numPr>
          <w:ilvl w:val="0"/>
          <w:numId w:val="90"/>
        </w:numPr>
        <w:spacing w:line="293" w:lineRule="exact"/>
        <w:outlineLvl w:val="1"/>
        <w:rPr>
          <w:rFonts w:ascii="Arial" w:hAnsi="Arial"/>
          <w:b/>
          <w:bCs/>
          <w:vanish/>
          <w:sz w:val="20"/>
          <w:szCs w:val="20"/>
        </w:rPr>
      </w:pPr>
    </w:p>
    <w:p w14:paraId="2CF1B7E6" w14:textId="77777777" w:rsidR="000F23F4" w:rsidRPr="000F23F4" w:rsidRDefault="000F23F4" w:rsidP="002E0B79">
      <w:pPr>
        <w:pStyle w:val="ListParagraph"/>
        <w:numPr>
          <w:ilvl w:val="1"/>
          <w:numId w:val="90"/>
        </w:numPr>
        <w:spacing w:line="293" w:lineRule="exact"/>
        <w:ind w:left="567" w:hanging="13"/>
        <w:outlineLvl w:val="1"/>
        <w:rPr>
          <w:rFonts w:ascii="Arial" w:hAnsi="Arial"/>
          <w:b/>
          <w:bCs/>
          <w:vanish/>
          <w:sz w:val="20"/>
          <w:szCs w:val="20"/>
        </w:rPr>
      </w:pPr>
    </w:p>
    <w:p w14:paraId="07C9A544" w14:textId="77777777" w:rsidR="002E0B79" w:rsidRPr="002E0B79" w:rsidRDefault="002E0B79" w:rsidP="002E0B79">
      <w:pPr>
        <w:pStyle w:val="ListParagraph"/>
        <w:numPr>
          <w:ilvl w:val="0"/>
          <w:numId w:val="72"/>
        </w:numPr>
        <w:spacing w:line="293" w:lineRule="exact"/>
        <w:outlineLvl w:val="1"/>
        <w:rPr>
          <w:rFonts w:ascii="Arial" w:hAnsi="Arial"/>
          <w:b/>
          <w:bCs/>
          <w:vanish/>
          <w:sz w:val="20"/>
          <w:szCs w:val="20"/>
        </w:rPr>
      </w:pPr>
    </w:p>
    <w:p w14:paraId="6DB98A64" w14:textId="77777777" w:rsidR="002E0B79" w:rsidRPr="002E0B79" w:rsidRDefault="002E0B79" w:rsidP="002E0B79">
      <w:pPr>
        <w:pStyle w:val="ListParagraph"/>
        <w:numPr>
          <w:ilvl w:val="0"/>
          <w:numId w:val="72"/>
        </w:numPr>
        <w:spacing w:line="293" w:lineRule="exact"/>
        <w:outlineLvl w:val="1"/>
        <w:rPr>
          <w:rFonts w:ascii="Arial" w:hAnsi="Arial"/>
          <w:b/>
          <w:bCs/>
          <w:vanish/>
          <w:sz w:val="20"/>
          <w:szCs w:val="20"/>
        </w:rPr>
      </w:pPr>
    </w:p>
    <w:p w14:paraId="2428D4CC" w14:textId="77777777" w:rsidR="009E3E85" w:rsidRPr="009E3E85" w:rsidRDefault="009E3E85" w:rsidP="009E3E85">
      <w:pPr>
        <w:pStyle w:val="ListParagraph"/>
        <w:numPr>
          <w:ilvl w:val="0"/>
          <w:numId w:val="92"/>
        </w:numPr>
        <w:spacing w:line="293" w:lineRule="exact"/>
        <w:outlineLvl w:val="1"/>
        <w:rPr>
          <w:rFonts w:ascii="Arial" w:hAnsi="Arial"/>
          <w:b/>
          <w:bCs/>
          <w:vanish/>
          <w:sz w:val="20"/>
          <w:szCs w:val="20"/>
        </w:rPr>
      </w:pPr>
    </w:p>
    <w:p w14:paraId="1ED08172" w14:textId="77777777" w:rsidR="009E3E85" w:rsidRPr="009E3E85" w:rsidRDefault="009E3E85" w:rsidP="009E3E85">
      <w:pPr>
        <w:pStyle w:val="ListParagraph"/>
        <w:numPr>
          <w:ilvl w:val="0"/>
          <w:numId w:val="92"/>
        </w:numPr>
        <w:spacing w:line="293" w:lineRule="exact"/>
        <w:outlineLvl w:val="1"/>
        <w:rPr>
          <w:rFonts w:ascii="Arial" w:hAnsi="Arial"/>
          <w:b/>
          <w:bCs/>
          <w:vanish/>
          <w:sz w:val="20"/>
          <w:szCs w:val="20"/>
        </w:rPr>
      </w:pPr>
    </w:p>
    <w:p w14:paraId="210D913A" w14:textId="4D78653C" w:rsidR="006E238F" w:rsidRPr="0083764A" w:rsidRDefault="003712FB" w:rsidP="00731BD7">
      <w:pPr>
        <w:pStyle w:val="Heading2"/>
      </w:pPr>
      <w:r w:rsidRPr="0083764A">
        <w:t>ARCHITECTS &amp; ENGINEERS</w:t>
      </w:r>
      <w:r w:rsidR="00723968" w:rsidRPr="0083764A">
        <w:t xml:space="preserve"> </w:t>
      </w:r>
    </w:p>
    <w:p w14:paraId="16A48250" w14:textId="77777777" w:rsidR="00723968" w:rsidRPr="00F56E91" w:rsidRDefault="00723968" w:rsidP="004711DC">
      <w:pPr>
        <w:pStyle w:val="BodyText"/>
        <w:spacing w:before="93"/>
        <w:ind w:left="792"/>
        <w:rPr>
          <w:rFonts w:cs="Arial"/>
          <w:color w:val="010202"/>
          <w:sz w:val="20"/>
          <w:szCs w:val="20"/>
        </w:rPr>
      </w:pPr>
      <w:r w:rsidRPr="00F56E91">
        <w:rPr>
          <w:rFonts w:cs="Arial"/>
          <w:color w:val="010202"/>
          <w:sz w:val="20"/>
          <w:szCs w:val="20"/>
        </w:rPr>
        <w:t>The traditional design team will lead the authoring of the Design Models. The content of these models will be defined by several factors, including the scope of work defined under each of the team member's agreements, the Model Element Table, and the technical requirements outlined in this document.</w:t>
      </w:r>
    </w:p>
    <w:p w14:paraId="4579F263" w14:textId="414BEDF7" w:rsidR="000A01E9" w:rsidRPr="001F0A67" w:rsidRDefault="007B489A" w:rsidP="00C83FBF">
      <w:pPr>
        <w:pStyle w:val="Heading"/>
        <w:numPr>
          <w:ilvl w:val="2"/>
          <w:numId w:val="25"/>
        </w:numPr>
        <w:ind w:left="1296" w:hanging="432"/>
        <w:rPr>
          <w:sz w:val="20"/>
          <w:szCs w:val="20"/>
        </w:rPr>
      </w:pPr>
      <w:r w:rsidRPr="001F0A67">
        <w:rPr>
          <w:sz w:val="20"/>
          <w:szCs w:val="20"/>
        </w:rPr>
        <w:t>COORDINATION</w:t>
      </w:r>
    </w:p>
    <w:p w14:paraId="7254A617" w14:textId="77777777" w:rsidR="000A01E9" w:rsidRPr="001F0A67" w:rsidRDefault="000A01E9" w:rsidP="00C83FBF">
      <w:pPr>
        <w:pStyle w:val="BodyText"/>
        <w:numPr>
          <w:ilvl w:val="0"/>
          <w:numId w:val="48"/>
        </w:numPr>
        <w:ind w:left="1429" w:hanging="284"/>
        <w:rPr>
          <w:rFonts w:cs="Arial"/>
          <w:b/>
          <w:bCs/>
          <w:sz w:val="20"/>
          <w:szCs w:val="20"/>
        </w:rPr>
      </w:pPr>
      <w:r w:rsidRPr="001F0A67">
        <w:rPr>
          <w:rFonts w:cs="Arial"/>
          <w:sz w:val="20"/>
          <w:szCs w:val="20"/>
        </w:rPr>
        <w:t>Oversees and manages the overall BIM process for the architectural team, ensuring that the model aligns with design intent, standards, and project requirements.</w:t>
      </w:r>
    </w:p>
    <w:p w14:paraId="796154FF" w14:textId="77777777" w:rsidR="007B489A" w:rsidRPr="001F0A67" w:rsidRDefault="000A01E9" w:rsidP="00C83FBF">
      <w:pPr>
        <w:pStyle w:val="BodyText"/>
        <w:numPr>
          <w:ilvl w:val="0"/>
          <w:numId w:val="48"/>
        </w:numPr>
        <w:ind w:left="1429" w:hanging="284"/>
        <w:rPr>
          <w:rFonts w:cs="Arial"/>
          <w:b/>
          <w:bCs/>
          <w:sz w:val="20"/>
          <w:szCs w:val="20"/>
        </w:rPr>
      </w:pPr>
      <w:r w:rsidRPr="001F0A67">
        <w:rPr>
          <w:rFonts w:cs="Arial"/>
          <w:sz w:val="20"/>
          <w:szCs w:val="20"/>
        </w:rPr>
        <w:t>Manages design review and model coordination sessions.</w:t>
      </w:r>
    </w:p>
    <w:p w14:paraId="676D3B3D" w14:textId="7472F657" w:rsidR="000A01E9" w:rsidRPr="001F0A67" w:rsidRDefault="00AF6F54" w:rsidP="00C83FBF">
      <w:pPr>
        <w:pStyle w:val="Heading"/>
        <w:numPr>
          <w:ilvl w:val="2"/>
          <w:numId w:val="25"/>
        </w:numPr>
        <w:ind w:left="1296" w:hanging="432"/>
        <w:rPr>
          <w:sz w:val="20"/>
          <w:szCs w:val="20"/>
        </w:rPr>
      </w:pPr>
      <w:r w:rsidRPr="001F0A67">
        <w:rPr>
          <w:sz w:val="20"/>
          <w:szCs w:val="20"/>
        </w:rPr>
        <w:t>MODEL INTEGRATION</w:t>
      </w:r>
    </w:p>
    <w:p w14:paraId="065DCDB0" w14:textId="77777777" w:rsidR="007B489A" w:rsidRPr="001F0A67" w:rsidRDefault="000A01E9" w:rsidP="00C83FBF">
      <w:pPr>
        <w:pStyle w:val="BodyText"/>
        <w:numPr>
          <w:ilvl w:val="0"/>
          <w:numId w:val="50"/>
        </w:numPr>
        <w:tabs>
          <w:tab w:val="left" w:pos="993"/>
          <w:tab w:val="left" w:pos="1418"/>
        </w:tabs>
        <w:ind w:left="1429" w:hanging="284"/>
        <w:rPr>
          <w:rFonts w:cs="Arial"/>
          <w:sz w:val="20"/>
          <w:szCs w:val="20"/>
        </w:rPr>
      </w:pPr>
      <w:r w:rsidRPr="001F0A67">
        <w:rPr>
          <w:rFonts w:cs="Arial"/>
          <w:sz w:val="20"/>
          <w:szCs w:val="20"/>
        </w:rPr>
        <w:t>Responsible for integrating inputs from various disciplines into the architectural BIM model, ensuring consistency and resolving clashes.</w:t>
      </w:r>
    </w:p>
    <w:p w14:paraId="49808410" w14:textId="569AA94D" w:rsidR="000A01E9" w:rsidRPr="00C83FBF" w:rsidRDefault="00AF6F54" w:rsidP="00C83FBF">
      <w:pPr>
        <w:pStyle w:val="Heading"/>
        <w:numPr>
          <w:ilvl w:val="2"/>
          <w:numId w:val="25"/>
        </w:numPr>
        <w:ind w:left="1296" w:hanging="432"/>
        <w:rPr>
          <w:sz w:val="20"/>
          <w:szCs w:val="20"/>
        </w:rPr>
      </w:pPr>
      <w:r w:rsidRPr="00C83FBF">
        <w:rPr>
          <w:sz w:val="20"/>
          <w:szCs w:val="20"/>
        </w:rPr>
        <w:t>STANDARDS COMPLIANCE</w:t>
      </w:r>
    </w:p>
    <w:p w14:paraId="38278EF7" w14:textId="77777777" w:rsidR="000A01E9" w:rsidRPr="00C83FBF" w:rsidRDefault="000A01E9" w:rsidP="00C83FBF">
      <w:pPr>
        <w:pStyle w:val="BodyText"/>
        <w:numPr>
          <w:ilvl w:val="0"/>
          <w:numId w:val="50"/>
        </w:numPr>
        <w:ind w:left="1429" w:hanging="284"/>
        <w:rPr>
          <w:rFonts w:cs="Arial"/>
          <w:sz w:val="20"/>
          <w:szCs w:val="20"/>
        </w:rPr>
      </w:pPr>
      <w:r w:rsidRPr="00C83FBF">
        <w:rPr>
          <w:rFonts w:cs="Arial"/>
          <w:sz w:val="20"/>
          <w:szCs w:val="20"/>
        </w:rPr>
        <w:t>Validating the level of detail and controls as defined for each project phase</w:t>
      </w:r>
    </w:p>
    <w:p w14:paraId="60A46ABA" w14:textId="77777777" w:rsidR="000A01E9" w:rsidRPr="00C83FBF" w:rsidRDefault="000A01E9" w:rsidP="00C83FBF">
      <w:pPr>
        <w:pStyle w:val="BodyText"/>
        <w:numPr>
          <w:ilvl w:val="0"/>
          <w:numId w:val="50"/>
        </w:numPr>
        <w:ind w:left="1429" w:hanging="284"/>
        <w:rPr>
          <w:rFonts w:cs="Arial"/>
          <w:sz w:val="20"/>
          <w:szCs w:val="20"/>
        </w:rPr>
      </w:pPr>
      <w:r w:rsidRPr="00C83FBF">
        <w:rPr>
          <w:rFonts w:cs="Arial"/>
          <w:sz w:val="20"/>
          <w:szCs w:val="20"/>
        </w:rPr>
        <w:t>Enforces BIM standards, protocols, and workflows within the architectural team and the entire design project team</w:t>
      </w:r>
    </w:p>
    <w:p w14:paraId="6A36384E" w14:textId="3730039F" w:rsidR="000A01E9" w:rsidRPr="00C83FBF" w:rsidRDefault="000A01E9" w:rsidP="00C83FBF">
      <w:pPr>
        <w:pStyle w:val="BodyText"/>
        <w:numPr>
          <w:ilvl w:val="0"/>
          <w:numId w:val="50"/>
        </w:numPr>
        <w:ind w:left="1145" w:firstLine="0"/>
        <w:rPr>
          <w:rFonts w:cs="Arial"/>
          <w:sz w:val="20"/>
          <w:szCs w:val="20"/>
        </w:rPr>
      </w:pPr>
      <w:r w:rsidRPr="00C83FBF">
        <w:rPr>
          <w:rFonts w:cs="Arial"/>
          <w:sz w:val="20"/>
          <w:szCs w:val="20"/>
        </w:rPr>
        <w:t>Keeping file naming accurate for all BIM files following the agreed file naming convention.</w:t>
      </w:r>
    </w:p>
    <w:p w14:paraId="47D69586" w14:textId="15BEFA73" w:rsidR="000A01E9" w:rsidRPr="001F0A67" w:rsidRDefault="00AF6F54" w:rsidP="00C83FBF">
      <w:pPr>
        <w:pStyle w:val="Heading"/>
        <w:numPr>
          <w:ilvl w:val="2"/>
          <w:numId w:val="25"/>
        </w:numPr>
        <w:ind w:left="1296" w:hanging="432"/>
        <w:rPr>
          <w:sz w:val="20"/>
          <w:szCs w:val="20"/>
        </w:rPr>
      </w:pPr>
      <w:r w:rsidRPr="001F0A67">
        <w:rPr>
          <w:sz w:val="20"/>
          <w:szCs w:val="20"/>
        </w:rPr>
        <w:t>COMMUNICATION</w:t>
      </w:r>
    </w:p>
    <w:p w14:paraId="0E33215B" w14:textId="77777777" w:rsidR="000A01E9" w:rsidRPr="001F0A67" w:rsidRDefault="000A01E9" w:rsidP="00C83FBF">
      <w:pPr>
        <w:pStyle w:val="BodyText"/>
        <w:numPr>
          <w:ilvl w:val="0"/>
          <w:numId w:val="51"/>
        </w:numPr>
        <w:tabs>
          <w:tab w:val="left" w:pos="1418"/>
        </w:tabs>
        <w:ind w:left="1429" w:hanging="284"/>
        <w:rPr>
          <w:rFonts w:cs="Arial"/>
          <w:b/>
          <w:bCs/>
          <w:sz w:val="20"/>
          <w:szCs w:val="20"/>
        </w:rPr>
      </w:pPr>
      <w:r w:rsidRPr="001F0A67">
        <w:rPr>
          <w:rFonts w:cs="Arial"/>
          <w:sz w:val="20"/>
          <w:szCs w:val="20"/>
        </w:rPr>
        <w:t xml:space="preserve">Acts as the main point of contact for BIM-related issues between the architect, the project design team, the client, and other stakeholders. </w:t>
      </w:r>
    </w:p>
    <w:p w14:paraId="5A935435" w14:textId="77777777" w:rsidR="000A01E9" w:rsidRPr="001F0A67" w:rsidRDefault="000A01E9" w:rsidP="00C83FBF">
      <w:pPr>
        <w:pStyle w:val="BodyText"/>
        <w:numPr>
          <w:ilvl w:val="0"/>
          <w:numId w:val="51"/>
        </w:numPr>
        <w:ind w:left="1429" w:hanging="284"/>
        <w:rPr>
          <w:rFonts w:cs="Arial"/>
          <w:sz w:val="20"/>
          <w:szCs w:val="20"/>
        </w:rPr>
      </w:pPr>
      <w:r w:rsidRPr="001F0A67">
        <w:rPr>
          <w:rFonts w:cs="Arial"/>
          <w:sz w:val="20"/>
          <w:szCs w:val="20"/>
        </w:rPr>
        <w:t>Communicating issues back to the internal and cross-company teams</w:t>
      </w:r>
    </w:p>
    <w:p w14:paraId="7090717A" w14:textId="6C799116" w:rsidR="000A01E9" w:rsidRPr="001F0A67" w:rsidRDefault="000A01E9" w:rsidP="00C83FBF">
      <w:pPr>
        <w:pStyle w:val="BodyText"/>
        <w:numPr>
          <w:ilvl w:val="0"/>
          <w:numId w:val="51"/>
        </w:numPr>
        <w:ind w:left="1429" w:hanging="284"/>
        <w:rPr>
          <w:rFonts w:cs="Arial"/>
          <w:b/>
          <w:bCs/>
          <w:sz w:val="20"/>
          <w:szCs w:val="20"/>
        </w:rPr>
      </w:pPr>
      <w:r w:rsidRPr="001F0A67">
        <w:rPr>
          <w:rFonts w:cs="Arial"/>
          <w:sz w:val="20"/>
          <w:szCs w:val="20"/>
        </w:rPr>
        <w:t>Managing version control</w:t>
      </w:r>
    </w:p>
    <w:p w14:paraId="726F2B72" w14:textId="77777777" w:rsidR="00337DB3" w:rsidRPr="00F56E91" w:rsidRDefault="00337DB3" w:rsidP="0083764A">
      <w:pPr>
        <w:pStyle w:val="BodyText"/>
        <w:rPr>
          <w:rFonts w:cs="Arial"/>
          <w:b/>
          <w:bCs/>
          <w:sz w:val="20"/>
          <w:szCs w:val="20"/>
        </w:rPr>
      </w:pPr>
    </w:p>
    <w:p w14:paraId="6D9D5753" w14:textId="77777777" w:rsidR="00B1393E" w:rsidRPr="00F56E91" w:rsidRDefault="00B1393E" w:rsidP="00731BD7">
      <w:pPr>
        <w:pStyle w:val="Heading2"/>
      </w:pPr>
      <w:bookmarkStart w:id="9" w:name="_ARCHITECTURAL_BIM_MANAGER"/>
      <w:bookmarkEnd w:id="9"/>
      <w:r w:rsidRPr="00F56E91">
        <w:t>ARCHITECTURAL BIM MANAGER</w:t>
      </w:r>
    </w:p>
    <w:p w14:paraId="58CDE37F" w14:textId="5D448B3B" w:rsidR="00B1393E" w:rsidRPr="0083764A" w:rsidRDefault="00B1393E" w:rsidP="0083764A">
      <w:pPr>
        <w:pStyle w:val="BodyText"/>
        <w:spacing w:after="240"/>
        <w:ind w:left="851"/>
        <w:rPr>
          <w:rFonts w:cs="Arial"/>
          <w:b/>
          <w:bCs/>
          <w:sz w:val="20"/>
          <w:szCs w:val="20"/>
        </w:rPr>
      </w:pPr>
      <w:r w:rsidRPr="00F56E91">
        <w:rPr>
          <w:rFonts w:cs="Arial"/>
          <w:sz w:val="20"/>
          <w:szCs w:val="20"/>
        </w:rPr>
        <w:t xml:space="preserve">As defined in this document, the architect’s BIM manager will manage all BIM and 3D information produced by the consultants’ team members. The BIM Manager is responsible for analyzing all relevant content as it is being produced and communicating continuously with BIM managers from other disciplines in the team. </w:t>
      </w:r>
    </w:p>
    <w:p w14:paraId="014FF423" w14:textId="26FD2700" w:rsidR="00F7550C" w:rsidRPr="00F56E91" w:rsidRDefault="000A01E9" w:rsidP="00731BD7">
      <w:pPr>
        <w:pStyle w:val="Heading2"/>
      </w:pPr>
      <w:bookmarkStart w:id="10" w:name="_CONSULTANT_BIM_MANAGERS"/>
      <w:bookmarkEnd w:id="10"/>
      <w:r w:rsidRPr="00F56E91">
        <w:t>CONSULTANT BIM MANAGERS</w:t>
      </w:r>
    </w:p>
    <w:p w14:paraId="5C19921D" w14:textId="77777777" w:rsidR="006C4D11" w:rsidRPr="00F56E91" w:rsidRDefault="006C4D11" w:rsidP="0083764A">
      <w:pPr>
        <w:pStyle w:val="ListParagraph"/>
        <w:numPr>
          <w:ilvl w:val="1"/>
          <w:numId w:val="25"/>
        </w:numPr>
        <w:spacing w:before="93"/>
        <w:ind w:left="0" w:firstLine="0"/>
        <w:rPr>
          <w:rFonts w:ascii="Arial" w:hAnsi="Arial" w:cs="Arial"/>
          <w:b/>
          <w:bCs/>
          <w:vanish/>
          <w:color w:val="010202"/>
          <w:sz w:val="20"/>
          <w:szCs w:val="20"/>
        </w:rPr>
      </w:pPr>
    </w:p>
    <w:p w14:paraId="1CC0BF42" w14:textId="77777777" w:rsidR="006C4D11" w:rsidRPr="00F56E91" w:rsidRDefault="006C4D11" w:rsidP="0083764A">
      <w:pPr>
        <w:pStyle w:val="ListParagraph"/>
        <w:numPr>
          <w:ilvl w:val="1"/>
          <w:numId w:val="25"/>
        </w:numPr>
        <w:spacing w:before="93"/>
        <w:ind w:left="0" w:firstLine="0"/>
        <w:rPr>
          <w:rFonts w:ascii="Arial" w:hAnsi="Arial" w:cs="Arial"/>
          <w:b/>
          <w:bCs/>
          <w:vanish/>
          <w:color w:val="010202"/>
          <w:sz w:val="20"/>
          <w:szCs w:val="20"/>
        </w:rPr>
      </w:pPr>
    </w:p>
    <w:p w14:paraId="092F8547" w14:textId="5C073D1F" w:rsidR="00087EC9" w:rsidRPr="001F0A67" w:rsidRDefault="003C0C7E" w:rsidP="00C83FBF">
      <w:pPr>
        <w:pStyle w:val="Heading"/>
        <w:numPr>
          <w:ilvl w:val="2"/>
          <w:numId w:val="25"/>
        </w:numPr>
        <w:ind w:left="1296" w:hanging="432"/>
        <w:rPr>
          <w:sz w:val="20"/>
          <w:szCs w:val="20"/>
        </w:rPr>
      </w:pPr>
      <w:r w:rsidRPr="001F0A67">
        <w:rPr>
          <w:sz w:val="20"/>
          <w:szCs w:val="20"/>
        </w:rPr>
        <w:t>MODEL DEVELOPMENT</w:t>
      </w:r>
    </w:p>
    <w:p w14:paraId="28ECD4AD" w14:textId="77777777" w:rsidR="003C0C7E" w:rsidRPr="001F0A67" w:rsidRDefault="007D2C52" w:rsidP="0083764A">
      <w:pPr>
        <w:pStyle w:val="BodyText"/>
        <w:numPr>
          <w:ilvl w:val="0"/>
          <w:numId w:val="52"/>
        </w:numPr>
        <w:ind w:left="1418" w:hanging="284"/>
        <w:rPr>
          <w:rFonts w:cs="Arial"/>
          <w:sz w:val="20"/>
          <w:szCs w:val="20"/>
        </w:rPr>
      </w:pPr>
      <w:r w:rsidRPr="001F0A67">
        <w:rPr>
          <w:rFonts w:cs="Arial"/>
          <w:sz w:val="20"/>
          <w:szCs w:val="20"/>
        </w:rPr>
        <w:t>Ensures their discipline's BIM model is accurate, detailed, and aligned with project requirements and standards.</w:t>
      </w:r>
    </w:p>
    <w:p w14:paraId="28113316" w14:textId="4747CF69" w:rsidR="007D2C52" w:rsidRPr="001F0A67" w:rsidRDefault="007D2C52" w:rsidP="0083764A">
      <w:pPr>
        <w:pStyle w:val="BodyText"/>
        <w:numPr>
          <w:ilvl w:val="0"/>
          <w:numId w:val="52"/>
        </w:numPr>
        <w:ind w:left="1418" w:hanging="284"/>
        <w:rPr>
          <w:rFonts w:cs="Arial"/>
          <w:sz w:val="20"/>
          <w:szCs w:val="20"/>
        </w:rPr>
      </w:pPr>
      <w:r w:rsidRPr="001F0A67">
        <w:rPr>
          <w:rFonts w:cs="Arial"/>
          <w:sz w:val="20"/>
          <w:szCs w:val="20"/>
        </w:rPr>
        <w:t>Validating the level of detail and controls as defined for each project phase within their discipline</w:t>
      </w:r>
    </w:p>
    <w:p w14:paraId="36E18F63" w14:textId="77777777" w:rsidR="007D2C52" w:rsidRPr="001F0A67" w:rsidRDefault="007D2C52" w:rsidP="0083764A">
      <w:pPr>
        <w:pStyle w:val="BodyText"/>
        <w:numPr>
          <w:ilvl w:val="0"/>
          <w:numId w:val="52"/>
        </w:numPr>
        <w:ind w:left="1418" w:hanging="284"/>
        <w:rPr>
          <w:rFonts w:cs="Arial"/>
          <w:sz w:val="20"/>
          <w:szCs w:val="20"/>
        </w:rPr>
      </w:pPr>
      <w:r w:rsidRPr="001F0A67">
        <w:rPr>
          <w:rFonts w:cs="Arial"/>
          <w:color w:val="010202"/>
          <w:sz w:val="20"/>
          <w:szCs w:val="20"/>
        </w:rPr>
        <w:t>Validating modeling content during each phase within their discipline</w:t>
      </w:r>
    </w:p>
    <w:p w14:paraId="06468BE1" w14:textId="77777777" w:rsidR="007D2C52" w:rsidRPr="001F0A67" w:rsidRDefault="007D2C52" w:rsidP="0083764A">
      <w:pPr>
        <w:pStyle w:val="BodyText"/>
        <w:numPr>
          <w:ilvl w:val="0"/>
          <w:numId w:val="52"/>
        </w:numPr>
        <w:ind w:left="1418" w:hanging="284"/>
        <w:rPr>
          <w:rFonts w:cs="Arial"/>
          <w:sz w:val="20"/>
          <w:szCs w:val="20"/>
        </w:rPr>
      </w:pPr>
      <w:r w:rsidRPr="001F0A67">
        <w:rPr>
          <w:rFonts w:cs="Arial"/>
          <w:color w:val="010202"/>
          <w:sz w:val="20"/>
          <w:szCs w:val="20"/>
        </w:rPr>
        <w:t>Combining or linking multiple models within their discipline</w:t>
      </w:r>
    </w:p>
    <w:p w14:paraId="12AD5BB6" w14:textId="77777777" w:rsidR="00337DB3" w:rsidRPr="001F0A67" w:rsidRDefault="007D2C52" w:rsidP="0083764A">
      <w:pPr>
        <w:pStyle w:val="BodyText"/>
        <w:numPr>
          <w:ilvl w:val="0"/>
          <w:numId w:val="52"/>
        </w:numPr>
        <w:ind w:left="1418" w:hanging="284"/>
        <w:rPr>
          <w:rFonts w:cs="Arial"/>
          <w:sz w:val="20"/>
          <w:szCs w:val="20"/>
        </w:rPr>
      </w:pPr>
      <w:r w:rsidRPr="001F0A67">
        <w:rPr>
          <w:rFonts w:cs="Arial"/>
          <w:color w:val="010202"/>
          <w:sz w:val="20"/>
          <w:szCs w:val="20"/>
        </w:rPr>
        <w:t>Participating in design review and model coordination sessions</w:t>
      </w:r>
    </w:p>
    <w:p w14:paraId="69F1A33D" w14:textId="19D81BC0" w:rsidR="007E4B8C" w:rsidRPr="001F0A67" w:rsidRDefault="007E4B8C" w:rsidP="0083764A">
      <w:pPr>
        <w:pStyle w:val="BodyText"/>
        <w:numPr>
          <w:ilvl w:val="0"/>
          <w:numId w:val="52"/>
        </w:numPr>
        <w:ind w:left="1418" w:hanging="284"/>
        <w:rPr>
          <w:rFonts w:cs="Arial"/>
          <w:sz w:val="20"/>
          <w:szCs w:val="20"/>
        </w:rPr>
      </w:pPr>
      <w:r w:rsidRPr="001F0A67">
        <w:rPr>
          <w:rFonts w:cs="Arial"/>
          <w:sz w:val="20"/>
          <w:szCs w:val="20"/>
        </w:rPr>
        <w:t>Coordination</w:t>
      </w:r>
    </w:p>
    <w:p w14:paraId="18EB382E" w14:textId="77777777" w:rsidR="0099383E" w:rsidRPr="001F0A67" w:rsidRDefault="0099383E" w:rsidP="0083764A">
      <w:pPr>
        <w:pStyle w:val="ListParagraph"/>
        <w:numPr>
          <w:ilvl w:val="3"/>
          <w:numId w:val="34"/>
        </w:numPr>
        <w:tabs>
          <w:tab w:val="left" w:pos="839"/>
          <w:tab w:val="left" w:pos="840"/>
        </w:tabs>
        <w:spacing w:before="42"/>
        <w:ind w:left="1418" w:hanging="284"/>
        <w:rPr>
          <w:rFonts w:ascii="Arial" w:hAnsi="Arial" w:cs="Arial"/>
          <w:sz w:val="20"/>
          <w:szCs w:val="20"/>
        </w:rPr>
      </w:pPr>
      <w:r w:rsidRPr="001F0A67">
        <w:rPr>
          <w:rFonts w:ascii="Arial" w:hAnsi="Arial" w:cs="Arial"/>
          <w:sz w:val="20"/>
          <w:szCs w:val="20"/>
        </w:rPr>
        <w:t>Works closely with the architect’s BIM manager to integrate their model with the overall design, addressing any clashes or inconsistencies.</w:t>
      </w:r>
    </w:p>
    <w:p w14:paraId="43BAF10D" w14:textId="5B35B937" w:rsidR="0099383E" w:rsidRPr="00AA7D96" w:rsidRDefault="005C172D" w:rsidP="00AA7D96">
      <w:pPr>
        <w:pStyle w:val="Heading"/>
        <w:numPr>
          <w:ilvl w:val="2"/>
          <w:numId w:val="25"/>
        </w:numPr>
        <w:ind w:left="1296" w:hanging="432"/>
        <w:rPr>
          <w:sz w:val="20"/>
          <w:szCs w:val="20"/>
        </w:rPr>
      </w:pPr>
      <w:r w:rsidRPr="00AA7D96">
        <w:rPr>
          <w:sz w:val="20"/>
          <w:szCs w:val="20"/>
        </w:rPr>
        <w:t>COMMUNICATION</w:t>
      </w:r>
    </w:p>
    <w:p w14:paraId="5F168B45" w14:textId="4058048B" w:rsidR="0099383E" w:rsidRPr="00AA7D96" w:rsidRDefault="008C73C7" w:rsidP="0083764A">
      <w:pPr>
        <w:pStyle w:val="BodyText"/>
        <w:numPr>
          <w:ilvl w:val="3"/>
          <w:numId w:val="25"/>
        </w:numPr>
        <w:spacing w:before="93"/>
        <w:ind w:left="1418" w:hanging="284"/>
        <w:rPr>
          <w:rFonts w:cs="Arial"/>
          <w:b/>
          <w:bCs/>
          <w:color w:val="010202"/>
          <w:sz w:val="20"/>
          <w:szCs w:val="20"/>
        </w:rPr>
      </w:pPr>
      <w:r w:rsidRPr="00AA7D96">
        <w:rPr>
          <w:rFonts w:cs="Arial"/>
          <w:color w:val="010202"/>
          <w:sz w:val="20"/>
          <w:szCs w:val="20"/>
        </w:rPr>
        <w:t xml:space="preserve">Communicate issues related to their and other consultants' discipline </w:t>
      </w:r>
      <w:r w:rsidR="0099383E" w:rsidRPr="00AA7D96">
        <w:rPr>
          <w:rFonts w:cs="Arial"/>
          <w:color w:val="010202"/>
          <w:sz w:val="20"/>
          <w:szCs w:val="20"/>
        </w:rPr>
        <w:t>to the architect</w:t>
      </w:r>
      <w:r w:rsidRPr="00AA7D96">
        <w:rPr>
          <w:rFonts w:cs="Arial"/>
          <w:color w:val="010202"/>
          <w:sz w:val="20"/>
          <w:szCs w:val="20"/>
        </w:rPr>
        <w:t xml:space="preserve">. </w:t>
      </w:r>
    </w:p>
    <w:p w14:paraId="28843984" w14:textId="7E62C219" w:rsidR="00087EC9" w:rsidRPr="00AA7D96" w:rsidRDefault="005C172D" w:rsidP="00AA7D96">
      <w:pPr>
        <w:pStyle w:val="Heading"/>
        <w:numPr>
          <w:ilvl w:val="2"/>
          <w:numId w:val="25"/>
        </w:numPr>
        <w:ind w:left="1296" w:hanging="432"/>
        <w:rPr>
          <w:sz w:val="20"/>
          <w:szCs w:val="20"/>
        </w:rPr>
      </w:pPr>
      <w:r w:rsidRPr="00AA7D96">
        <w:rPr>
          <w:sz w:val="20"/>
          <w:szCs w:val="20"/>
        </w:rPr>
        <w:t>DATA EXCHANGE</w:t>
      </w:r>
    </w:p>
    <w:p w14:paraId="33101901" w14:textId="77777777" w:rsidR="00FA5981" w:rsidRPr="001F0A67" w:rsidRDefault="00FA5981" w:rsidP="0083764A">
      <w:pPr>
        <w:pStyle w:val="ListParagraph"/>
        <w:numPr>
          <w:ilvl w:val="3"/>
          <w:numId w:val="25"/>
        </w:numPr>
        <w:tabs>
          <w:tab w:val="left" w:pos="839"/>
          <w:tab w:val="left" w:pos="841"/>
        </w:tabs>
        <w:ind w:left="1418" w:hanging="284"/>
        <w:rPr>
          <w:rFonts w:ascii="Arial" w:hAnsi="Arial" w:cs="Arial"/>
          <w:sz w:val="20"/>
          <w:szCs w:val="20"/>
        </w:rPr>
      </w:pPr>
      <w:r w:rsidRPr="001F0A67">
        <w:rPr>
          <w:rFonts w:ascii="Arial" w:hAnsi="Arial" w:cs="Arial"/>
          <w:color w:val="010202"/>
          <w:sz w:val="20"/>
          <w:szCs w:val="20"/>
        </w:rPr>
        <w:t>Facilitates the smooth exchange of information and models between their team and the architect, following agreed-upon protocols.</w:t>
      </w:r>
    </w:p>
    <w:p w14:paraId="0B9C00C0" w14:textId="77777777" w:rsidR="00FA5981" w:rsidRPr="001F0A67" w:rsidRDefault="00FA5981" w:rsidP="0083764A">
      <w:pPr>
        <w:pStyle w:val="ListParagraph"/>
        <w:numPr>
          <w:ilvl w:val="3"/>
          <w:numId w:val="25"/>
        </w:numPr>
        <w:tabs>
          <w:tab w:val="left" w:pos="839"/>
          <w:tab w:val="left" w:pos="841"/>
        </w:tabs>
        <w:ind w:left="1418" w:hanging="284"/>
        <w:rPr>
          <w:rFonts w:ascii="Arial" w:hAnsi="Arial" w:cs="Arial"/>
          <w:sz w:val="20"/>
          <w:szCs w:val="20"/>
        </w:rPr>
      </w:pPr>
      <w:r w:rsidRPr="001F0A67">
        <w:rPr>
          <w:rFonts w:ascii="Arial" w:hAnsi="Arial" w:cs="Arial"/>
          <w:color w:val="010202"/>
          <w:sz w:val="20"/>
          <w:szCs w:val="20"/>
        </w:rPr>
        <w:lastRenderedPageBreak/>
        <w:t xml:space="preserve">Properly saving and publishing their discipline models in the collaborative platform as indicated by the Architect’s BIM Manager </w:t>
      </w:r>
    </w:p>
    <w:p w14:paraId="7AD580DD" w14:textId="77777777" w:rsidR="00FA5981" w:rsidRPr="001F0A67" w:rsidRDefault="00FA5981" w:rsidP="0083764A">
      <w:pPr>
        <w:pStyle w:val="ListParagraph"/>
        <w:numPr>
          <w:ilvl w:val="3"/>
          <w:numId w:val="25"/>
        </w:numPr>
        <w:tabs>
          <w:tab w:val="left" w:pos="839"/>
          <w:tab w:val="left" w:pos="841"/>
        </w:tabs>
        <w:ind w:left="1418" w:hanging="284"/>
        <w:rPr>
          <w:rFonts w:ascii="Arial" w:hAnsi="Arial" w:cs="Arial"/>
          <w:sz w:val="20"/>
          <w:szCs w:val="20"/>
        </w:rPr>
      </w:pPr>
      <w:r w:rsidRPr="001F0A67">
        <w:rPr>
          <w:rFonts w:ascii="Arial" w:hAnsi="Arial" w:cs="Arial"/>
          <w:color w:val="010202"/>
          <w:sz w:val="20"/>
          <w:szCs w:val="20"/>
        </w:rPr>
        <w:t xml:space="preserve">Keeping file naming accurate following the agreed file naming convention. </w:t>
      </w:r>
    </w:p>
    <w:p w14:paraId="178C6BA2" w14:textId="77777777" w:rsidR="00304A6D" w:rsidRPr="001F0A67" w:rsidRDefault="00FA5981" w:rsidP="0083764A">
      <w:pPr>
        <w:pStyle w:val="ListParagraph"/>
        <w:numPr>
          <w:ilvl w:val="3"/>
          <w:numId w:val="25"/>
        </w:numPr>
        <w:tabs>
          <w:tab w:val="left" w:pos="839"/>
          <w:tab w:val="left" w:pos="841"/>
        </w:tabs>
        <w:ind w:left="1418" w:hanging="284"/>
        <w:rPr>
          <w:rFonts w:ascii="Arial" w:hAnsi="Arial" w:cs="Arial"/>
          <w:sz w:val="20"/>
          <w:szCs w:val="20"/>
        </w:rPr>
      </w:pPr>
      <w:r w:rsidRPr="001F0A67">
        <w:rPr>
          <w:rFonts w:ascii="Arial" w:hAnsi="Arial" w:cs="Arial"/>
          <w:color w:val="010202"/>
          <w:sz w:val="20"/>
          <w:szCs w:val="20"/>
        </w:rPr>
        <w:t>Managing version control for their discipline models</w:t>
      </w:r>
      <w:r w:rsidR="00304A6D" w:rsidRPr="001F0A67">
        <w:rPr>
          <w:rFonts w:ascii="Arial" w:hAnsi="Arial" w:cs="Arial"/>
          <w:color w:val="010202"/>
          <w:sz w:val="20"/>
          <w:szCs w:val="20"/>
        </w:rPr>
        <w:t>.</w:t>
      </w:r>
    </w:p>
    <w:p w14:paraId="6BBDAA8C" w14:textId="346A75CE" w:rsidR="00FA5981" w:rsidRPr="00F56E91" w:rsidRDefault="00FA5981" w:rsidP="0083764A">
      <w:pPr>
        <w:pStyle w:val="ListParagraph"/>
        <w:tabs>
          <w:tab w:val="left" w:pos="839"/>
          <w:tab w:val="left" w:pos="841"/>
        </w:tabs>
        <w:ind w:left="0" w:firstLine="0"/>
        <w:rPr>
          <w:rFonts w:ascii="Arial" w:hAnsi="Arial" w:cs="Arial"/>
          <w:sz w:val="20"/>
          <w:szCs w:val="20"/>
        </w:rPr>
      </w:pPr>
      <w:r w:rsidRPr="00F56E91">
        <w:rPr>
          <w:rFonts w:ascii="Arial" w:hAnsi="Arial" w:cs="Arial"/>
          <w:color w:val="010202"/>
          <w:sz w:val="20"/>
          <w:szCs w:val="20"/>
        </w:rPr>
        <w:t xml:space="preserve"> </w:t>
      </w:r>
    </w:p>
    <w:p w14:paraId="399D0671" w14:textId="48EAE21F" w:rsidR="00FA5981" w:rsidRPr="00F56E91" w:rsidRDefault="005C172D" w:rsidP="00731BD7">
      <w:pPr>
        <w:pStyle w:val="Heading2"/>
      </w:pPr>
      <w:bookmarkStart w:id="11" w:name="_TEAM_CONTACT_LIST"/>
      <w:bookmarkEnd w:id="11"/>
      <w:r w:rsidRPr="00F56E91">
        <w:t>TEAM CONTACT LIST</w:t>
      </w:r>
    </w:p>
    <w:p w14:paraId="4D811A39" w14:textId="77777777" w:rsidR="005608A4" w:rsidRDefault="005608A4" w:rsidP="005608A4">
      <w:pPr>
        <w:pStyle w:val="BodyText"/>
        <w:rPr>
          <w:rFonts w:cs="Arial"/>
          <w:sz w:val="20"/>
          <w:szCs w:val="20"/>
        </w:rPr>
      </w:pPr>
    </w:p>
    <w:p w14:paraId="5123C16E" w14:textId="6D14AEC1" w:rsidR="006E238F" w:rsidRPr="00F56E91" w:rsidRDefault="005B2E5A" w:rsidP="005608A4">
      <w:pPr>
        <w:pStyle w:val="BodyText"/>
        <w:ind w:left="864"/>
        <w:rPr>
          <w:rFonts w:cs="Arial"/>
          <w:color w:val="010202"/>
          <w:sz w:val="20"/>
          <w:szCs w:val="20"/>
        </w:rPr>
      </w:pPr>
      <w:r w:rsidRPr="00F56E91">
        <w:rPr>
          <w:rFonts w:cs="Arial"/>
          <w:color w:val="010202"/>
          <w:sz w:val="20"/>
          <w:szCs w:val="20"/>
        </w:rPr>
        <w:t xml:space="preserve">Refer to the </w:t>
      </w:r>
      <w:r w:rsidRPr="00F56E91">
        <w:rPr>
          <w:rFonts w:cs="Arial"/>
          <w:i/>
          <w:iCs/>
          <w:color w:val="808080" w:themeColor="background1" w:themeShade="80"/>
          <w:sz w:val="20"/>
          <w:szCs w:val="20"/>
        </w:rPr>
        <w:t xml:space="preserve">RG-2024_BIMExecutionPlan-Team Contact list </w:t>
      </w:r>
      <w:r w:rsidR="003712FB" w:rsidRPr="00F56E91">
        <w:rPr>
          <w:rFonts w:cs="Arial"/>
          <w:color w:val="010202"/>
          <w:sz w:val="20"/>
          <w:szCs w:val="20"/>
        </w:rPr>
        <w:t xml:space="preserve">of all contacts for each discipline and organization involved in the </w:t>
      </w:r>
      <w:r w:rsidR="00A94405" w:rsidRPr="00F56E91">
        <w:rPr>
          <w:rFonts w:cs="Arial"/>
          <w:color w:val="010202"/>
          <w:sz w:val="20"/>
          <w:szCs w:val="20"/>
        </w:rPr>
        <w:t>P</w:t>
      </w:r>
      <w:r w:rsidR="003712FB" w:rsidRPr="00F56E91">
        <w:rPr>
          <w:rFonts w:cs="Arial"/>
          <w:color w:val="010202"/>
          <w:sz w:val="20"/>
          <w:szCs w:val="20"/>
        </w:rPr>
        <w:t>roject</w:t>
      </w:r>
      <w:r w:rsidR="00A80123" w:rsidRPr="00F56E91">
        <w:rPr>
          <w:rFonts w:cs="Arial"/>
          <w:color w:val="010202"/>
          <w:sz w:val="20"/>
          <w:szCs w:val="20"/>
        </w:rPr>
        <w:t>.</w:t>
      </w:r>
    </w:p>
    <w:p w14:paraId="64635F38" w14:textId="77777777" w:rsidR="00F7550C" w:rsidRPr="00F56E91" w:rsidRDefault="00F7550C" w:rsidP="0083764A">
      <w:pPr>
        <w:pStyle w:val="BodyText"/>
        <w:spacing w:before="2"/>
        <w:rPr>
          <w:rFonts w:cs="Arial"/>
          <w:sz w:val="20"/>
          <w:szCs w:val="20"/>
        </w:rPr>
      </w:pPr>
    </w:p>
    <w:p w14:paraId="0C75E1B8" w14:textId="1B3545AC" w:rsidR="006B24EE" w:rsidRPr="00F56E91" w:rsidRDefault="007E51EB" w:rsidP="001F0A67">
      <w:pPr>
        <w:pStyle w:val="Heading1"/>
        <w:numPr>
          <w:ilvl w:val="0"/>
          <w:numId w:val="69"/>
        </w:numPr>
        <w:ind w:left="432" w:hanging="432"/>
        <w:rPr>
          <w:rFonts w:ascii="Arial" w:hAnsi="Arial" w:cs="Arial"/>
          <w:sz w:val="20"/>
          <w:szCs w:val="20"/>
        </w:rPr>
      </w:pPr>
      <w:bookmarkStart w:id="12" w:name="_PROJECT_NAMING_&amp;"/>
      <w:bookmarkEnd w:id="12"/>
      <w:r w:rsidRPr="00F56E91">
        <w:rPr>
          <w:rFonts w:ascii="Arial" w:hAnsi="Arial" w:cs="Arial"/>
          <w:sz w:val="20"/>
          <w:szCs w:val="20"/>
        </w:rPr>
        <w:t>PROJECT NAMING &amp; CONVENTIONS</w:t>
      </w:r>
    </w:p>
    <w:p w14:paraId="251C0C2F" w14:textId="2776BF87" w:rsidR="006B24EE" w:rsidRDefault="006B24EE" w:rsidP="008308E8">
      <w:pPr>
        <w:pStyle w:val="BodyText"/>
        <w:spacing w:before="93"/>
        <w:ind w:left="432"/>
        <w:rPr>
          <w:rFonts w:cs="Arial"/>
          <w:color w:val="010202"/>
          <w:sz w:val="20"/>
          <w:szCs w:val="20"/>
        </w:rPr>
      </w:pPr>
      <w:r w:rsidRPr="00F56E91">
        <w:rPr>
          <w:rFonts w:cs="Arial"/>
          <w:color w:val="010202"/>
          <w:sz w:val="20"/>
          <w:szCs w:val="20"/>
        </w:rPr>
        <w:t>The traditional design team will lead the authoring of the Design Models. The content of these models will be defined by several factors, including the scope of work defined under each of the team member's agreements, the Model Element Table, and the technical requirements outlined in this document.</w:t>
      </w:r>
    </w:p>
    <w:p w14:paraId="72663E97" w14:textId="77777777" w:rsidR="005608A4" w:rsidRPr="00F56E91" w:rsidRDefault="005608A4" w:rsidP="005608A4">
      <w:pPr>
        <w:pStyle w:val="BodyText"/>
        <w:spacing w:before="93"/>
        <w:ind w:left="432"/>
        <w:rPr>
          <w:rFonts w:cs="Arial"/>
          <w:color w:val="010202"/>
          <w:sz w:val="20"/>
          <w:szCs w:val="20"/>
        </w:rPr>
      </w:pPr>
    </w:p>
    <w:p w14:paraId="73C45028" w14:textId="77777777" w:rsidR="00CF01D3" w:rsidRPr="00F56E91" w:rsidRDefault="00CF01D3" w:rsidP="0083764A">
      <w:pPr>
        <w:pStyle w:val="ListParagraph"/>
        <w:numPr>
          <w:ilvl w:val="0"/>
          <w:numId w:val="58"/>
        </w:numPr>
        <w:spacing w:before="93"/>
        <w:ind w:left="0" w:firstLine="0"/>
        <w:rPr>
          <w:rFonts w:ascii="Arial" w:hAnsi="Arial" w:cs="Arial"/>
          <w:b/>
          <w:bCs/>
          <w:vanish/>
          <w:color w:val="010202"/>
          <w:sz w:val="20"/>
          <w:szCs w:val="20"/>
        </w:rPr>
      </w:pPr>
    </w:p>
    <w:p w14:paraId="7997B4CC" w14:textId="77777777" w:rsidR="000F23F4" w:rsidRPr="000F23F4" w:rsidRDefault="000F23F4" w:rsidP="002E0B79">
      <w:pPr>
        <w:pStyle w:val="ListParagraph"/>
        <w:numPr>
          <w:ilvl w:val="0"/>
          <w:numId w:val="90"/>
        </w:numPr>
        <w:spacing w:line="293" w:lineRule="exact"/>
        <w:outlineLvl w:val="1"/>
        <w:rPr>
          <w:rFonts w:ascii="Arial" w:hAnsi="Arial"/>
          <w:b/>
          <w:bCs/>
          <w:vanish/>
          <w:sz w:val="20"/>
          <w:szCs w:val="20"/>
        </w:rPr>
      </w:pPr>
    </w:p>
    <w:p w14:paraId="6E45B847" w14:textId="77777777" w:rsidR="000F23F4" w:rsidRPr="000F23F4" w:rsidRDefault="000F23F4" w:rsidP="002E0B79">
      <w:pPr>
        <w:pStyle w:val="ListParagraph"/>
        <w:numPr>
          <w:ilvl w:val="1"/>
          <w:numId w:val="90"/>
        </w:numPr>
        <w:spacing w:line="293" w:lineRule="exact"/>
        <w:ind w:left="851" w:hanging="425"/>
        <w:outlineLvl w:val="1"/>
        <w:rPr>
          <w:rFonts w:ascii="Arial" w:hAnsi="Arial"/>
          <w:b/>
          <w:bCs/>
          <w:vanish/>
          <w:sz w:val="20"/>
          <w:szCs w:val="20"/>
        </w:rPr>
      </w:pPr>
    </w:p>
    <w:p w14:paraId="77ECDBE1" w14:textId="77777777" w:rsidR="00EC0D3D" w:rsidRPr="00EC0D3D" w:rsidRDefault="00EC0D3D" w:rsidP="00EC0D3D">
      <w:pPr>
        <w:pStyle w:val="ListParagraph"/>
        <w:numPr>
          <w:ilvl w:val="0"/>
          <w:numId w:val="72"/>
        </w:numPr>
        <w:spacing w:line="293" w:lineRule="exact"/>
        <w:outlineLvl w:val="1"/>
        <w:rPr>
          <w:rFonts w:ascii="Arial" w:hAnsi="Arial"/>
          <w:b/>
          <w:bCs/>
          <w:vanish/>
          <w:sz w:val="20"/>
          <w:szCs w:val="20"/>
        </w:rPr>
      </w:pPr>
    </w:p>
    <w:p w14:paraId="77C2BD13" w14:textId="77777777" w:rsidR="009E3E85" w:rsidRPr="009E3E85" w:rsidRDefault="009E3E85" w:rsidP="009E3E85">
      <w:pPr>
        <w:pStyle w:val="ListParagraph"/>
        <w:numPr>
          <w:ilvl w:val="0"/>
          <w:numId w:val="92"/>
        </w:numPr>
        <w:spacing w:line="293" w:lineRule="exact"/>
        <w:outlineLvl w:val="1"/>
        <w:rPr>
          <w:rFonts w:ascii="Arial" w:hAnsi="Arial"/>
          <w:b/>
          <w:bCs/>
          <w:vanish/>
          <w:sz w:val="20"/>
          <w:szCs w:val="20"/>
        </w:rPr>
      </w:pPr>
    </w:p>
    <w:p w14:paraId="2B0CFFB7" w14:textId="745EE6A2" w:rsidR="007E51EB" w:rsidRPr="00F56E91" w:rsidRDefault="007E51EB" w:rsidP="00731BD7">
      <w:pPr>
        <w:pStyle w:val="Heading2"/>
      </w:pPr>
      <w:r w:rsidRPr="00F56E91">
        <w:t xml:space="preserve">MODEL FILES </w:t>
      </w:r>
    </w:p>
    <w:p w14:paraId="09F0F541" w14:textId="07B9778C" w:rsidR="007E51EB" w:rsidRPr="00F56E91" w:rsidRDefault="007E51EB" w:rsidP="008308E8">
      <w:pPr>
        <w:pStyle w:val="BodyText"/>
        <w:spacing w:before="93"/>
        <w:ind w:left="864"/>
        <w:rPr>
          <w:rFonts w:cs="Arial"/>
          <w:b/>
          <w:bCs/>
          <w:color w:val="010202"/>
          <w:sz w:val="20"/>
          <w:szCs w:val="20"/>
        </w:rPr>
      </w:pPr>
      <w:r w:rsidRPr="00F56E91">
        <w:rPr>
          <w:rFonts w:cs="Arial"/>
          <w:color w:val="010202"/>
          <w:sz w:val="20"/>
          <w:szCs w:val="20"/>
        </w:rPr>
        <w:t xml:space="preserve">All Model Files (e.g., Revit, Sketchup, Rhino, etc.) </w:t>
      </w:r>
      <w:r w:rsidR="006479D2" w:rsidRPr="00F56E91">
        <w:rPr>
          <w:rFonts w:cs="Arial"/>
          <w:color w:val="010202"/>
          <w:sz w:val="20"/>
          <w:szCs w:val="20"/>
        </w:rPr>
        <w:t>must</w:t>
      </w:r>
      <w:r w:rsidRPr="00F56E91">
        <w:rPr>
          <w:rFonts w:cs="Arial"/>
          <w:color w:val="010202"/>
          <w:sz w:val="20"/>
          <w:szCs w:val="20"/>
        </w:rPr>
        <w:t xml:space="preserve"> be named beginning with the</w:t>
      </w:r>
      <w:r w:rsidR="0083764A">
        <w:rPr>
          <w:rFonts w:cs="Arial"/>
          <w:color w:val="010202"/>
          <w:sz w:val="20"/>
          <w:szCs w:val="20"/>
        </w:rPr>
        <w:t xml:space="preserve"> </w:t>
      </w:r>
      <w:r w:rsidRPr="00F56E91">
        <w:rPr>
          <w:rFonts w:cs="Arial"/>
          <w:color w:val="010202"/>
          <w:sz w:val="20"/>
          <w:szCs w:val="20"/>
        </w:rPr>
        <w:t>Project Identification Code (</w:t>
      </w:r>
      <w:r w:rsidRPr="00F56E91">
        <w:rPr>
          <w:rFonts w:cs="Arial"/>
          <w:color w:val="808080" w:themeColor="background1" w:themeShade="80"/>
          <w:sz w:val="20"/>
          <w:szCs w:val="20"/>
        </w:rPr>
        <w:t>XXX</w:t>
      </w:r>
      <w:r w:rsidRPr="00F56E91">
        <w:rPr>
          <w:rFonts w:cs="Arial"/>
          <w:sz w:val="20"/>
          <w:szCs w:val="20"/>
        </w:rPr>
        <w:t>)</w:t>
      </w:r>
      <w:r w:rsidRPr="00F56E91">
        <w:rPr>
          <w:rFonts w:cs="Arial"/>
          <w:color w:val="010202"/>
          <w:sz w:val="20"/>
          <w:szCs w:val="20"/>
        </w:rPr>
        <w:t xml:space="preserve"> followed by a dash, a Discipline Code, and the Revit year if applicable.</w:t>
      </w:r>
    </w:p>
    <w:p w14:paraId="5F929FB7" w14:textId="77777777" w:rsidR="004D1FA0" w:rsidRPr="00F56E91" w:rsidRDefault="004D1FA0" w:rsidP="0083764A">
      <w:pPr>
        <w:pStyle w:val="BodyText"/>
        <w:spacing w:before="93"/>
        <w:ind w:left="567" w:firstLine="142"/>
        <w:rPr>
          <w:rFonts w:cs="Arial"/>
          <w:b/>
          <w:bCs/>
          <w:color w:val="010202"/>
          <w:sz w:val="20"/>
          <w:szCs w:val="20"/>
        </w:rPr>
      </w:pPr>
    </w:p>
    <w:p w14:paraId="6666BEB8" w14:textId="17061144" w:rsidR="004D1FA0" w:rsidRPr="00F56E91" w:rsidRDefault="004D1FA0" w:rsidP="00C83FBF">
      <w:pPr>
        <w:pStyle w:val="BodyText"/>
        <w:ind w:left="1276"/>
        <w:rPr>
          <w:rFonts w:cs="Arial"/>
          <w:b/>
          <w:bCs/>
          <w:sz w:val="20"/>
          <w:szCs w:val="20"/>
        </w:rPr>
      </w:pPr>
      <w:r w:rsidRPr="00F56E91">
        <w:rPr>
          <w:rFonts w:cs="Arial"/>
          <w:color w:val="808080" w:themeColor="background1" w:themeShade="80"/>
          <w:sz w:val="20"/>
          <w:szCs w:val="20"/>
        </w:rPr>
        <w:t xml:space="preserve">[Project Identification Code]- [Area Code if applicable] </w:t>
      </w:r>
      <w:r w:rsidRPr="00F56E91">
        <w:rPr>
          <w:rFonts w:cs="Arial"/>
          <w:sz w:val="20"/>
          <w:szCs w:val="20"/>
        </w:rPr>
        <w:t>Refer to section 2.0 Project Information.</w:t>
      </w:r>
    </w:p>
    <w:p w14:paraId="0EAF8CE9" w14:textId="77777777" w:rsidR="004D1FA0" w:rsidRPr="00F56E91" w:rsidRDefault="004D1FA0" w:rsidP="00C83FBF">
      <w:pPr>
        <w:pStyle w:val="BodyText"/>
        <w:ind w:left="556" w:firstLine="720"/>
        <w:rPr>
          <w:rFonts w:cs="Arial"/>
          <w:color w:val="808080" w:themeColor="background1" w:themeShade="80"/>
          <w:sz w:val="20"/>
          <w:szCs w:val="20"/>
        </w:rPr>
      </w:pPr>
      <w:r w:rsidRPr="00F56E91">
        <w:rPr>
          <w:rFonts w:cs="Arial"/>
          <w:color w:val="808080" w:themeColor="background1" w:themeShade="80"/>
          <w:sz w:val="20"/>
          <w:szCs w:val="20"/>
        </w:rPr>
        <w:t>[DISCIPLINE CODE]-[Software Version Year if Applicable]</w:t>
      </w:r>
    </w:p>
    <w:p w14:paraId="7FBD87FA" w14:textId="77777777" w:rsidR="004D1FA0" w:rsidRPr="00F56E91" w:rsidRDefault="004D1FA0" w:rsidP="00EC0D3D">
      <w:pPr>
        <w:pStyle w:val="BodyText"/>
        <w:ind w:left="1276" w:firstLine="142"/>
        <w:rPr>
          <w:rFonts w:cs="Arial"/>
          <w:sz w:val="20"/>
          <w:szCs w:val="20"/>
        </w:rPr>
      </w:pPr>
    </w:p>
    <w:p w14:paraId="3D30C6FF" w14:textId="77777777" w:rsidR="00B94C20" w:rsidRDefault="004D1FA0" w:rsidP="00C83FBF">
      <w:pPr>
        <w:pStyle w:val="BodyText"/>
        <w:ind w:left="556" w:firstLine="720"/>
        <w:rPr>
          <w:rFonts w:cs="Arial"/>
          <w:b/>
          <w:color w:val="010202"/>
          <w:sz w:val="20"/>
          <w:szCs w:val="20"/>
        </w:rPr>
      </w:pPr>
      <w:r w:rsidRPr="00F56E91">
        <w:rPr>
          <w:rFonts w:cs="Arial"/>
          <w:color w:val="010202"/>
          <w:sz w:val="20"/>
          <w:szCs w:val="20"/>
        </w:rPr>
        <w:t xml:space="preserve">Example:  </w:t>
      </w:r>
      <w:r w:rsidRPr="00F56E91">
        <w:rPr>
          <w:rFonts w:eastAsia="Times New Roman" w:cs="Arial"/>
          <w:color w:val="000000"/>
          <w:sz w:val="20"/>
          <w:szCs w:val="20"/>
        </w:rPr>
        <w:t>CC-100-A</w:t>
      </w:r>
      <w:r w:rsidRPr="00F56E91">
        <w:rPr>
          <w:rFonts w:cs="Arial"/>
          <w:b/>
          <w:color w:val="010202"/>
          <w:sz w:val="20"/>
          <w:szCs w:val="20"/>
        </w:rPr>
        <w:t>-R23</w:t>
      </w:r>
    </w:p>
    <w:p w14:paraId="6DC5D80F" w14:textId="5E14DB65" w:rsidR="004D1FA0" w:rsidRPr="00F56E91" w:rsidRDefault="00B94C20" w:rsidP="00B94C20">
      <w:pPr>
        <w:pStyle w:val="BodyText"/>
        <w:ind w:left="1276" w:firstLine="142"/>
        <w:rPr>
          <w:rFonts w:cs="Arial"/>
          <w:b/>
          <w:color w:val="010202"/>
          <w:sz w:val="20"/>
          <w:szCs w:val="20"/>
        </w:rPr>
      </w:pPr>
      <w:r>
        <w:rPr>
          <w:rFonts w:cs="Arial"/>
          <w:color w:val="010202"/>
          <w:sz w:val="20"/>
          <w:szCs w:val="20"/>
        </w:rPr>
        <w:t xml:space="preserve">               </w:t>
      </w:r>
      <w:r w:rsidR="004D1FA0" w:rsidRPr="00F56E91">
        <w:rPr>
          <w:rFonts w:eastAsia="Times New Roman" w:cs="Arial"/>
          <w:color w:val="000000"/>
          <w:sz w:val="20"/>
          <w:szCs w:val="20"/>
        </w:rPr>
        <w:t>CC-A</w:t>
      </w:r>
      <w:r w:rsidR="004D1FA0" w:rsidRPr="00F56E91">
        <w:rPr>
          <w:rFonts w:cs="Arial"/>
          <w:b/>
          <w:color w:val="010202"/>
          <w:sz w:val="20"/>
          <w:szCs w:val="20"/>
        </w:rPr>
        <w:t>-R23</w:t>
      </w:r>
    </w:p>
    <w:p w14:paraId="609244D0" w14:textId="77777777" w:rsidR="004D1FA0" w:rsidRPr="00F56E91" w:rsidRDefault="004D1FA0" w:rsidP="0083764A">
      <w:pPr>
        <w:pStyle w:val="BodyText"/>
        <w:spacing w:before="93"/>
        <w:rPr>
          <w:rFonts w:cs="Arial"/>
          <w:b/>
          <w:bCs/>
          <w:color w:val="010202"/>
          <w:sz w:val="20"/>
          <w:szCs w:val="20"/>
        </w:rPr>
      </w:pPr>
    </w:p>
    <w:p w14:paraId="0F73C98B" w14:textId="77777777" w:rsidR="004D1FA0" w:rsidRPr="00F56E91" w:rsidRDefault="004D1FA0" w:rsidP="00731BD7">
      <w:pPr>
        <w:pStyle w:val="Heading2"/>
      </w:pPr>
      <w:bookmarkStart w:id="13" w:name="_PLOT_SHEET_FILES"/>
      <w:bookmarkEnd w:id="13"/>
      <w:r w:rsidRPr="00F56E91">
        <w:t xml:space="preserve">PLOT SHEET FILES </w:t>
      </w:r>
    </w:p>
    <w:p w14:paraId="6B9D5851" w14:textId="77777777" w:rsidR="00212630" w:rsidRPr="00F56E91" w:rsidRDefault="00212630" w:rsidP="0083764A">
      <w:pPr>
        <w:pStyle w:val="ListParagraph"/>
        <w:numPr>
          <w:ilvl w:val="1"/>
          <w:numId w:val="25"/>
        </w:numPr>
        <w:spacing w:before="93"/>
        <w:ind w:left="0" w:firstLine="0"/>
        <w:rPr>
          <w:rFonts w:ascii="Arial" w:hAnsi="Arial" w:cs="Arial"/>
          <w:b/>
          <w:bCs/>
          <w:vanish/>
          <w:color w:val="010202"/>
          <w:sz w:val="20"/>
          <w:szCs w:val="20"/>
        </w:rPr>
      </w:pPr>
    </w:p>
    <w:p w14:paraId="68079A4F" w14:textId="6CB4B554" w:rsidR="004D1FA0" w:rsidRPr="00F56E91" w:rsidRDefault="004D1FA0" w:rsidP="00C14C04">
      <w:pPr>
        <w:pStyle w:val="BodyText"/>
        <w:ind w:left="864"/>
        <w:rPr>
          <w:rFonts w:cs="Arial"/>
          <w:b/>
          <w:bCs/>
          <w:sz w:val="20"/>
          <w:szCs w:val="20"/>
        </w:rPr>
      </w:pPr>
      <w:r w:rsidRPr="00F56E91">
        <w:rPr>
          <w:rFonts w:cs="Arial"/>
          <w:sz w:val="20"/>
          <w:szCs w:val="20"/>
        </w:rPr>
        <w:t>Plot sheet files must be generated from the Models in PDF format.</w:t>
      </w:r>
    </w:p>
    <w:p w14:paraId="06B7A71D" w14:textId="77777777" w:rsidR="004D1FA0" w:rsidRPr="00F56E91" w:rsidRDefault="004D1FA0" w:rsidP="005608A4">
      <w:pPr>
        <w:pStyle w:val="BodyText"/>
        <w:numPr>
          <w:ilvl w:val="2"/>
          <w:numId w:val="92"/>
        </w:numPr>
        <w:spacing w:before="93"/>
        <w:ind w:left="1296" w:hanging="432"/>
        <w:rPr>
          <w:rFonts w:cs="Arial"/>
          <w:b/>
          <w:bCs/>
          <w:color w:val="010202"/>
          <w:sz w:val="20"/>
          <w:szCs w:val="20"/>
        </w:rPr>
      </w:pPr>
      <w:r w:rsidRPr="00F56E91">
        <w:rPr>
          <w:rFonts w:cs="Arial"/>
          <w:b/>
          <w:bCs/>
          <w:sz w:val="20"/>
          <w:szCs w:val="20"/>
        </w:rPr>
        <w:t xml:space="preserve">For a compiled set: </w:t>
      </w:r>
    </w:p>
    <w:p w14:paraId="4E92B1EA" w14:textId="77777777" w:rsidR="004D1FA0" w:rsidRPr="00F56E91" w:rsidRDefault="004D1FA0" w:rsidP="0083764A">
      <w:pPr>
        <w:pStyle w:val="BodyText"/>
        <w:numPr>
          <w:ilvl w:val="3"/>
          <w:numId w:val="25"/>
        </w:numPr>
        <w:spacing w:before="93"/>
        <w:ind w:left="1418" w:hanging="284"/>
        <w:rPr>
          <w:rFonts w:cs="Arial"/>
          <w:b/>
          <w:bCs/>
          <w:color w:val="010202"/>
          <w:sz w:val="20"/>
          <w:szCs w:val="20"/>
        </w:rPr>
      </w:pPr>
      <w:r w:rsidRPr="00F56E91">
        <w:rPr>
          <w:rFonts w:cs="Arial"/>
          <w:sz w:val="20"/>
          <w:szCs w:val="20"/>
        </w:rPr>
        <w:t xml:space="preserve">The set file must be named beginning with the </w:t>
      </w:r>
      <w:r w:rsidRPr="00F56E91">
        <w:rPr>
          <w:rFonts w:cs="Arial"/>
          <w:color w:val="808080" w:themeColor="background1" w:themeShade="80"/>
          <w:sz w:val="20"/>
          <w:szCs w:val="20"/>
        </w:rPr>
        <w:t>Project Identification Code, a dash, a Discipline Code, a dash, the Discipline Designation Code (if applicable), followed by a dash, and the deliverable issue title.</w:t>
      </w:r>
    </w:p>
    <w:p w14:paraId="6CC0488E" w14:textId="77777777" w:rsidR="004D1FA0" w:rsidRPr="00F56E91" w:rsidRDefault="004D1FA0" w:rsidP="0083764A">
      <w:pPr>
        <w:pStyle w:val="BodyText"/>
        <w:numPr>
          <w:ilvl w:val="3"/>
          <w:numId w:val="25"/>
        </w:numPr>
        <w:spacing w:before="93"/>
        <w:ind w:left="1418" w:hanging="284"/>
        <w:rPr>
          <w:rFonts w:cs="Arial"/>
          <w:b/>
          <w:bCs/>
          <w:color w:val="010202"/>
          <w:sz w:val="20"/>
          <w:szCs w:val="20"/>
        </w:rPr>
      </w:pPr>
      <w:r w:rsidRPr="00F56E91">
        <w:rPr>
          <w:rFonts w:cs="Arial"/>
          <w:sz w:val="20"/>
          <w:szCs w:val="20"/>
        </w:rPr>
        <w:t xml:space="preserve">The filename must take the form of: </w:t>
      </w:r>
      <w:r w:rsidRPr="00F56E91">
        <w:rPr>
          <w:rFonts w:cs="Arial"/>
          <w:color w:val="808080" w:themeColor="background1" w:themeShade="80"/>
          <w:sz w:val="20"/>
          <w:szCs w:val="20"/>
        </w:rPr>
        <w:t>[PIC–D- Design Development.pdf]</w:t>
      </w:r>
    </w:p>
    <w:p w14:paraId="27AC54AB" w14:textId="77777777" w:rsidR="004D1FA0" w:rsidRPr="00F56E91" w:rsidRDefault="004D1FA0" w:rsidP="005608A4">
      <w:pPr>
        <w:pStyle w:val="BodyText"/>
        <w:numPr>
          <w:ilvl w:val="2"/>
          <w:numId w:val="25"/>
        </w:numPr>
        <w:spacing w:before="93"/>
        <w:ind w:left="1296" w:hanging="432"/>
        <w:rPr>
          <w:rFonts w:cs="Arial"/>
          <w:b/>
          <w:bCs/>
          <w:color w:val="010202"/>
          <w:sz w:val="20"/>
          <w:szCs w:val="20"/>
        </w:rPr>
      </w:pPr>
      <w:r w:rsidRPr="00F56E91">
        <w:rPr>
          <w:rFonts w:cs="Arial"/>
          <w:b/>
          <w:bCs/>
          <w:sz w:val="20"/>
          <w:szCs w:val="20"/>
        </w:rPr>
        <w:t xml:space="preserve">For individual sheets: </w:t>
      </w:r>
    </w:p>
    <w:p w14:paraId="1938D8F3" w14:textId="77777777" w:rsidR="004D1FA0" w:rsidRPr="00F56E91" w:rsidRDefault="004D1FA0" w:rsidP="0083764A">
      <w:pPr>
        <w:pStyle w:val="BodyText"/>
        <w:numPr>
          <w:ilvl w:val="3"/>
          <w:numId w:val="25"/>
        </w:numPr>
        <w:spacing w:before="93"/>
        <w:ind w:left="1418" w:hanging="284"/>
        <w:rPr>
          <w:rFonts w:cs="Arial"/>
          <w:b/>
          <w:bCs/>
          <w:color w:val="010202"/>
          <w:sz w:val="20"/>
          <w:szCs w:val="20"/>
        </w:rPr>
      </w:pPr>
      <w:r w:rsidRPr="00F56E91">
        <w:rPr>
          <w:rFonts w:cs="Arial"/>
          <w:sz w:val="20"/>
          <w:szCs w:val="20"/>
        </w:rPr>
        <w:t xml:space="preserve">The files must be named beginning with the </w:t>
      </w:r>
      <w:r w:rsidRPr="00F56E91">
        <w:rPr>
          <w:rFonts w:cs="Arial"/>
          <w:color w:val="808080" w:themeColor="background1" w:themeShade="80"/>
          <w:sz w:val="20"/>
          <w:szCs w:val="20"/>
        </w:rPr>
        <w:t>[Project Identification Number, a dash, a Discipline Code, a dash, the Discipline Designation Code (if applicable) followed by the Sheet Number range, a dash, and a two-digit Revision Decimal Number.]</w:t>
      </w:r>
    </w:p>
    <w:p w14:paraId="34E797ED" w14:textId="77777777" w:rsidR="004D1FA0" w:rsidRPr="00F56E91" w:rsidRDefault="004D1FA0" w:rsidP="0083764A">
      <w:pPr>
        <w:pStyle w:val="BodyText"/>
        <w:numPr>
          <w:ilvl w:val="3"/>
          <w:numId w:val="25"/>
        </w:numPr>
        <w:spacing w:before="93"/>
        <w:ind w:left="1418" w:hanging="284"/>
        <w:rPr>
          <w:rFonts w:cs="Arial"/>
          <w:b/>
          <w:bCs/>
          <w:color w:val="010202"/>
          <w:sz w:val="20"/>
          <w:szCs w:val="20"/>
        </w:rPr>
      </w:pPr>
      <w:r w:rsidRPr="00F56E91">
        <w:rPr>
          <w:rFonts w:cs="Arial"/>
          <w:sz w:val="20"/>
          <w:szCs w:val="20"/>
        </w:rPr>
        <w:t xml:space="preserve">The filename must take the form of: </w:t>
      </w:r>
      <w:r w:rsidRPr="00F56E91">
        <w:rPr>
          <w:rFonts w:cs="Arial"/>
          <w:color w:val="808080" w:themeColor="background1" w:themeShade="80"/>
          <w:sz w:val="20"/>
          <w:szCs w:val="20"/>
        </w:rPr>
        <w:t>[PIC–D-A001_###-Design Development.pdf]</w:t>
      </w:r>
    </w:p>
    <w:p w14:paraId="33BC3B09" w14:textId="77777777" w:rsidR="004D1FA0" w:rsidRPr="00F56E91" w:rsidRDefault="004D1FA0" w:rsidP="005608A4">
      <w:pPr>
        <w:pStyle w:val="BodyText"/>
        <w:numPr>
          <w:ilvl w:val="2"/>
          <w:numId w:val="25"/>
        </w:numPr>
        <w:spacing w:before="93"/>
        <w:ind w:left="1296" w:hanging="432"/>
        <w:rPr>
          <w:rFonts w:cs="Arial"/>
          <w:b/>
          <w:bCs/>
          <w:color w:val="010202"/>
          <w:sz w:val="20"/>
          <w:szCs w:val="20"/>
        </w:rPr>
      </w:pPr>
      <w:r w:rsidRPr="00F56E91">
        <w:rPr>
          <w:rFonts w:cs="Arial"/>
          <w:b/>
          <w:bCs/>
          <w:sz w:val="20"/>
          <w:szCs w:val="20"/>
        </w:rPr>
        <w:t>Abbreviations</w:t>
      </w:r>
    </w:p>
    <w:tbl>
      <w:tblPr>
        <w:tblpPr w:leftFromText="180" w:rightFromText="180" w:vertAnchor="text" w:horzAnchor="page" w:tblpX="2770" w:tblpY="12"/>
        <w:tblW w:w="8070" w:type="dxa"/>
        <w:tblLook w:val="04A0" w:firstRow="1" w:lastRow="0" w:firstColumn="1" w:lastColumn="0" w:noHBand="0" w:noVBand="1"/>
      </w:tblPr>
      <w:tblGrid>
        <w:gridCol w:w="1092"/>
        <w:gridCol w:w="6978"/>
      </w:tblGrid>
      <w:tr w:rsidR="004D1FA0" w:rsidRPr="00F56E91" w14:paraId="6F7E9DF6" w14:textId="77777777" w:rsidTr="00B94C20">
        <w:trPr>
          <w:trHeight w:val="388"/>
        </w:trPr>
        <w:tc>
          <w:tcPr>
            <w:tcW w:w="1092" w:type="dxa"/>
            <w:tcBorders>
              <w:top w:val="single" w:sz="8" w:space="0" w:color="auto"/>
              <w:left w:val="single" w:sz="8" w:space="0" w:color="auto"/>
              <w:bottom w:val="single" w:sz="4" w:space="0" w:color="auto"/>
              <w:right w:val="single" w:sz="4" w:space="0" w:color="auto"/>
            </w:tcBorders>
            <w:shd w:val="clear" w:color="000000" w:fill="AEAAAA"/>
            <w:noWrap/>
            <w:vAlign w:val="center"/>
            <w:hideMark/>
          </w:tcPr>
          <w:p w14:paraId="57319D3D" w14:textId="77777777" w:rsidR="004D1FA0" w:rsidRPr="00F56E91" w:rsidRDefault="004D1FA0" w:rsidP="00B94C20">
            <w:pPr>
              <w:widowControl/>
              <w:autoSpaceDE/>
              <w:autoSpaceDN/>
              <w:rPr>
                <w:rFonts w:ascii="Arial" w:eastAsia="Times New Roman" w:hAnsi="Arial" w:cs="Arial"/>
                <w:b/>
                <w:bCs/>
                <w:color w:val="000000"/>
                <w:sz w:val="20"/>
                <w:szCs w:val="20"/>
              </w:rPr>
            </w:pPr>
            <w:r w:rsidRPr="00F56E91">
              <w:rPr>
                <w:rFonts w:ascii="Arial" w:eastAsia="Times New Roman" w:hAnsi="Arial" w:cs="Arial"/>
                <w:b/>
                <w:bCs/>
                <w:sz w:val="20"/>
                <w:szCs w:val="20"/>
              </w:rPr>
              <w:t>Item</w:t>
            </w:r>
          </w:p>
        </w:tc>
        <w:tc>
          <w:tcPr>
            <w:tcW w:w="6978" w:type="dxa"/>
            <w:tcBorders>
              <w:top w:val="single" w:sz="8" w:space="0" w:color="auto"/>
              <w:left w:val="nil"/>
              <w:bottom w:val="single" w:sz="4" w:space="0" w:color="auto"/>
              <w:right w:val="single" w:sz="8" w:space="0" w:color="auto"/>
            </w:tcBorders>
            <w:shd w:val="clear" w:color="000000" w:fill="AEAAAA"/>
            <w:noWrap/>
            <w:vAlign w:val="center"/>
            <w:hideMark/>
          </w:tcPr>
          <w:p w14:paraId="256A0640" w14:textId="77777777" w:rsidR="004D1FA0" w:rsidRPr="00F56E91" w:rsidRDefault="004D1FA0" w:rsidP="00B94C20">
            <w:pPr>
              <w:widowControl/>
              <w:autoSpaceDE/>
              <w:autoSpaceDN/>
              <w:rPr>
                <w:rFonts w:ascii="Arial" w:eastAsia="Times New Roman" w:hAnsi="Arial" w:cs="Arial"/>
                <w:b/>
                <w:bCs/>
                <w:color w:val="000000"/>
                <w:sz w:val="20"/>
                <w:szCs w:val="20"/>
              </w:rPr>
            </w:pPr>
            <w:r w:rsidRPr="00F56E91">
              <w:rPr>
                <w:rFonts w:ascii="Arial" w:eastAsia="Times New Roman" w:hAnsi="Arial" w:cs="Arial"/>
                <w:b/>
                <w:bCs/>
                <w:sz w:val="20"/>
                <w:szCs w:val="20"/>
              </w:rPr>
              <w:t>Description</w:t>
            </w:r>
          </w:p>
        </w:tc>
      </w:tr>
      <w:tr w:rsidR="004D1FA0" w:rsidRPr="00F56E91" w14:paraId="726F7BE0" w14:textId="77777777" w:rsidTr="00B94C20">
        <w:trPr>
          <w:trHeight w:val="388"/>
        </w:trPr>
        <w:tc>
          <w:tcPr>
            <w:tcW w:w="1092" w:type="dxa"/>
            <w:tcBorders>
              <w:top w:val="nil"/>
              <w:left w:val="single" w:sz="8" w:space="0" w:color="auto"/>
              <w:bottom w:val="single" w:sz="4" w:space="0" w:color="auto"/>
              <w:right w:val="single" w:sz="4" w:space="0" w:color="auto"/>
            </w:tcBorders>
            <w:shd w:val="clear" w:color="auto" w:fill="auto"/>
            <w:noWrap/>
            <w:vAlign w:val="center"/>
            <w:hideMark/>
          </w:tcPr>
          <w:p w14:paraId="677EE8F7" w14:textId="77777777" w:rsidR="004D1FA0" w:rsidRPr="00F56E91" w:rsidRDefault="004D1FA0" w:rsidP="00B94C20">
            <w:pPr>
              <w:widowControl/>
              <w:autoSpaceDE/>
              <w:autoSpaceDN/>
              <w:rPr>
                <w:rFonts w:ascii="Arial" w:eastAsia="Times New Roman" w:hAnsi="Arial" w:cs="Arial"/>
                <w:color w:val="000000"/>
                <w:sz w:val="20"/>
                <w:szCs w:val="20"/>
              </w:rPr>
            </w:pPr>
            <w:r w:rsidRPr="00F56E91">
              <w:rPr>
                <w:rFonts w:ascii="Arial" w:eastAsia="Times New Roman" w:hAnsi="Arial" w:cs="Arial"/>
                <w:sz w:val="20"/>
                <w:szCs w:val="20"/>
              </w:rPr>
              <w:t>PIC</w:t>
            </w:r>
          </w:p>
        </w:tc>
        <w:tc>
          <w:tcPr>
            <w:tcW w:w="6978" w:type="dxa"/>
            <w:tcBorders>
              <w:top w:val="nil"/>
              <w:left w:val="nil"/>
              <w:bottom w:val="single" w:sz="4" w:space="0" w:color="auto"/>
              <w:right w:val="single" w:sz="8" w:space="0" w:color="auto"/>
            </w:tcBorders>
            <w:shd w:val="clear" w:color="auto" w:fill="auto"/>
            <w:noWrap/>
            <w:vAlign w:val="center"/>
            <w:hideMark/>
          </w:tcPr>
          <w:p w14:paraId="0ABC3CA7" w14:textId="77777777" w:rsidR="004D1FA0" w:rsidRPr="00F56E91" w:rsidRDefault="004D1FA0" w:rsidP="00B94C20">
            <w:pPr>
              <w:widowControl/>
              <w:autoSpaceDE/>
              <w:autoSpaceDN/>
              <w:rPr>
                <w:rFonts w:ascii="Arial" w:eastAsia="Times New Roman" w:hAnsi="Arial" w:cs="Arial"/>
                <w:color w:val="000000"/>
                <w:sz w:val="20"/>
                <w:szCs w:val="20"/>
              </w:rPr>
            </w:pPr>
            <w:r w:rsidRPr="00F56E91">
              <w:rPr>
                <w:rFonts w:ascii="Arial" w:eastAsia="Times New Roman" w:hAnsi="Arial" w:cs="Arial"/>
                <w:sz w:val="20"/>
                <w:szCs w:val="20"/>
              </w:rPr>
              <w:t>Project Identification Code</w:t>
            </w:r>
          </w:p>
        </w:tc>
      </w:tr>
      <w:tr w:rsidR="004D1FA0" w:rsidRPr="00F56E91" w14:paraId="3BD2B66A" w14:textId="77777777" w:rsidTr="00B94C20">
        <w:trPr>
          <w:trHeight w:val="388"/>
        </w:trPr>
        <w:tc>
          <w:tcPr>
            <w:tcW w:w="1092" w:type="dxa"/>
            <w:tcBorders>
              <w:top w:val="nil"/>
              <w:left w:val="single" w:sz="8" w:space="0" w:color="auto"/>
              <w:bottom w:val="single" w:sz="4" w:space="0" w:color="auto"/>
              <w:right w:val="single" w:sz="4" w:space="0" w:color="auto"/>
            </w:tcBorders>
            <w:shd w:val="clear" w:color="auto" w:fill="auto"/>
            <w:noWrap/>
            <w:vAlign w:val="center"/>
            <w:hideMark/>
          </w:tcPr>
          <w:p w14:paraId="39F03CD5" w14:textId="77777777" w:rsidR="004D1FA0" w:rsidRPr="00F56E91" w:rsidRDefault="004D1FA0" w:rsidP="00B94C20">
            <w:pPr>
              <w:widowControl/>
              <w:autoSpaceDE/>
              <w:autoSpaceDN/>
              <w:rPr>
                <w:rFonts w:ascii="Arial" w:eastAsia="Times New Roman" w:hAnsi="Arial" w:cs="Arial"/>
                <w:color w:val="000000"/>
                <w:sz w:val="20"/>
                <w:szCs w:val="20"/>
              </w:rPr>
            </w:pPr>
            <w:r w:rsidRPr="00F56E91">
              <w:rPr>
                <w:rFonts w:ascii="Arial" w:eastAsia="Times New Roman" w:hAnsi="Arial" w:cs="Arial"/>
                <w:sz w:val="20"/>
                <w:szCs w:val="20"/>
              </w:rPr>
              <w:t>D</w:t>
            </w:r>
          </w:p>
        </w:tc>
        <w:tc>
          <w:tcPr>
            <w:tcW w:w="6978" w:type="dxa"/>
            <w:tcBorders>
              <w:top w:val="nil"/>
              <w:left w:val="nil"/>
              <w:bottom w:val="single" w:sz="4" w:space="0" w:color="auto"/>
              <w:right w:val="single" w:sz="8" w:space="0" w:color="auto"/>
            </w:tcBorders>
            <w:shd w:val="clear" w:color="auto" w:fill="auto"/>
            <w:noWrap/>
            <w:vAlign w:val="center"/>
            <w:hideMark/>
          </w:tcPr>
          <w:p w14:paraId="505A85FA" w14:textId="77777777" w:rsidR="004D1FA0" w:rsidRPr="00F56E91" w:rsidRDefault="004D1FA0" w:rsidP="00B94C20">
            <w:pPr>
              <w:widowControl/>
              <w:autoSpaceDE/>
              <w:autoSpaceDN/>
              <w:rPr>
                <w:rFonts w:ascii="Arial" w:eastAsia="Times New Roman" w:hAnsi="Arial" w:cs="Arial"/>
                <w:color w:val="000000"/>
                <w:sz w:val="20"/>
                <w:szCs w:val="20"/>
              </w:rPr>
            </w:pPr>
            <w:r w:rsidRPr="00F56E91">
              <w:rPr>
                <w:rFonts w:ascii="Arial" w:eastAsia="Times New Roman" w:hAnsi="Arial" w:cs="Arial"/>
                <w:sz w:val="20"/>
                <w:szCs w:val="20"/>
              </w:rPr>
              <w:t>Discipline Code</w:t>
            </w:r>
          </w:p>
        </w:tc>
      </w:tr>
      <w:tr w:rsidR="004D1FA0" w:rsidRPr="00F56E91" w14:paraId="4B743411" w14:textId="77777777" w:rsidTr="00B94C20">
        <w:trPr>
          <w:trHeight w:val="388"/>
        </w:trPr>
        <w:tc>
          <w:tcPr>
            <w:tcW w:w="1092" w:type="dxa"/>
            <w:tcBorders>
              <w:top w:val="nil"/>
              <w:left w:val="single" w:sz="8" w:space="0" w:color="auto"/>
              <w:bottom w:val="single" w:sz="4" w:space="0" w:color="auto"/>
              <w:right w:val="single" w:sz="4" w:space="0" w:color="auto"/>
            </w:tcBorders>
            <w:shd w:val="clear" w:color="auto" w:fill="auto"/>
            <w:noWrap/>
            <w:vAlign w:val="center"/>
            <w:hideMark/>
          </w:tcPr>
          <w:p w14:paraId="1DACDE3F" w14:textId="77777777" w:rsidR="004D1FA0" w:rsidRPr="00F56E91" w:rsidRDefault="004D1FA0" w:rsidP="00B94C20">
            <w:pPr>
              <w:widowControl/>
              <w:autoSpaceDE/>
              <w:autoSpaceDN/>
              <w:rPr>
                <w:rFonts w:ascii="Arial" w:eastAsia="Times New Roman" w:hAnsi="Arial" w:cs="Arial"/>
                <w:color w:val="000000"/>
                <w:sz w:val="20"/>
                <w:szCs w:val="20"/>
              </w:rPr>
            </w:pPr>
            <w:r w:rsidRPr="00F56E91">
              <w:rPr>
                <w:rFonts w:ascii="Arial" w:eastAsia="Times New Roman" w:hAnsi="Arial" w:cs="Arial"/>
                <w:sz w:val="20"/>
                <w:szCs w:val="20"/>
              </w:rPr>
              <w:t>DC</w:t>
            </w:r>
          </w:p>
        </w:tc>
        <w:tc>
          <w:tcPr>
            <w:tcW w:w="6978" w:type="dxa"/>
            <w:tcBorders>
              <w:top w:val="nil"/>
              <w:left w:val="nil"/>
              <w:bottom w:val="single" w:sz="4" w:space="0" w:color="auto"/>
              <w:right w:val="single" w:sz="8" w:space="0" w:color="auto"/>
            </w:tcBorders>
            <w:shd w:val="clear" w:color="auto" w:fill="auto"/>
            <w:noWrap/>
            <w:vAlign w:val="center"/>
            <w:hideMark/>
          </w:tcPr>
          <w:p w14:paraId="0BD6D348" w14:textId="77777777" w:rsidR="004D1FA0" w:rsidRPr="00F56E91" w:rsidRDefault="004D1FA0" w:rsidP="00B94C20">
            <w:pPr>
              <w:widowControl/>
              <w:autoSpaceDE/>
              <w:autoSpaceDN/>
              <w:rPr>
                <w:rFonts w:ascii="Arial" w:eastAsia="Times New Roman" w:hAnsi="Arial" w:cs="Arial"/>
                <w:color w:val="000000"/>
                <w:sz w:val="20"/>
                <w:szCs w:val="20"/>
              </w:rPr>
            </w:pPr>
            <w:r w:rsidRPr="00F56E91">
              <w:rPr>
                <w:rFonts w:ascii="Arial" w:eastAsia="Times New Roman" w:hAnsi="Arial" w:cs="Arial"/>
                <w:sz w:val="20"/>
                <w:szCs w:val="20"/>
              </w:rPr>
              <w:t>Discipline Designation Code (if applicable)</w:t>
            </w:r>
          </w:p>
        </w:tc>
      </w:tr>
      <w:tr w:rsidR="004D1FA0" w:rsidRPr="00F56E91" w14:paraId="7CFF0C88" w14:textId="77777777" w:rsidTr="00B94C20">
        <w:trPr>
          <w:trHeight w:val="388"/>
        </w:trPr>
        <w:tc>
          <w:tcPr>
            <w:tcW w:w="1092" w:type="dxa"/>
            <w:tcBorders>
              <w:top w:val="nil"/>
              <w:left w:val="single" w:sz="8" w:space="0" w:color="auto"/>
              <w:bottom w:val="single" w:sz="4" w:space="0" w:color="auto"/>
              <w:right w:val="single" w:sz="4" w:space="0" w:color="auto"/>
            </w:tcBorders>
            <w:shd w:val="clear" w:color="auto" w:fill="auto"/>
            <w:noWrap/>
            <w:vAlign w:val="center"/>
            <w:hideMark/>
          </w:tcPr>
          <w:p w14:paraId="43FE51E2" w14:textId="77777777" w:rsidR="004D1FA0" w:rsidRPr="00F56E91" w:rsidRDefault="004D1FA0" w:rsidP="00B94C20">
            <w:pPr>
              <w:widowControl/>
              <w:autoSpaceDE/>
              <w:autoSpaceDN/>
              <w:rPr>
                <w:rFonts w:ascii="Arial" w:eastAsia="Times New Roman" w:hAnsi="Arial" w:cs="Arial"/>
                <w:color w:val="000000"/>
                <w:sz w:val="20"/>
                <w:szCs w:val="20"/>
              </w:rPr>
            </w:pPr>
            <w:r w:rsidRPr="00F56E91">
              <w:rPr>
                <w:rFonts w:ascii="Arial" w:eastAsia="Times New Roman" w:hAnsi="Arial" w:cs="Arial"/>
                <w:sz w:val="20"/>
                <w:szCs w:val="20"/>
              </w:rPr>
              <w:t>001_ ###</w:t>
            </w:r>
          </w:p>
        </w:tc>
        <w:tc>
          <w:tcPr>
            <w:tcW w:w="6978" w:type="dxa"/>
            <w:tcBorders>
              <w:top w:val="nil"/>
              <w:left w:val="nil"/>
              <w:bottom w:val="single" w:sz="4" w:space="0" w:color="auto"/>
              <w:right w:val="single" w:sz="8" w:space="0" w:color="auto"/>
            </w:tcBorders>
            <w:shd w:val="clear" w:color="auto" w:fill="auto"/>
            <w:noWrap/>
            <w:vAlign w:val="center"/>
            <w:hideMark/>
          </w:tcPr>
          <w:p w14:paraId="0E981F8D" w14:textId="77777777" w:rsidR="004D1FA0" w:rsidRPr="00F56E91" w:rsidRDefault="004D1FA0" w:rsidP="00B94C20">
            <w:pPr>
              <w:widowControl/>
              <w:autoSpaceDE/>
              <w:autoSpaceDN/>
              <w:rPr>
                <w:rFonts w:ascii="Arial" w:eastAsia="Times New Roman" w:hAnsi="Arial" w:cs="Arial"/>
                <w:color w:val="000000"/>
                <w:sz w:val="20"/>
                <w:szCs w:val="20"/>
              </w:rPr>
            </w:pPr>
            <w:r w:rsidRPr="00F56E91">
              <w:rPr>
                <w:rFonts w:ascii="Arial" w:eastAsia="Times New Roman" w:hAnsi="Arial" w:cs="Arial"/>
                <w:sz w:val="20"/>
                <w:szCs w:val="20"/>
              </w:rPr>
              <w:t>First Sheet Number to Last Sheet Number (Three-digit Number)</w:t>
            </w:r>
          </w:p>
        </w:tc>
      </w:tr>
      <w:tr w:rsidR="004D1FA0" w:rsidRPr="00F56E91" w14:paraId="12CDBBC2" w14:textId="77777777" w:rsidTr="00B94C20">
        <w:trPr>
          <w:trHeight w:val="388"/>
        </w:trPr>
        <w:tc>
          <w:tcPr>
            <w:tcW w:w="1092" w:type="dxa"/>
            <w:tcBorders>
              <w:top w:val="nil"/>
              <w:left w:val="single" w:sz="8" w:space="0" w:color="auto"/>
              <w:bottom w:val="single" w:sz="8" w:space="0" w:color="auto"/>
              <w:right w:val="single" w:sz="4" w:space="0" w:color="auto"/>
            </w:tcBorders>
            <w:shd w:val="clear" w:color="auto" w:fill="auto"/>
            <w:noWrap/>
            <w:vAlign w:val="center"/>
            <w:hideMark/>
          </w:tcPr>
          <w:p w14:paraId="5F90B2F8" w14:textId="77777777" w:rsidR="004D1FA0" w:rsidRPr="00F56E91" w:rsidRDefault="004D1FA0" w:rsidP="00B94C20">
            <w:pPr>
              <w:widowControl/>
              <w:autoSpaceDE/>
              <w:autoSpaceDN/>
              <w:rPr>
                <w:rFonts w:ascii="Arial" w:eastAsia="Times New Roman" w:hAnsi="Arial" w:cs="Arial"/>
                <w:color w:val="000000"/>
                <w:sz w:val="20"/>
                <w:szCs w:val="20"/>
              </w:rPr>
            </w:pPr>
            <w:r w:rsidRPr="00F56E91">
              <w:rPr>
                <w:rFonts w:ascii="Arial" w:eastAsia="Times New Roman" w:hAnsi="Arial" w:cs="Arial"/>
                <w:sz w:val="20"/>
                <w:szCs w:val="20"/>
              </w:rPr>
              <w:t>RN</w:t>
            </w:r>
          </w:p>
        </w:tc>
        <w:tc>
          <w:tcPr>
            <w:tcW w:w="6978" w:type="dxa"/>
            <w:tcBorders>
              <w:top w:val="nil"/>
              <w:left w:val="nil"/>
              <w:bottom w:val="single" w:sz="8" w:space="0" w:color="auto"/>
              <w:right w:val="single" w:sz="8" w:space="0" w:color="auto"/>
            </w:tcBorders>
            <w:shd w:val="clear" w:color="auto" w:fill="auto"/>
            <w:noWrap/>
            <w:vAlign w:val="center"/>
            <w:hideMark/>
          </w:tcPr>
          <w:p w14:paraId="4D2EADC8" w14:textId="77777777" w:rsidR="004D1FA0" w:rsidRPr="00F56E91" w:rsidRDefault="004D1FA0" w:rsidP="00B94C20">
            <w:pPr>
              <w:widowControl/>
              <w:autoSpaceDE/>
              <w:autoSpaceDN/>
              <w:rPr>
                <w:rFonts w:ascii="Arial" w:eastAsia="Times New Roman" w:hAnsi="Arial" w:cs="Arial"/>
                <w:color w:val="000000"/>
                <w:sz w:val="20"/>
                <w:szCs w:val="20"/>
              </w:rPr>
            </w:pPr>
            <w:r w:rsidRPr="00F56E91">
              <w:rPr>
                <w:rFonts w:ascii="Arial" w:eastAsia="Times New Roman" w:hAnsi="Arial" w:cs="Arial"/>
                <w:sz w:val="20"/>
                <w:szCs w:val="20"/>
              </w:rPr>
              <w:t>Revision Number (Two-digit Number)</w:t>
            </w:r>
          </w:p>
        </w:tc>
      </w:tr>
    </w:tbl>
    <w:p w14:paraId="79A8BCBE" w14:textId="77777777" w:rsidR="004D1FA0" w:rsidRPr="00F56E91" w:rsidRDefault="004D1FA0" w:rsidP="005608A4">
      <w:pPr>
        <w:pStyle w:val="BodyText"/>
        <w:numPr>
          <w:ilvl w:val="2"/>
          <w:numId w:val="25"/>
        </w:numPr>
        <w:spacing w:before="93"/>
        <w:ind w:left="1296" w:hanging="432"/>
        <w:rPr>
          <w:rFonts w:cs="Arial"/>
          <w:b/>
          <w:bCs/>
          <w:color w:val="010202"/>
          <w:sz w:val="20"/>
          <w:szCs w:val="20"/>
        </w:rPr>
      </w:pPr>
      <w:r w:rsidRPr="00F56E91">
        <w:rPr>
          <w:rFonts w:cs="Arial"/>
          <w:b/>
          <w:bCs/>
          <w:sz w:val="20"/>
          <w:szCs w:val="20"/>
        </w:rPr>
        <w:lastRenderedPageBreak/>
        <w:t>Discipline Codes</w:t>
      </w:r>
    </w:p>
    <w:tbl>
      <w:tblPr>
        <w:tblStyle w:val="TableGrid"/>
        <w:tblW w:w="0" w:type="auto"/>
        <w:tblInd w:w="1555" w:type="dxa"/>
        <w:tblLook w:val="04A0" w:firstRow="1" w:lastRow="0" w:firstColumn="1" w:lastColumn="0" w:noHBand="0" w:noVBand="1"/>
      </w:tblPr>
      <w:tblGrid>
        <w:gridCol w:w="3275"/>
        <w:gridCol w:w="4663"/>
      </w:tblGrid>
      <w:tr w:rsidR="004D1FA0" w:rsidRPr="00F56E91" w14:paraId="6FF9B931" w14:textId="77777777" w:rsidTr="00B94C20">
        <w:trPr>
          <w:trHeight w:val="312"/>
        </w:trPr>
        <w:tc>
          <w:tcPr>
            <w:tcW w:w="3275" w:type="dxa"/>
            <w:shd w:val="clear" w:color="auto" w:fill="BFBFBF" w:themeFill="background1" w:themeFillShade="BF"/>
            <w:vAlign w:val="center"/>
          </w:tcPr>
          <w:p w14:paraId="595DB8DD" w14:textId="77777777" w:rsidR="004D1FA0" w:rsidRPr="00F56E91" w:rsidRDefault="004D1FA0" w:rsidP="0083764A">
            <w:pPr>
              <w:pStyle w:val="BodyText"/>
              <w:spacing w:before="93"/>
              <w:rPr>
                <w:rFonts w:cs="Arial"/>
                <w:b/>
                <w:bCs/>
                <w:sz w:val="20"/>
                <w:szCs w:val="20"/>
              </w:rPr>
            </w:pPr>
            <w:r w:rsidRPr="00F56E91">
              <w:rPr>
                <w:rFonts w:cs="Arial"/>
                <w:b/>
                <w:bCs/>
                <w:sz w:val="20"/>
                <w:szCs w:val="20"/>
              </w:rPr>
              <w:t>Discipline</w:t>
            </w:r>
          </w:p>
        </w:tc>
        <w:tc>
          <w:tcPr>
            <w:tcW w:w="4663" w:type="dxa"/>
            <w:shd w:val="clear" w:color="auto" w:fill="BFBFBF" w:themeFill="background1" w:themeFillShade="BF"/>
            <w:vAlign w:val="center"/>
          </w:tcPr>
          <w:p w14:paraId="7B89C93A" w14:textId="77777777" w:rsidR="004D1FA0" w:rsidRPr="00F56E91" w:rsidRDefault="004D1FA0" w:rsidP="0083764A">
            <w:pPr>
              <w:pStyle w:val="BodyText"/>
              <w:spacing w:before="93"/>
              <w:rPr>
                <w:rFonts w:cs="Arial"/>
                <w:sz w:val="20"/>
                <w:szCs w:val="20"/>
              </w:rPr>
            </w:pPr>
            <w:r w:rsidRPr="00F56E91">
              <w:rPr>
                <w:rFonts w:eastAsia="Times New Roman" w:cs="Arial"/>
                <w:b/>
                <w:bCs/>
                <w:sz w:val="20"/>
                <w:szCs w:val="20"/>
              </w:rPr>
              <w:t>Designator Code</w:t>
            </w:r>
          </w:p>
        </w:tc>
      </w:tr>
      <w:tr w:rsidR="004D1FA0" w:rsidRPr="00F56E91" w14:paraId="7D566686" w14:textId="77777777" w:rsidTr="00B94C20">
        <w:trPr>
          <w:trHeight w:val="312"/>
        </w:trPr>
        <w:tc>
          <w:tcPr>
            <w:tcW w:w="3275" w:type="dxa"/>
          </w:tcPr>
          <w:p w14:paraId="5A428835" w14:textId="77777777" w:rsidR="004D1FA0" w:rsidRPr="00F56E91" w:rsidRDefault="004D1FA0" w:rsidP="0083764A">
            <w:pPr>
              <w:pStyle w:val="BodyText"/>
              <w:spacing w:before="93"/>
              <w:jc w:val="center"/>
              <w:rPr>
                <w:rFonts w:cs="Arial"/>
                <w:sz w:val="20"/>
                <w:szCs w:val="20"/>
              </w:rPr>
            </w:pPr>
            <w:r w:rsidRPr="00F56E91">
              <w:rPr>
                <w:rFonts w:eastAsia="Times New Roman" w:cs="Arial"/>
                <w:sz w:val="20"/>
                <w:szCs w:val="20"/>
              </w:rPr>
              <w:t>Architectural</w:t>
            </w:r>
          </w:p>
        </w:tc>
        <w:tc>
          <w:tcPr>
            <w:tcW w:w="4663" w:type="dxa"/>
          </w:tcPr>
          <w:p w14:paraId="45703963" w14:textId="77777777" w:rsidR="004D1FA0" w:rsidRPr="00F56E91" w:rsidRDefault="004D1FA0" w:rsidP="0083764A">
            <w:pPr>
              <w:pStyle w:val="BodyText"/>
              <w:spacing w:before="93"/>
              <w:jc w:val="center"/>
              <w:rPr>
                <w:rFonts w:cs="Arial"/>
                <w:sz w:val="20"/>
                <w:szCs w:val="20"/>
              </w:rPr>
            </w:pPr>
            <w:r w:rsidRPr="00F56E91">
              <w:rPr>
                <w:rFonts w:cs="Arial"/>
                <w:sz w:val="20"/>
                <w:szCs w:val="20"/>
              </w:rPr>
              <w:t>A</w:t>
            </w:r>
          </w:p>
        </w:tc>
      </w:tr>
      <w:tr w:rsidR="004D1FA0" w:rsidRPr="00F56E91" w14:paraId="5146383B" w14:textId="77777777" w:rsidTr="00B94C20">
        <w:trPr>
          <w:trHeight w:val="327"/>
        </w:trPr>
        <w:tc>
          <w:tcPr>
            <w:tcW w:w="3275" w:type="dxa"/>
          </w:tcPr>
          <w:p w14:paraId="76A82188" w14:textId="77777777" w:rsidR="004D1FA0" w:rsidRPr="00F56E91" w:rsidRDefault="004D1FA0" w:rsidP="0083764A">
            <w:pPr>
              <w:pStyle w:val="BodyText"/>
              <w:spacing w:before="93"/>
              <w:jc w:val="center"/>
              <w:rPr>
                <w:rFonts w:cs="Arial"/>
                <w:sz w:val="20"/>
                <w:szCs w:val="20"/>
              </w:rPr>
            </w:pPr>
            <w:r w:rsidRPr="00F56E91">
              <w:rPr>
                <w:rFonts w:eastAsia="Times New Roman" w:cs="Arial"/>
                <w:sz w:val="20"/>
                <w:szCs w:val="20"/>
              </w:rPr>
              <w:t>General</w:t>
            </w:r>
          </w:p>
        </w:tc>
        <w:tc>
          <w:tcPr>
            <w:tcW w:w="4663" w:type="dxa"/>
          </w:tcPr>
          <w:p w14:paraId="2B1B4C2E" w14:textId="77777777" w:rsidR="004D1FA0" w:rsidRPr="00F56E91" w:rsidRDefault="004D1FA0" w:rsidP="0083764A">
            <w:pPr>
              <w:pStyle w:val="BodyText"/>
              <w:spacing w:before="93"/>
              <w:jc w:val="center"/>
              <w:rPr>
                <w:rFonts w:cs="Arial"/>
                <w:sz w:val="20"/>
                <w:szCs w:val="20"/>
              </w:rPr>
            </w:pPr>
            <w:r w:rsidRPr="00F56E91">
              <w:rPr>
                <w:rFonts w:cs="Arial"/>
                <w:sz w:val="20"/>
                <w:szCs w:val="20"/>
              </w:rPr>
              <w:t>G</w:t>
            </w:r>
          </w:p>
        </w:tc>
      </w:tr>
      <w:tr w:rsidR="004D1FA0" w:rsidRPr="00F56E91" w14:paraId="3AFAAB7D" w14:textId="77777777" w:rsidTr="00B94C20">
        <w:trPr>
          <w:trHeight w:val="312"/>
        </w:trPr>
        <w:tc>
          <w:tcPr>
            <w:tcW w:w="3275" w:type="dxa"/>
          </w:tcPr>
          <w:p w14:paraId="0DE82021" w14:textId="77777777" w:rsidR="004D1FA0" w:rsidRPr="00F56E91" w:rsidRDefault="004D1FA0" w:rsidP="0083764A">
            <w:pPr>
              <w:pStyle w:val="BodyText"/>
              <w:spacing w:before="93"/>
              <w:jc w:val="center"/>
              <w:rPr>
                <w:rFonts w:cs="Arial"/>
                <w:sz w:val="20"/>
                <w:szCs w:val="20"/>
              </w:rPr>
            </w:pPr>
            <w:r w:rsidRPr="00F56E91">
              <w:rPr>
                <w:rFonts w:eastAsia="Times New Roman" w:cs="Arial"/>
                <w:sz w:val="20"/>
                <w:szCs w:val="20"/>
              </w:rPr>
              <w:t>Landscape</w:t>
            </w:r>
          </w:p>
        </w:tc>
        <w:tc>
          <w:tcPr>
            <w:tcW w:w="4663" w:type="dxa"/>
          </w:tcPr>
          <w:p w14:paraId="1D254CA9" w14:textId="77777777" w:rsidR="004D1FA0" w:rsidRPr="00F56E91" w:rsidRDefault="004D1FA0" w:rsidP="0083764A">
            <w:pPr>
              <w:pStyle w:val="BodyText"/>
              <w:spacing w:before="93"/>
              <w:jc w:val="center"/>
              <w:rPr>
                <w:rFonts w:cs="Arial"/>
                <w:sz w:val="20"/>
                <w:szCs w:val="20"/>
              </w:rPr>
            </w:pPr>
            <w:r w:rsidRPr="00F56E91">
              <w:rPr>
                <w:rFonts w:cs="Arial"/>
                <w:sz w:val="20"/>
                <w:szCs w:val="20"/>
              </w:rPr>
              <w:t>L</w:t>
            </w:r>
          </w:p>
        </w:tc>
      </w:tr>
      <w:tr w:rsidR="004D1FA0" w:rsidRPr="00F56E91" w14:paraId="7965A945" w14:textId="77777777" w:rsidTr="00B94C20">
        <w:trPr>
          <w:trHeight w:val="312"/>
        </w:trPr>
        <w:tc>
          <w:tcPr>
            <w:tcW w:w="3275" w:type="dxa"/>
          </w:tcPr>
          <w:p w14:paraId="3D91A7D0" w14:textId="77777777" w:rsidR="004D1FA0" w:rsidRPr="00F56E91" w:rsidRDefault="004D1FA0" w:rsidP="0083764A">
            <w:pPr>
              <w:pStyle w:val="BodyText"/>
              <w:spacing w:before="93"/>
              <w:jc w:val="center"/>
              <w:rPr>
                <w:rFonts w:cs="Arial"/>
                <w:sz w:val="20"/>
                <w:szCs w:val="20"/>
              </w:rPr>
            </w:pPr>
            <w:r w:rsidRPr="00F56E91">
              <w:rPr>
                <w:rFonts w:eastAsia="Times New Roman" w:cs="Arial"/>
                <w:sz w:val="20"/>
                <w:szCs w:val="20"/>
              </w:rPr>
              <w:t>Civil</w:t>
            </w:r>
          </w:p>
        </w:tc>
        <w:tc>
          <w:tcPr>
            <w:tcW w:w="4663" w:type="dxa"/>
          </w:tcPr>
          <w:p w14:paraId="17DFA265" w14:textId="77777777" w:rsidR="004D1FA0" w:rsidRPr="00F56E91" w:rsidRDefault="004D1FA0" w:rsidP="0083764A">
            <w:pPr>
              <w:pStyle w:val="BodyText"/>
              <w:spacing w:before="93"/>
              <w:jc w:val="center"/>
              <w:rPr>
                <w:rFonts w:cs="Arial"/>
                <w:sz w:val="20"/>
                <w:szCs w:val="20"/>
              </w:rPr>
            </w:pPr>
            <w:r w:rsidRPr="00F56E91">
              <w:rPr>
                <w:rFonts w:cs="Arial"/>
                <w:sz w:val="20"/>
                <w:szCs w:val="20"/>
              </w:rPr>
              <w:t>C</w:t>
            </w:r>
          </w:p>
        </w:tc>
      </w:tr>
      <w:tr w:rsidR="004D1FA0" w:rsidRPr="00F56E91" w14:paraId="2ED53187" w14:textId="77777777" w:rsidTr="00B94C20">
        <w:trPr>
          <w:trHeight w:val="312"/>
        </w:trPr>
        <w:tc>
          <w:tcPr>
            <w:tcW w:w="3275" w:type="dxa"/>
          </w:tcPr>
          <w:p w14:paraId="4C1BBF31" w14:textId="77777777" w:rsidR="004D1FA0" w:rsidRPr="00F56E91" w:rsidRDefault="004D1FA0" w:rsidP="0083764A">
            <w:pPr>
              <w:pStyle w:val="BodyText"/>
              <w:spacing w:before="93"/>
              <w:jc w:val="center"/>
              <w:rPr>
                <w:rFonts w:cs="Arial"/>
                <w:sz w:val="20"/>
                <w:szCs w:val="20"/>
              </w:rPr>
            </w:pPr>
            <w:r w:rsidRPr="00F56E91">
              <w:rPr>
                <w:rFonts w:eastAsia="Times New Roman" w:cs="Arial"/>
                <w:sz w:val="20"/>
                <w:szCs w:val="20"/>
              </w:rPr>
              <w:t>Mechanical</w:t>
            </w:r>
          </w:p>
        </w:tc>
        <w:tc>
          <w:tcPr>
            <w:tcW w:w="4663" w:type="dxa"/>
          </w:tcPr>
          <w:p w14:paraId="5F828FD8" w14:textId="77777777" w:rsidR="004D1FA0" w:rsidRPr="00F56E91" w:rsidRDefault="004D1FA0" w:rsidP="0083764A">
            <w:pPr>
              <w:pStyle w:val="BodyText"/>
              <w:spacing w:before="93"/>
              <w:jc w:val="center"/>
              <w:rPr>
                <w:rFonts w:cs="Arial"/>
                <w:sz w:val="20"/>
                <w:szCs w:val="20"/>
              </w:rPr>
            </w:pPr>
            <w:r w:rsidRPr="00F56E91">
              <w:rPr>
                <w:rFonts w:cs="Arial"/>
                <w:sz w:val="20"/>
                <w:szCs w:val="20"/>
              </w:rPr>
              <w:t>M</w:t>
            </w:r>
          </w:p>
        </w:tc>
      </w:tr>
      <w:tr w:rsidR="004D1FA0" w:rsidRPr="00F56E91" w14:paraId="4207CCF9" w14:textId="77777777" w:rsidTr="00B94C20">
        <w:trPr>
          <w:trHeight w:val="312"/>
        </w:trPr>
        <w:tc>
          <w:tcPr>
            <w:tcW w:w="3275" w:type="dxa"/>
          </w:tcPr>
          <w:p w14:paraId="43D9DCA3" w14:textId="77777777" w:rsidR="004D1FA0" w:rsidRPr="00F56E91" w:rsidRDefault="004D1FA0" w:rsidP="0083764A">
            <w:pPr>
              <w:pStyle w:val="BodyText"/>
              <w:spacing w:before="93"/>
              <w:jc w:val="center"/>
              <w:rPr>
                <w:rFonts w:cs="Arial"/>
                <w:sz w:val="20"/>
                <w:szCs w:val="20"/>
              </w:rPr>
            </w:pPr>
            <w:r w:rsidRPr="00F56E91">
              <w:rPr>
                <w:rFonts w:eastAsia="Times New Roman" w:cs="Arial"/>
                <w:sz w:val="20"/>
                <w:szCs w:val="20"/>
              </w:rPr>
              <w:t>Electrical</w:t>
            </w:r>
          </w:p>
        </w:tc>
        <w:tc>
          <w:tcPr>
            <w:tcW w:w="4663" w:type="dxa"/>
          </w:tcPr>
          <w:p w14:paraId="17F235D4" w14:textId="77777777" w:rsidR="004D1FA0" w:rsidRPr="00F56E91" w:rsidRDefault="004D1FA0" w:rsidP="0083764A">
            <w:pPr>
              <w:pStyle w:val="BodyText"/>
              <w:spacing w:before="93"/>
              <w:jc w:val="center"/>
              <w:rPr>
                <w:rFonts w:cs="Arial"/>
                <w:sz w:val="20"/>
                <w:szCs w:val="20"/>
              </w:rPr>
            </w:pPr>
            <w:r w:rsidRPr="00F56E91">
              <w:rPr>
                <w:rFonts w:cs="Arial"/>
                <w:sz w:val="20"/>
                <w:szCs w:val="20"/>
              </w:rPr>
              <w:t>E</w:t>
            </w:r>
          </w:p>
        </w:tc>
      </w:tr>
      <w:tr w:rsidR="004D1FA0" w:rsidRPr="00F56E91" w14:paraId="4D99BFC8" w14:textId="77777777" w:rsidTr="00B94C20">
        <w:trPr>
          <w:trHeight w:val="327"/>
        </w:trPr>
        <w:tc>
          <w:tcPr>
            <w:tcW w:w="3275" w:type="dxa"/>
          </w:tcPr>
          <w:p w14:paraId="404F46D2" w14:textId="77777777" w:rsidR="004D1FA0" w:rsidRPr="00F56E91" w:rsidRDefault="004D1FA0" w:rsidP="0083764A">
            <w:pPr>
              <w:pStyle w:val="BodyText"/>
              <w:spacing w:before="93"/>
              <w:jc w:val="center"/>
              <w:rPr>
                <w:rFonts w:cs="Arial"/>
                <w:sz w:val="20"/>
                <w:szCs w:val="20"/>
              </w:rPr>
            </w:pPr>
            <w:r w:rsidRPr="00F56E91">
              <w:rPr>
                <w:rFonts w:eastAsia="Times New Roman" w:cs="Arial"/>
                <w:sz w:val="20"/>
                <w:szCs w:val="20"/>
              </w:rPr>
              <w:t>Plumbing</w:t>
            </w:r>
          </w:p>
        </w:tc>
        <w:tc>
          <w:tcPr>
            <w:tcW w:w="4663" w:type="dxa"/>
          </w:tcPr>
          <w:p w14:paraId="3C5CC260" w14:textId="77777777" w:rsidR="004D1FA0" w:rsidRPr="00F56E91" w:rsidRDefault="004D1FA0" w:rsidP="0083764A">
            <w:pPr>
              <w:pStyle w:val="BodyText"/>
              <w:spacing w:before="93"/>
              <w:jc w:val="center"/>
              <w:rPr>
                <w:rFonts w:cs="Arial"/>
                <w:sz w:val="20"/>
                <w:szCs w:val="20"/>
              </w:rPr>
            </w:pPr>
            <w:r w:rsidRPr="00F56E91">
              <w:rPr>
                <w:rFonts w:cs="Arial"/>
                <w:sz w:val="20"/>
                <w:szCs w:val="20"/>
              </w:rPr>
              <w:t>P</w:t>
            </w:r>
          </w:p>
        </w:tc>
      </w:tr>
      <w:tr w:rsidR="004D1FA0" w:rsidRPr="00F56E91" w14:paraId="2CD3ADB6" w14:textId="77777777" w:rsidTr="00B94C20">
        <w:trPr>
          <w:trHeight w:val="312"/>
        </w:trPr>
        <w:tc>
          <w:tcPr>
            <w:tcW w:w="3275" w:type="dxa"/>
            <w:vAlign w:val="center"/>
          </w:tcPr>
          <w:p w14:paraId="1E5F2C82" w14:textId="77777777" w:rsidR="004D1FA0" w:rsidRPr="00F56E91" w:rsidRDefault="004D1FA0" w:rsidP="0083764A">
            <w:pPr>
              <w:pStyle w:val="BodyText"/>
              <w:spacing w:before="93"/>
              <w:jc w:val="center"/>
              <w:rPr>
                <w:rFonts w:eastAsia="Times New Roman" w:cs="Arial"/>
                <w:sz w:val="20"/>
                <w:szCs w:val="20"/>
              </w:rPr>
            </w:pPr>
            <w:r w:rsidRPr="00F56E91">
              <w:rPr>
                <w:rFonts w:eastAsia="Times New Roman" w:cs="Arial"/>
                <w:sz w:val="20"/>
                <w:szCs w:val="20"/>
              </w:rPr>
              <w:t>Borings/Geotechnical</w:t>
            </w:r>
          </w:p>
        </w:tc>
        <w:tc>
          <w:tcPr>
            <w:tcW w:w="4663" w:type="dxa"/>
          </w:tcPr>
          <w:p w14:paraId="443B2A54" w14:textId="77777777" w:rsidR="004D1FA0" w:rsidRPr="00F56E91" w:rsidRDefault="004D1FA0" w:rsidP="0083764A">
            <w:pPr>
              <w:pStyle w:val="BodyText"/>
              <w:spacing w:before="93"/>
              <w:jc w:val="center"/>
              <w:rPr>
                <w:rFonts w:cs="Arial"/>
                <w:sz w:val="20"/>
                <w:szCs w:val="20"/>
              </w:rPr>
            </w:pPr>
            <w:r w:rsidRPr="00F56E91">
              <w:rPr>
                <w:rFonts w:cs="Arial"/>
                <w:sz w:val="20"/>
                <w:szCs w:val="20"/>
              </w:rPr>
              <w:t>B</w:t>
            </w:r>
          </w:p>
        </w:tc>
      </w:tr>
      <w:tr w:rsidR="004D1FA0" w:rsidRPr="00F56E91" w14:paraId="122C62CF" w14:textId="77777777" w:rsidTr="00B94C20">
        <w:trPr>
          <w:trHeight w:val="312"/>
        </w:trPr>
        <w:tc>
          <w:tcPr>
            <w:tcW w:w="3275" w:type="dxa"/>
          </w:tcPr>
          <w:p w14:paraId="4FBBE6BF" w14:textId="77777777" w:rsidR="004D1FA0" w:rsidRPr="00F56E91" w:rsidRDefault="004D1FA0" w:rsidP="0083764A">
            <w:pPr>
              <w:pStyle w:val="BodyText"/>
              <w:spacing w:before="93"/>
              <w:jc w:val="center"/>
              <w:rPr>
                <w:rFonts w:eastAsia="Times New Roman" w:cs="Arial"/>
                <w:sz w:val="20"/>
                <w:szCs w:val="20"/>
              </w:rPr>
            </w:pPr>
            <w:r w:rsidRPr="00F56E91">
              <w:rPr>
                <w:rFonts w:eastAsia="Times New Roman" w:cs="Arial"/>
                <w:sz w:val="20"/>
                <w:szCs w:val="20"/>
              </w:rPr>
              <w:t>Fire Protection</w:t>
            </w:r>
          </w:p>
        </w:tc>
        <w:tc>
          <w:tcPr>
            <w:tcW w:w="4663" w:type="dxa"/>
          </w:tcPr>
          <w:p w14:paraId="76902019" w14:textId="77777777" w:rsidR="004D1FA0" w:rsidRPr="00F56E91" w:rsidRDefault="004D1FA0" w:rsidP="0083764A">
            <w:pPr>
              <w:pStyle w:val="BodyText"/>
              <w:spacing w:before="93"/>
              <w:jc w:val="center"/>
              <w:rPr>
                <w:rFonts w:cs="Arial"/>
                <w:sz w:val="20"/>
                <w:szCs w:val="20"/>
              </w:rPr>
            </w:pPr>
            <w:r w:rsidRPr="00F56E91">
              <w:rPr>
                <w:rFonts w:cs="Arial"/>
                <w:sz w:val="20"/>
                <w:szCs w:val="20"/>
              </w:rPr>
              <w:t>FP</w:t>
            </w:r>
          </w:p>
        </w:tc>
      </w:tr>
      <w:tr w:rsidR="004D1FA0" w:rsidRPr="00F56E91" w14:paraId="4836AD56" w14:textId="77777777" w:rsidTr="00B94C20">
        <w:trPr>
          <w:trHeight w:val="312"/>
        </w:trPr>
        <w:tc>
          <w:tcPr>
            <w:tcW w:w="3275" w:type="dxa"/>
          </w:tcPr>
          <w:p w14:paraId="4BD75F43" w14:textId="77777777" w:rsidR="004D1FA0" w:rsidRPr="00F56E91" w:rsidRDefault="004D1FA0" w:rsidP="0083764A">
            <w:pPr>
              <w:pStyle w:val="BodyText"/>
              <w:spacing w:before="93"/>
              <w:jc w:val="center"/>
              <w:rPr>
                <w:rFonts w:eastAsia="Times New Roman" w:cs="Arial"/>
                <w:sz w:val="20"/>
                <w:szCs w:val="20"/>
              </w:rPr>
            </w:pPr>
            <w:r w:rsidRPr="00F56E91">
              <w:rPr>
                <w:rFonts w:eastAsia="Times New Roman" w:cs="Arial"/>
                <w:sz w:val="20"/>
                <w:szCs w:val="20"/>
              </w:rPr>
              <w:t>Fire Alarms</w:t>
            </w:r>
          </w:p>
        </w:tc>
        <w:tc>
          <w:tcPr>
            <w:tcW w:w="4663" w:type="dxa"/>
          </w:tcPr>
          <w:p w14:paraId="206E72CC" w14:textId="77777777" w:rsidR="004D1FA0" w:rsidRPr="00F56E91" w:rsidRDefault="004D1FA0" w:rsidP="0083764A">
            <w:pPr>
              <w:pStyle w:val="BodyText"/>
              <w:spacing w:before="93"/>
              <w:jc w:val="center"/>
              <w:rPr>
                <w:rFonts w:cs="Arial"/>
                <w:sz w:val="20"/>
                <w:szCs w:val="20"/>
              </w:rPr>
            </w:pPr>
            <w:r w:rsidRPr="00F56E91">
              <w:rPr>
                <w:rFonts w:cs="Arial"/>
                <w:sz w:val="20"/>
                <w:szCs w:val="20"/>
              </w:rPr>
              <w:t>FA</w:t>
            </w:r>
          </w:p>
        </w:tc>
      </w:tr>
      <w:tr w:rsidR="004D1FA0" w:rsidRPr="00F56E91" w14:paraId="561C7385" w14:textId="77777777" w:rsidTr="00B94C20">
        <w:trPr>
          <w:trHeight w:val="312"/>
        </w:trPr>
        <w:tc>
          <w:tcPr>
            <w:tcW w:w="3275" w:type="dxa"/>
          </w:tcPr>
          <w:p w14:paraId="74A4A30A" w14:textId="77777777" w:rsidR="004D1FA0" w:rsidRPr="00F56E91" w:rsidRDefault="004D1FA0" w:rsidP="0083764A">
            <w:pPr>
              <w:pStyle w:val="BodyText"/>
              <w:spacing w:before="93"/>
              <w:jc w:val="center"/>
              <w:rPr>
                <w:rFonts w:eastAsia="Times New Roman" w:cs="Arial"/>
                <w:sz w:val="20"/>
                <w:szCs w:val="20"/>
              </w:rPr>
            </w:pPr>
            <w:r w:rsidRPr="00F56E91">
              <w:rPr>
                <w:rFonts w:eastAsia="Times New Roman" w:cs="Arial"/>
                <w:sz w:val="20"/>
                <w:szCs w:val="20"/>
              </w:rPr>
              <w:t>Structural</w:t>
            </w:r>
          </w:p>
        </w:tc>
        <w:tc>
          <w:tcPr>
            <w:tcW w:w="4663" w:type="dxa"/>
          </w:tcPr>
          <w:p w14:paraId="6B0FBEED" w14:textId="77777777" w:rsidR="004D1FA0" w:rsidRPr="00F56E91" w:rsidRDefault="004D1FA0" w:rsidP="0083764A">
            <w:pPr>
              <w:pStyle w:val="BodyText"/>
              <w:spacing w:before="93"/>
              <w:jc w:val="center"/>
              <w:rPr>
                <w:rFonts w:cs="Arial"/>
                <w:sz w:val="20"/>
                <w:szCs w:val="20"/>
              </w:rPr>
            </w:pPr>
            <w:r w:rsidRPr="00F56E91">
              <w:rPr>
                <w:rFonts w:cs="Arial"/>
                <w:sz w:val="20"/>
                <w:szCs w:val="20"/>
              </w:rPr>
              <w:t>S</w:t>
            </w:r>
          </w:p>
        </w:tc>
      </w:tr>
      <w:tr w:rsidR="004D1FA0" w:rsidRPr="00F56E91" w14:paraId="6DE6435A" w14:textId="77777777" w:rsidTr="00B94C20">
        <w:trPr>
          <w:trHeight w:val="327"/>
        </w:trPr>
        <w:tc>
          <w:tcPr>
            <w:tcW w:w="3275" w:type="dxa"/>
            <w:vAlign w:val="center"/>
          </w:tcPr>
          <w:p w14:paraId="1C88A509" w14:textId="77777777" w:rsidR="004D1FA0" w:rsidRPr="00F56E91" w:rsidRDefault="004D1FA0" w:rsidP="0083764A">
            <w:pPr>
              <w:pStyle w:val="BodyText"/>
              <w:spacing w:before="93"/>
              <w:jc w:val="center"/>
              <w:rPr>
                <w:rFonts w:eastAsia="Times New Roman" w:cs="Arial"/>
                <w:sz w:val="20"/>
                <w:szCs w:val="20"/>
              </w:rPr>
            </w:pPr>
            <w:r w:rsidRPr="00F56E91">
              <w:rPr>
                <w:rFonts w:eastAsia="Times New Roman" w:cs="Arial"/>
                <w:sz w:val="20"/>
                <w:szCs w:val="20"/>
              </w:rPr>
              <w:t>Vertical Transportation</w:t>
            </w:r>
          </w:p>
        </w:tc>
        <w:tc>
          <w:tcPr>
            <w:tcW w:w="4663" w:type="dxa"/>
          </w:tcPr>
          <w:p w14:paraId="41301D71" w14:textId="77777777" w:rsidR="004D1FA0" w:rsidRPr="00F56E91" w:rsidRDefault="004D1FA0" w:rsidP="0083764A">
            <w:pPr>
              <w:pStyle w:val="BodyText"/>
              <w:spacing w:before="93"/>
              <w:jc w:val="center"/>
              <w:rPr>
                <w:rFonts w:cs="Arial"/>
                <w:sz w:val="20"/>
                <w:szCs w:val="20"/>
              </w:rPr>
            </w:pPr>
            <w:r w:rsidRPr="00F56E91">
              <w:rPr>
                <w:rFonts w:cs="Arial"/>
                <w:sz w:val="20"/>
                <w:szCs w:val="20"/>
              </w:rPr>
              <w:t>VT</w:t>
            </w:r>
          </w:p>
        </w:tc>
      </w:tr>
      <w:tr w:rsidR="004D1FA0" w:rsidRPr="00F56E91" w14:paraId="1ABE2DB8" w14:textId="77777777" w:rsidTr="00B94C20">
        <w:trPr>
          <w:trHeight w:val="298"/>
        </w:trPr>
        <w:tc>
          <w:tcPr>
            <w:tcW w:w="3275" w:type="dxa"/>
          </w:tcPr>
          <w:p w14:paraId="35B2C297" w14:textId="77777777" w:rsidR="004D1FA0" w:rsidRPr="00F56E91" w:rsidRDefault="004D1FA0" w:rsidP="0083764A">
            <w:pPr>
              <w:pStyle w:val="BodyText"/>
              <w:spacing w:before="93"/>
              <w:jc w:val="center"/>
              <w:rPr>
                <w:rFonts w:eastAsia="Times New Roman" w:cs="Arial"/>
                <w:sz w:val="20"/>
                <w:szCs w:val="20"/>
              </w:rPr>
            </w:pPr>
            <w:r w:rsidRPr="00F56E91">
              <w:rPr>
                <w:rFonts w:eastAsia="Times New Roman" w:cs="Arial"/>
                <w:sz w:val="20"/>
                <w:szCs w:val="20"/>
              </w:rPr>
              <w:t>Telecomm/AV/Security</w:t>
            </w:r>
          </w:p>
        </w:tc>
        <w:tc>
          <w:tcPr>
            <w:tcW w:w="4663" w:type="dxa"/>
          </w:tcPr>
          <w:p w14:paraId="25DFEE1A" w14:textId="77777777" w:rsidR="004D1FA0" w:rsidRPr="00F56E91" w:rsidRDefault="004D1FA0" w:rsidP="0083764A">
            <w:pPr>
              <w:pStyle w:val="BodyText"/>
              <w:spacing w:before="93"/>
              <w:jc w:val="center"/>
              <w:rPr>
                <w:rFonts w:cs="Arial"/>
                <w:sz w:val="20"/>
                <w:szCs w:val="20"/>
              </w:rPr>
            </w:pPr>
            <w:r w:rsidRPr="00F56E91">
              <w:rPr>
                <w:rFonts w:cs="Arial"/>
                <w:sz w:val="20"/>
                <w:szCs w:val="20"/>
              </w:rPr>
              <w:t>TAVS</w:t>
            </w:r>
          </w:p>
        </w:tc>
      </w:tr>
    </w:tbl>
    <w:p w14:paraId="7CCA4801" w14:textId="77777777" w:rsidR="00F56E91" w:rsidRDefault="00F56E91" w:rsidP="0083764A">
      <w:bookmarkStart w:id="14" w:name="_REVISIONS"/>
      <w:bookmarkEnd w:id="14"/>
    </w:p>
    <w:p w14:paraId="38F16781" w14:textId="4D276E96" w:rsidR="004D1FA0" w:rsidRPr="00F56E91" w:rsidRDefault="004D1FA0" w:rsidP="00731BD7">
      <w:pPr>
        <w:pStyle w:val="Heading2"/>
      </w:pPr>
      <w:r w:rsidRPr="00F56E91">
        <w:t>REVISIONS</w:t>
      </w:r>
    </w:p>
    <w:p w14:paraId="7A8B3F4B" w14:textId="77777777" w:rsidR="00212630" w:rsidRPr="00F56E91" w:rsidRDefault="00212630" w:rsidP="0083764A">
      <w:pPr>
        <w:pStyle w:val="ListParagraph"/>
        <w:numPr>
          <w:ilvl w:val="1"/>
          <w:numId w:val="25"/>
        </w:numPr>
        <w:spacing w:before="93"/>
        <w:ind w:left="0" w:firstLine="0"/>
        <w:rPr>
          <w:rFonts w:ascii="Arial" w:hAnsi="Arial" w:cs="Arial"/>
          <w:b/>
          <w:bCs/>
          <w:vanish/>
          <w:color w:val="010202"/>
          <w:sz w:val="20"/>
          <w:szCs w:val="20"/>
        </w:rPr>
      </w:pPr>
    </w:p>
    <w:p w14:paraId="201C9C8D" w14:textId="7B78F844" w:rsidR="004D1FA0" w:rsidRPr="00F56E91" w:rsidRDefault="004D1FA0" w:rsidP="005608A4">
      <w:pPr>
        <w:pStyle w:val="BodyText"/>
        <w:numPr>
          <w:ilvl w:val="2"/>
          <w:numId w:val="25"/>
        </w:numPr>
        <w:ind w:left="1296" w:hanging="432"/>
        <w:rPr>
          <w:rFonts w:cs="Arial"/>
          <w:b/>
          <w:bCs/>
          <w:sz w:val="20"/>
          <w:szCs w:val="20"/>
        </w:rPr>
      </w:pPr>
      <w:r w:rsidRPr="00F56E91">
        <w:rPr>
          <w:rFonts w:cs="Arial"/>
          <w:sz w:val="20"/>
          <w:szCs w:val="20"/>
        </w:rPr>
        <w:t xml:space="preserve">When creating a Plot sheet in PDF format containing revisions, only consecutive sheets </w:t>
      </w:r>
      <w:r w:rsidR="00AA2655">
        <w:rPr>
          <w:rFonts w:cs="Arial"/>
          <w:sz w:val="20"/>
          <w:szCs w:val="20"/>
        </w:rPr>
        <w:tab/>
      </w:r>
      <w:r w:rsidRPr="00F56E91">
        <w:rPr>
          <w:rFonts w:cs="Arial"/>
          <w:sz w:val="20"/>
          <w:szCs w:val="20"/>
        </w:rPr>
        <w:t>can</w:t>
      </w:r>
      <w:r w:rsidR="00AA2655">
        <w:rPr>
          <w:rFonts w:cs="Arial"/>
          <w:sz w:val="20"/>
          <w:szCs w:val="20"/>
        </w:rPr>
        <w:t> </w:t>
      </w:r>
      <w:r w:rsidRPr="00F56E91">
        <w:rPr>
          <w:rFonts w:cs="Arial"/>
          <w:sz w:val="20"/>
          <w:szCs w:val="20"/>
        </w:rPr>
        <w:t>be grouped within the electronic files.</w:t>
      </w:r>
    </w:p>
    <w:p w14:paraId="04AE9B27" w14:textId="77777777" w:rsidR="004D1FA0" w:rsidRPr="00F56E91" w:rsidRDefault="004D1FA0" w:rsidP="00443B9F">
      <w:pPr>
        <w:pStyle w:val="BodyText"/>
        <w:numPr>
          <w:ilvl w:val="2"/>
          <w:numId w:val="93"/>
        </w:numPr>
        <w:spacing w:before="93"/>
        <w:ind w:left="1440" w:hanging="288"/>
        <w:rPr>
          <w:rFonts w:cs="Arial"/>
          <w:b/>
          <w:bCs/>
          <w:color w:val="010202"/>
          <w:sz w:val="20"/>
          <w:szCs w:val="20"/>
        </w:rPr>
      </w:pPr>
      <w:r w:rsidRPr="00F56E91">
        <w:rPr>
          <w:rFonts w:cs="Arial"/>
          <w:sz w:val="20"/>
          <w:szCs w:val="20"/>
        </w:rPr>
        <w:t>As an example, the Structural discipline is creating revision 7 of sheets 001 through 007 and sheets 011 and 013. Like Plot sheets, Revised sheets must be named beginning with the</w:t>
      </w:r>
      <w:r w:rsidRPr="00F56E91">
        <w:rPr>
          <w:rFonts w:cs="Arial"/>
          <w:color w:val="808080" w:themeColor="background1" w:themeShade="80"/>
          <w:sz w:val="20"/>
          <w:szCs w:val="20"/>
        </w:rPr>
        <w:t xml:space="preserve"> [Project Identification Code, a dash, a Discipline Code, and a two-digit Revision Decimal Number]</w:t>
      </w:r>
      <w:r w:rsidRPr="00F56E91">
        <w:rPr>
          <w:rFonts w:cs="Arial"/>
          <w:sz w:val="20"/>
          <w:szCs w:val="20"/>
        </w:rPr>
        <w:t>.</w:t>
      </w:r>
    </w:p>
    <w:p w14:paraId="3982D70C" w14:textId="77777777" w:rsidR="004D1FA0" w:rsidRPr="00F56E91" w:rsidRDefault="004D1FA0" w:rsidP="00443B9F">
      <w:pPr>
        <w:pStyle w:val="BodyText"/>
        <w:numPr>
          <w:ilvl w:val="2"/>
          <w:numId w:val="93"/>
        </w:numPr>
        <w:ind w:left="2088" w:hanging="288"/>
        <w:rPr>
          <w:rFonts w:cs="Arial"/>
          <w:b/>
          <w:bCs/>
          <w:color w:val="010202"/>
          <w:sz w:val="20"/>
          <w:szCs w:val="20"/>
        </w:rPr>
      </w:pPr>
      <w:r w:rsidRPr="00F56E91">
        <w:rPr>
          <w:rFonts w:cs="Arial"/>
          <w:sz w:val="20"/>
          <w:szCs w:val="20"/>
        </w:rPr>
        <w:t>Three files must be named as follows:</w:t>
      </w:r>
    </w:p>
    <w:p w14:paraId="6B80C3D2" w14:textId="77777777" w:rsidR="004D1FA0" w:rsidRPr="00F56E91" w:rsidRDefault="004D1FA0" w:rsidP="00C14C04">
      <w:pPr>
        <w:pStyle w:val="BodyText"/>
        <w:numPr>
          <w:ilvl w:val="3"/>
          <w:numId w:val="93"/>
        </w:numPr>
        <w:ind w:left="2808" w:hanging="288"/>
        <w:rPr>
          <w:rFonts w:cs="Arial"/>
          <w:b/>
          <w:bCs/>
          <w:color w:val="010202"/>
          <w:sz w:val="20"/>
          <w:szCs w:val="20"/>
        </w:rPr>
      </w:pPr>
      <w:r w:rsidRPr="00F56E91">
        <w:rPr>
          <w:rFonts w:eastAsia="Times New Roman" w:cs="Arial"/>
          <w:color w:val="808080" w:themeColor="background1" w:themeShade="80"/>
          <w:sz w:val="20"/>
          <w:szCs w:val="20"/>
        </w:rPr>
        <w:t>PIC</w:t>
      </w:r>
      <w:r w:rsidRPr="00F56E91">
        <w:rPr>
          <w:rFonts w:cs="Arial"/>
          <w:color w:val="808080" w:themeColor="background1" w:themeShade="80"/>
          <w:sz w:val="20"/>
          <w:szCs w:val="20"/>
        </w:rPr>
        <w:t xml:space="preserve">-S-001_007-07 </w:t>
      </w:r>
    </w:p>
    <w:p w14:paraId="45E52EAC" w14:textId="77777777" w:rsidR="004D1FA0" w:rsidRPr="00F56E91" w:rsidRDefault="004D1FA0" w:rsidP="00C14C04">
      <w:pPr>
        <w:pStyle w:val="BodyText"/>
        <w:numPr>
          <w:ilvl w:val="3"/>
          <w:numId w:val="93"/>
        </w:numPr>
        <w:ind w:left="2808" w:hanging="288"/>
        <w:rPr>
          <w:rFonts w:cs="Arial"/>
          <w:b/>
          <w:bCs/>
          <w:color w:val="010202"/>
          <w:sz w:val="20"/>
          <w:szCs w:val="20"/>
        </w:rPr>
      </w:pPr>
      <w:r w:rsidRPr="00F56E91">
        <w:rPr>
          <w:rFonts w:eastAsia="Times New Roman" w:cs="Arial"/>
          <w:color w:val="808080" w:themeColor="background1" w:themeShade="80"/>
          <w:sz w:val="20"/>
          <w:szCs w:val="20"/>
        </w:rPr>
        <w:t>PIC</w:t>
      </w:r>
      <w:r w:rsidRPr="00F56E91">
        <w:rPr>
          <w:rFonts w:cs="Arial"/>
          <w:color w:val="808080" w:themeColor="background1" w:themeShade="80"/>
          <w:sz w:val="20"/>
          <w:szCs w:val="20"/>
        </w:rPr>
        <w:t xml:space="preserve"> -S-011-07 </w:t>
      </w:r>
    </w:p>
    <w:p w14:paraId="043C5F2B" w14:textId="77777777" w:rsidR="004D1FA0" w:rsidRPr="00AA2655" w:rsidRDefault="004D1FA0" w:rsidP="00C14C04">
      <w:pPr>
        <w:pStyle w:val="BodyText"/>
        <w:numPr>
          <w:ilvl w:val="3"/>
          <w:numId w:val="93"/>
        </w:numPr>
        <w:ind w:left="2808" w:hanging="288"/>
        <w:rPr>
          <w:rFonts w:cs="Arial"/>
          <w:b/>
          <w:bCs/>
          <w:color w:val="010202"/>
          <w:sz w:val="20"/>
          <w:szCs w:val="20"/>
        </w:rPr>
      </w:pPr>
      <w:r w:rsidRPr="00F56E91">
        <w:rPr>
          <w:rFonts w:eastAsia="Times New Roman" w:cs="Arial"/>
          <w:color w:val="808080" w:themeColor="background1" w:themeShade="80"/>
          <w:sz w:val="20"/>
          <w:szCs w:val="20"/>
        </w:rPr>
        <w:t>PIC</w:t>
      </w:r>
      <w:r w:rsidRPr="00F56E91">
        <w:rPr>
          <w:rFonts w:cs="Arial"/>
          <w:color w:val="808080" w:themeColor="background1" w:themeShade="80"/>
          <w:sz w:val="20"/>
          <w:szCs w:val="20"/>
        </w:rPr>
        <w:t xml:space="preserve"> -S-013-07</w:t>
      </w:r>
    </w:p>
    <w:p w14:paraId="2D1F3A69" w14:textId="77777777" w:rsidR="00AA2655" w:rsidRPr="00F56E91" w:rsidRDefault="00AA2655" w:rsidP="00AA2655">
      <w:pPr>
        <w:pStyle w:val="BodyText"/>
        <w:ind w:left="2808"/>
        <w:rPr>
          <w:rFonts w:cs="Arial"/>
          <w:b/>
          <w:bCs/>
          <w:color w:val="010202"/>
          <w:sz w:val="20"/>
          <w:szCs w:val="20"/>
        </w:rPr>
      </w:pPr>
    </w:p>
    <w:p w14:paraId="1B1BB091" w14:textId="77777777" w:rsidR="004D1FA0" w:rsidRPr="00F56E91" w:rsidRDefault="004D1FA0" w:rsidP="00731BD7">
      <w:pPr>
        <w:pStyle w:val="Heading2"/>
      </w:pPr>
      <w:bookmarkStart w:id="15" w:name="_INTER-DISCIPLINARY_COORDINATION_FIL"/>
      <w:bookmarkEnd w:id="15"/>
      <w:r w:rsidRPr="00F56E91">
        <w:t>INTER-DISCIPLINARY COORDINATION FILES (NWD)</w:t>
      </w:r>
    </w:p>
    <w:p w14:paraId="31A4C11E" w14:textId="77777777" w:rsidR="00212630" w:rsidRPr="00F56E91" w:rsidRDefault="00212630" w:rsidP="0083764A">
      <w:pPr>
        <w:pStyle w:val="ListParagraph"/>
        <w:numPr>
          <w:ilvl w:val="1"/>
          <w:numId w:val="25"/>
        </w:numPr>
        <w:spacing w:before="93"/>
        <w:ind w:left="0" w:firstLine="0"/>
        <w:rPr>
          <w:rFonts w:ascii="Arial" w:hAnsi="Arial" w:cs="Arial"/>
          <w:b/>
          <w:bCs/>
          <w:vanish/>
          <w:color w:val="010202"/>
          <w:sz w:val="20"/>
          <w:szCs w:val="20"/>
        </w:rPr>
      </w:pPr>
    </w:p>
    <w:p w14:paraId="10516A25" w14:textId="3B31F6EB" w:rsidR="004D1FA0" w:rsidRPr="00F56E91" w:rsidRDefault="004D1FA0" w:rsidP="008308E8">
      <w:pPr>
        <w:pStyle w:val="BodyText"/>
        <w:numPr>
          <w:ilvl w:val="2"/>
          <w:numId w:val="25"/>
        </w:numPr>
        <w:ind w:left="1296" w:hanging="432"/>
        <w:rPr>
          <w:rFonts w:cs="Arial"/>
          <w:b/>
          <w:bCs/>
          <w:sz w:val="20"/>
          <w:szCs w:val="20"/>
        </w:rPr>
      </w:pPr>
      <w:r w:rsidRPr="00F56E91">
        <w:rPr>
          <w:rFonts w:cs="Arial"/>
          <w:sz w:val="20"/>
          <w:szCs w:val="20"/>
        </w:rPr>
        <w:t xml:space="preserve">Interdisciplinary Coordination Files must be generated from the Models and saved as </w:t>
      </w:r>
      <w:r w:rsidR="00AA2655">
        <w:rPr>
          <w:rFonts w:cs="Arial"/>
          <w:sz w:val="20"/>
          <w:szCs w:val="20"/>
        </w:rPr>
        <w:tab/>
      </w:r>
      <w:r w:rsidRPr="00F56E91">
        <w:rPr>
          <w:rFonts w:cs="Arial"/>
          <w:sz w:val="20"/>
          <w:szCs w:val="20"/>
        </w:rPr>
        <w:t xml:space="preserve">Navisworks files (NWD). Like model files, coordination files must be named beginning with </w:t>
      </w:r>
      <w:r w:rsidR="00AA2655">
        <w:rPr>
          <w:rFonts w:cs="Arial"/>
          <w:sz w:val="20"/>
          <w:szCs w:val="20"/>
        </w:rPr>
        <w:tab/>
      </w:r>
      <w:r w:rsidRPr="00F56E91">
        <w:rPr>
          <w:rFonts w:cs="Arial"/>
          <w:sz w:val="20"/>
          <w:szCs w:val="20"/>
        </w:rPr>
        <w:t xml:space="preserve">the [Project Identification Code, a dash, a Discipline Code, and a two-digit Revision Decimal </w:t>
      </w:r>
      <w:r w:rsidR="00AA2655">
        <w:rPr>
          <w:rFonts w:cs="Arial"/>
          <w:sz w:val="20"/>
          <w:szCs w:val="20"/>
        </w:rPr>
        <w:tab/>
      </w:r>
      <w:r w:rsidRPr="00F56E91">
        <w:rPr>
          <w:rFonts w:cs="Arial"/>
          <w:sz w:val="20"/>
          <w:szCs w:val="20"/>
        </w:rPr>
        <w:t>Number].</w:t>
      </w:r>
    </w:p>
    <w:p w14:paraId="1E61BB26" w14:textId="77777777" w:rsidR="004D1FA0" w:rsidRPr="00437607" w:rsidRDefault="004D1FA0" w:rsidP="006C47C2">
      <w:pPr>
        <w:pStyle w:val="BodyText"/>
        <w:numPr>
          <w:ilvl w:val="3"/>
          <w:numId w:val="95"/>
        </w:numPr>
        <w:ind w:left="1440" w:hanging="288"/>
        <w:rPr>
          <w:rFonts w:cs="Arial"/>
          <w:b/>
          <w:bCs/>
          <w:color w:val="010202"/>
          <w:sz w:val="20"/>
          <w:szCs w:val="20"/>
        </w:rPr>
      </w:pPr>
      <w:r w:rsidRPr="00F56E91">
        <w:rPr>
          <w:rFonts w:cs="Arial"/>
          <w:sz w:val="20"/>
          <w:szCs w:val="20"/>
        </w:rPr>
        <w:t xml:space="preserve">The filename must take the form of </w:t>
      </w:r>
      <w:r w:rsidRPr="00F56E91">
        <w:rPr>
          <w:rFonts w:eastAsia="Times New Roman" w:cs="Arial"/>
          <w:color w:val="808080" w:themeColor="background1" w:themeShade="80"/>
          <w:sz w:val="20"/>
          <w:szCs w:val="20"/>
        </w:rPr>
        <w:t>FMSID</w:t>
      </w:r>
      <w:r w:rsidRPr="00F56E91">
        <w:rPr>
          <w:rFonts w:cs="Arial"/>
          <w:color w:val="808080" w:themeColor="background1" w:themeShade="80"/>
          <w:sz w:val="20"/>
          <w:szCs w:val="20"/>
        </w:rPr>
        <w:t>-D-</w:t>
      </w:r>
      <w:proofErr w:type="spellStart"/>
      <w:r w:rsidRPr="00F56E91">
        <w:rPr>
          <w:rFonts w:cs="Arial"/>
          <w:color w:val="808080" w:themeColor="background1" w:themeShade="80"/>
          <w:sz w:val="20"/>
          <w:szCs w:val="20"/>
        </w:rPr>
        <w:t>RN.nwd</w:t>
      </w:r>
      <w:proofErr w:type="spellEnd"/>
    </w:p>
    <w:p w14:paraId="130642A5" w14:textId="77777777" w:rsidR="00437607" w:rsidRPr="00F56E91" w:rsidRDefault="00437607" w:rsidP="00437607">
      <w:pPr>
        <w:pStyle w:val="BodyText"/>
        <w:ind w:left="1418"/>
        <w:rPr>
          <w:rFonts w:cs="Arial"/>
          <w:b/>
          <w:bCs/>
          <w:color w:val="010202"/>
          <w:sz w:val="20"/>
          <w:szCs w:val="20"/>
        </w:rPr>
      </w:pPr>
    </w:p>
    <w:tbl>
      <w:tblPr>
        <w:tblpPr w:leftFromText="180" w:rightFromText="180" w:vertAnchor="text" w:horzAnchor="margin" w:tblpXSpec="center" w:tblpY="792"/>
        <w:tblW w:w="6511" w:type="dxa"/>
        <w:tblLook w:val="04A0" w:firstRow="1" w:lastRow="0" w:firstColumn="1" w:lastColumn="0" w:noHBand="0" w:noVBand="1"/>
      </w:tblPr>
      <w:tblGrid>
        <w:gridCol w:w="1376"/>
        <w:gridCol w:w="5135"/>
      </w:tblGrid>
      <w:tr w:rsidR="004D1FA0" w:rsidRPr="00F56E91" w14:paraId="548A7893" w14:textId="77777777" w:rsidTr="00B94C20">
        <w:trPr>
          <w:trHeight w:val="358"/>
        </w:trPr>
        <w:tc>
          <w:tcPr>
            <w:tcW w:w="1376" w:type="dxa"/>
            <w:tcBorders>
              <w:top w:val="single" w:sz="8" w:space="0" w:color="auto"/>
              <w:left w:val="single" w:sz="8" w:space="0" w:color="auto"/>
              <w:bottom w:val="single" w:sz="4" w:space="0" w:color="auto"/>
              <w:right w:val="single" w:sz="4" w:space="0" w:color="auto"/>
            </w:tcBorders>
            <w:shd w:val="clear" w:color="000000" w:fill="AEAAAA"/>
            <w:noWrap/>
            <w:vAlign w:val="center"/>
            <w:hideMark/>
          </w:tcPr>
          <w:p w14:paraId="26557301" w14:textId="77777777" w:rsidR="004D1FA0" w:rsidRPr="00F56E91" w:rsidRDefault="004D1FA0" w:rsidP="001745A7">
            <w:pPr>
              <w:widowControl/>
              <w:autoSpaceDE/>
              <w:autoSpaceDN/>
              <w:jc w:val="center"/>
              <w:rPr>
                <w:rFonts w:ascii="Arial" w:eastAsia="Times New Roman" w:hAnsi="Arial" w:cs="Arial"/>
                <w:b/>
                <w:bCs/>
                <w:color w:val="000000"/>
                <w:sz w:val="20"/>
                <w:szCs w:val="20"/>
              </w:rPr>
            </w:pPr>
            <w:r w:rsidRPr="00F56E91">
              <w:rPr>
                <w:rFonts w:ascii="Arial" w:eastAsia="Times New Roman" w:hAnsi="Arial" w:cs="Arial"/>
                <w:b/>
                <w:bCs/>
                <w:sz w:val="20"/>
                <w:szCs w:val="20"/>
              </w:rPr>
              <w:t>Item</w:t>
            </w:r>
          </w:p>
        </w:tc>
        <w:tc>
          <w:tcPr>
            <w:tcW w:w="5135" w:type="dxa"/>
            <w:tcBorders>
              <w:top w:val="single" w:sz="8" w:space="0" w:color="auto"/>
              <w:left w:val="nil"/>
              <w:bottom w:val="single" w:sz="4" w:space="0" w:color="auto"/>
              <w:right w:val="single" w:sz="8" w:space="0" w:color="auto"/>
            </w:tcBorders>
            <w:shd w:val="clear" w:color="000000" w:fill="AEAAAA"/>
            <w:noWrap/>
            <w:vAlign w:val="center"/>
            <w:hideMark/>
          </w:tcPr>
          <w:p w14:paraId="3729AACE" w14:textId="77777777" w:rsidR="004D1FA0" w:rsidRPr="00F56E91" w:rsidRDefault="004D1FA0" w:rsidP="001745A7">
            <w:pPr>
              <w:widowControl/>
              <w:autoSpaceDE/>
              <w:autoSpaceDN/>
              <w:jc w:val="center"/>
              <w:rPr>
                <w:rFonts w:ascii="Arial" w:eastAsia="Times New Roman" w:hAnsi="Arial" w:cs="Arial"/>
                <w:b/>
                <w:bCs/>
                <w:color w:val="000000"/>
                <w:sz w:val="20"/>
                <w:szCs w:val="20"/>
              </w:rPr>
            </w:pPr>
            <w:r w:rsidRPr="00F56E91">
              <w:rPr>
                <w:rFonts w:ascii="Arial" w:eastAsia="Times New Roman" w:hAnsi="Arial" w:cs="Arial"/>
                <w:b/>
                <w:bCs/>
                <w:sz w:val="20"/>
                <w:szCs w:val="20"/>
              </w:rPr>
              <w:t>Description</w:t>
            </w:r>
          </w:p>
        </w:tc>
      </w:tr>
      <w:tr w:rsidR="004D1FA0" w:rsidRPr="00F56E91" w14:paraId="08F7034E" w14:textId="77777777" w:rsidTr="00B94C20">
        <w:trPr>
          <w:trHeight w:val="358"/>
        </w:trPr>
        <w:tc>
          <w:tcPr>
            <w:tcW w:w="1376" w:type="dxa"/>
            <w:tcBorders>
              <w:top w:val="nil"/>
              <w:left w:val="single" w:sz="8" w:space="0" w:color="auto"/>
              <w:bottom w:val="single" w:sz="4" w:space="0" w:color="auto"/>
              <w:right w:val="single" w:sz="4" w:space="0" w:color="auto"/>
            </w:tcBorders>
            <w:shd w:val="clear" w:color="auto" w:fill="auto"/>
            <w:noWrap/>
            <w:vAlign w:val="center"/>
            <w:hideMark/>
          </w:tcPr>
          <w:p w14:paraId="5F409424" w14:textId="77777777" w:rsidR="004D1FA0" w:rsidRPr="00F56E91" w:rsidRDefault="004D1FA0" w:rsidP="00B94C20">
            <w:pPr>
              <w:widowControl/>
              <w:autoSpaceDE/>
              <w:autoSpaceDN/>
              <w:ind w:left="22"/>
              <w:rPr>
                <w:rFonts w:ascii="Arial" w:eastAsia="Times New Roman" w:hAnsi="Arial" w:cs="Arial"/>
                <w:color w:val="000000"/>
                <w:sz w:val="20"/>
                <w:szCs w:val="20"/>
              </w:rPr>
            </w:pPr>
            <w:r w:rsidRPr="00F56E91">
              <w:rPr>
                <w:rFonts w:ascii="Arial" w:eastAsia="Times New Roman" w:hAnsi="Arial" w:cs="Arial"/>
                <w:sz w:val="20"/>
                <w:szCs w:val="20"/>
              </w:rPr>
              <w:t>PIC</w:t>
            </w:r>
          </w:p>
        </w:tc>
        <w:tc>
          <w:tcPr>
            <w:tcW w:w="5135" w:type="dxa"/>
            <w:tcBorders>
              <w:top w:val="nil"/>
              <w:left w:val="nil"/>
              <w:bottom w:val="single" w:sz="4" w:space="0" w:color="auto"/>
              <w:right w:val="single" w:sz="8" w:space="0" w:color="auto"/>
            </w:tcBorders>
            <w:shd w:val="clear" w:color="auto" w:fill="auto"/>
            <w:noWrap/>
            <w:vAlign w:val="center"/>
            <w:hideMark/>
          </w:tcPr>
          <w:p w14:paraId="4B8002C4" w14:textId="77777777" w:rsidR="004D1FA0" w:rsidRPr="00F56E91" w:rsidRDefault="004D1FA0" w:rsidP="001745A7">
            <w:pPr>
              <w:widowControl/>
              <w:autoSpaceDE/>
              <w:autoSpaceDN/>
              <w:rPr>
                <w:rFonts w:ascii="Arial" w:eastAsia="Times New Roman" w:hAnsi="Arial" w:cs="Arial"/>
                <w:color w:val="000000"/>
                <w:sz w:val="20"/>
                <w:szCs w:val="20"/>
              </w:rPr>
            </w:pPr>
            <w:r w:rsidRPr="00F56E91">
              <w:rPr>
                <w:rFonts w:ascii="Arial" w:eastAsia="Times New Roman" w:hAnsi="Arial" w:cs="Arial"/>
                <w:sz w:val="20"/>
                <w:szCs w:val="20"/>
              </w:rPr>
              <w:t>Project Identification Code</w:t>
            </w:r>
          </w:p>
        </w:tc>
      </w:tr>
      <w:tr w:rsidR="004D1FA0" w:rsidRPr="00F56E91" w14:paraId="12A18ED2" w14:textId="77777777" w:rsidTr="00B94C20">
        <w:trPr>
          <w:trHeight w:val="358"/>
        </w:trPr>
        <w:tc>
          <w:tcPr>
            <w:tcW w:w="1376" w:type="dxa"/>
            <w:tcBorders>
              <w:top w:val="nil"/>
              <w:left w:val="single" w:sz="8" w:space="0" w:color="auto"/>
              <w:bottom w:val="single" w:sz="4" w:space="0" w:color="auto"/>
              <w:right w:val="single" w:sz="4" w:space="0" w:color="auto"/>
            </w:tcBorders>
            <w:shd w:val="clear" w:color="auto" w:fill="auto"/>
            <w:noWrap/>
            <w:vAlign w:val="center"/>
            <w:hideMark/>
          </w:tcPr>
          <w:p w14:paraId="0746829C" w14:textId="77777777" w:rsidR="004D1FA0" w:rsidRPr="00F56E91" w:rsidRDefault="004D1FA0" w:rsidP="00B94C20">
            <w:pPr>
              <w:widowControl/>
              <w:autoSpaceDE/>
              <w:autoSpaceDN/>
              <w:rPr>
                <w:rFonts w:ascii="Arial" w:eastAsia="Times New Roman" w:hAnsi="Arial" w:cs="Arial"/>
                <w:color w:val="000000"/>
                <w:sz w:val="20"/>
                <w:szCs w:val="20"/>
              </w:rPr>
            </w:pPr>
            <w:r w:rsidRPr="00F56E91">
              <w:rPr>
                <w:rFonts w:ascii="Arial" w:eastAsia="Times New Roman" w:hAnsi="Arial" w:cs="Arial"/>
                <w:sz w:val="20"/>
                <w:szCs w:val="20"/>
              </w:rPr>
              <w:t>D</w:t>
            </w:r>
          </w:p>
        </w:tc>
        <w:tc>
          <w:tcPr>
            <w:tcW w:w="5135" w:type="dxa"/>
            <w:tcBorders>
              <w:top w:val="nil"/>
              <w:left w:val="nil"/>
              <w:bottom w:val="single" w:sz="4" w:space="0" w:color="auto"/>
              <w:right w:val="single" w:sz="8" w:space="0" w:color="auto"/>
            </w:tcBorders>
            <w:shd w:val="clear" w:color="auto" w:fill="auto"/>
            <w:noWrap/>
            <w:vAlign w:val="center"/>
            <w:hideMark/>
          </w:tcPr>
          <w:p w14:paraId="370D41C9" w14:textId="77777777" w:rsidR="004D1FA0" w:rsidRPr="00F56E91" w:rsidRDefault="004D1FA0" w:rsidP="001745A7">
            <w:pPr>
              <w:widowControl/>
              <w:autoSpaceDE/>
              <w:autoSpaceDN/>
              <w:rPr>
                <w:rFonts w:ascii="Arial" w:eastAsia="Times New Roman" w:hAnsi="Arial" w:cs="Arial"/>
                <w:color w:val="000000"/>
                <w:sz w:val="20"/>
                <w:szCs w:val="20"/>
              </w:rPr>
            </w:pPr>
            <w:r w:rsidRPr="00F56E91">
              <w:rPr>
                <w:rFonts w:ascii="Arial" w:eastAsia="Times New Roman" w:hAnsi="Arial" w:cs="Arial"/>
                <w:sz w:val="20"/>
                <w:szCs w:val="20"/>
              </w:rPr>
              <w:t>Discipline Code</w:t>
            </w:r>
          </w:p>
        </w:tc>
      </w:tr>
      <w:tr w:rsidR="004D1FA0" w:rsidRPr="00F56E91" w14:paraId="0EB795D7" w14:textId="77777777" w:rsidTr="00B94C20">
        <w:trPr>
          <w:trHeight w:val="358"/>
        </w:trPr>
        <w:tc>
          <w:tcPr>
            <w:tcW w:w="1376" w:type="dxa"/>
            <w:tcBorders>
              <w:top w:val="nil"/>
              <w:left w:val="single" w:sz="8" w:space="0" w:color="auto"/>
              <w:bottom w:val="single" w:sz="8" w:space="0" w:color="auto"/>
              <w:right w:val="single" w:sz="4" w:space="0" w:color="auto"/>
            </w:tcBorders>
            <w:shd w:val="clear" w:color="auto" w:fill="auto"/>
            <w:noWrap/>
            <w:vAlign w:val="center"/>
            <w:hideMark/>
          </w:tcPr>
          <w:p w14:paraId="5AF0B6C0" w14:textId="77777777" w:rsidR="004D1FA0" w:rsidRPr="00F56E91" w:rsidRDefault="004D1FA0" w:rsidP="00B94C20">
            <w:pPr>
              <w:widowControl/>
              <w:autoSpaceDE/>
              <w:autoSpaceDN/>
              <w:rPr>
                <w:rFonts w:ascii="Arial" w:eastAsia="Times New Roman" w:hAnsi="Arial" w:cs="Arial"/>
                <w:color w:val="000000"/>
                <w:sz w:val="20"/>
                <w:szCs w:val="20"/>
              </w:rPr>
            </w:pPr>
            <w:r w:rsidRPr="00F56E91">
              <w:rPr>
                <w:rFonts w:ascii="Arial" w:eastAsia="Times New Roman" w:hAnsi="Arial" w:cs="Arial"/>
                <w:sz w:val="20"/>
                <w:szCs w:val="20"/>
              </w:rPr>
              <w:t>RN</w:t>
            </w:r>
          </w:p>
        </w:tc>
        <w:tc>
          <w:tcPr>
            <w:tcW w:w="5135" w:type="dxa"/>
            <w:tcBorders>
              <w:top w:val="nil"/>
              <w:left w:val="nil"/>
              <w:bottom w:val="single" w:sz="8" w:space="0" w:color="auto"/>
              <w:right w:val="single" w:sz="8" w:space="0" w:color="auto"/>
            </w:tcBorders>
            <w:shd w:val="clear" w:color="auto" w:fill="auto"/>
            <w:noWrap/>
            <w:vAlign w:val="center"/>
            <w:hideMark/>
          </w:tcPr>
          <w:p w14:paraId="5F9FC0E2" w14:textId="77777777" w:rsidR="004D1FA0" w:rsidRPr="00F56E91" w:rsidRDefault="004D1FA0" w:rsidP="001745A7">
            <w:pPr>
              <w:widowControl/>
              <w:autoSpaceDE/>
              <w:autoSpaceDN/>
              <w:rPr>
                <w:rFonts w:ascii="Arial" w:eastAsia="Times New Roman" w:hAnsi="Arial" w:cs="Arial"/>
                <w:color w:val="000000"/>
                <w:sz w:val="20"/>
                <w:szCs w:val="20"/>
              </w:rPr>
            </w:pPr>
            <w:r w:rsidRPr="00F56E91">
              <w:rPr>
                <w:rFonts w:ascii="Arial" w:eastAsia="Times New Roman" w:hAnsi="Arial" w:cs="Arial"/>
                <w:sz w:val="20"/>
                <w:szCs w:val="20"/>
              </w:rPr>
              <w:t>Revision Number (Two-digit Number)</w:t>
            </w:r>
          </w:p>
        </w:tc>
      </w:tr>
    </w:tbl>
    <w:p w14:paraId="33FC169F" w14:textId="53161C59" w:rsidR="004D1FA0" w:rsidRPr="00437607" w:rsidRDefault="004D1FA0" w:rsidP="00437607">
      <w:pPr>
        <w:pStyle w:val="Heading"/>
        <w:numPr>
          <w:ilvl w:val="2"/>
          <w:numId w:val="25"/>
        </w:numPr>
        <w:ind w:left="1296" w:hanging="432"/>
        <w:rPr>
          <w:b w:val="0"/>
          <w:bCs w:val="0"/>
          <w:sz w:val="20"/>
          <w:szCs w:val="20"/>
        </w:rPr>
        <w:sectPr w:rsidR="004D1FA0" w:rsidRPr="00437607" w:rsidSect="0083764A">
          <w:pgSz w:w="12240" w:h="15840"/>
          <w:pgMar w:top="1338" w:right="1321" w:bottom="1162" w:left="1321" w:header="454" w:footer="975" w:gutter="0"/>
          <w:cols w:space="720"/>
          <w:docGrid w:linePitch="299"/>
        </w:sectPr>
      </w:pPr>
      <w:r w:rsidRPr="00437607">
        <w:rPr>
          <w:b w:val="0"/>
          <w:bCs w:val="0"/>
          <w:sz w:val="20"/>
          <w:szCs w:val="20"/>
        </w:rPr>
        <w:t xml:space="preserve">As an example, an Inter-Disciplinary Coordination File is being created for a Plumbing </w:t>
      </w:r>
      <w:r w:rsidR="00AA2655">
        <w:rPr>
          <w:b w:val="0"/>
          <w:bCs w:val="0"/>
          <w:sz w:val="20"/>
          <w:szCs w:val="20"/>
        </w:rPr>
        <w:tab/>
      </w:r>
      <w:r w:rsidRPr="00437607">
        <w:rPr>
          <w:b w:val="0"/>
          <w:bCs w:val="0"/>
          <w:sz w:val="20"/>
          <w:szCs w:val="20"/>
        </w:rPr>
        <w:t xml:space="preserve">project with a Project Identification Code of PHQ for its revision 7. The file must be named </w:t>
      </w:r>
      <w:r w:rsidR="00AA2655">
        <w:rPr>
          <w:b w:val="0"/>
          <w:bCs w:val="0"/>
          <w:sz w:val="20"/>
          <w:szCs w:val="20"/>
        </w:rPr>
        <w:tab/>
      </w:r>
      <w:r w:rsidRPr="00437607">
        <w:rPr>
          <w:b w:val="0"/>
          <w:bCs w:val="0"/>
          <w:sz w:val="20"/>
          <w:szCs w:val="20"/>
        </w:rPr>
        <w:t xml:space="preserve">as follows: </w:t>
      </w:r>
      <w:r w:rsidRPr="00437607">
        <w:rPr>
          <w:b w:val="0"/>
          <w:bCs w:val="0"/>
          <w:color w:val="808080" w:themeColor="background1" w:themeShade="80"/>
          <w:sz w:val="20"/>
          <w:szCs w:val="20"/>
        </w:rPr>
        <w:t>PHQ-P-07.nw</w:t>
      </w:r>
      <w:r w:rsidR="006C47C2">
        <w:rPr>
          <w:b w:val="0"/>
          <w:bCs w:val="0"/>
          <w:color w:val="808080" w:themeColor="background1" w:themeShade="80"/>
          <w:sz w:val="20"/>
          <w:szCs w:val="20"/>
        </w:rPr>
        <w:t>d</w:t>
      </w:r>
    </w:p>
    <w:p w14:paraId="68FCB078" w14:textId="77777777" w:rsidR="004D1FA0" w:rsidRPr="00F56E91" w:rsidRDefault="004D1FA0" w:rsidP="0083764A">
      <w:pPr>
        <w:pStyle w:val="BodyText"/>
        <w:rPr>
          <w:rFonts w:cs="Arial"/>
          <w:b/>
          <w:bCs/>
          <w:color w:val="010202"/>
          <w:sz w:val="20"/>
          <w:szCs w:val="20"/>
        </w:rPr>
      </w:pPr>
    </w:p>
    <w:p w14:paraId="410ADC36" w14:textId="77777777" w:rsidR="004D1FA0" w:rsidRPr="00F56E91" w:rsidRDefault="004D1FA0" w:rsidP="00731BD7">
      <w:pPr>
        <w:pStyle w:val="Heading2"/>
      </w:pPr>
      <w:bookmarkStart w:id="16" w:name="_WORKSETS"/>
      <w:bookmarkEnd w:id="16"/>
      <w:r w:rsidRPr="00F56E91">
        <w:t>WORKSETS</w:t>
      </w:r>
    </w:p>
    <w:p w14:paraId="4F31339C" w14:textId="77777777" w:rsidR="00212630" w:rsidRPr="00F56E91" w:rsidRDefault="00212630" w:rsidP="0083764A">
      <w:pPr>
        <w:pStyle w:val="ListParagraph"/>
        <w:numPr>
          <w:ilvl w:val="1"/>
          <w:numId w:val="25"/>
        </w:numPr>
        <w:spacing w:before="93"/>
        <w:ind w:left="0" w:firstLine="0"/>
        <w:rPr>
          <w:rFonts w:ascii="Arial" w:hAnsi="Arial" w:cs="Arial"/>
          <w:b/>
          <w:bCs/>
          <w:vanish/>
          <w:color w:val="010202"/>
          <w:sz w:val="20"/>
          <w:szCs w:val="20"/>
        </w:rPr>
      </w:pPr>
    </w:p>
    <w:p w14:paraId="58AEDDAE" w14:textId="3BB5F97E" w:rsidR="004D1FA0" w:rsidRPr="008308E8" w:rsidRDefault="004D1FA0" w:rsidP="00C14C04">
      <w:pPr>
        <w:pStyle w:val="BodyText"/>
        <w:ind w:left="864"/>
        <w:rPr>
          <w:rFonts w:cs="Arial"/>
          <w:b/>
          <w:bCs/>
          <w:color w:val="FF0000"/>
          <w:sz w:val="20"/>
          <w:szCs w:val="20"/>
        </w:rPr>
      </w:pPr>
      <w:r w:rsidRPr="008308E8">
        <w:rPr>
          <w:rFonts w:cs="Arial"/>
          <w:color w:val="FF0000"/>
          <w:sz w:val="20"/>
          <w:szCs w:val="20"/>
        </w:rPr>
        <w:t xml:space="preserve">[Refer to the RevitGods BxP Development Guide on what must be included in this section. Below are some standard workset rules you could consist of, remove, or edit to fit your project requirements.] </w:t>
      </w:r>
    </w:p>
    <w:p w14:paraId="477B42CA" w14:textId="77777777" w:rsidR="004D1FA0" w:rsidRPr="00F56E91" w:rsidRDefault="004D1FA0" w:rsidP="00E221E1">
      <w:pPr>
        <w:pStyle w:val="BodyText"/>
        <w:numPr>
          <w:ilvl w:val="0"/>
          <w:numId w:val="38"/>
        </w:numPr>
        <w:spacing w:before="240"/>
        <w:ind w:left="1440" w:hanging="288"/>
        <w:rPr>
          <w:rFonts w:cs="Arial"/>
          <w:color w:val="010202"/>
          <w:sz w:val="20"/>
          <w:szCs w:val="20"/>
        </w:rPr>
      </w:pPr>
      <w:r w:rsidRPr="00F56E91">
        <w:rPr>
          <w:rFonts w:cs="Arial"/>
          <w:color w:val="010202"/>
          <w:sz w:val="20"/>
          <w:szCs w:val="20"/>
        </w:rPr>
        <w:t xml:space="preserve">All Levels and Grids must be on the "Shared Levels and Grids" Workset. </w:t>
      </w:r>
    </w:p>
    <w:p w14:paraId="5EBE0C68" w14:textId="77777777" w:rsidR="004D1FA0" w:rsidRPr="00F56E91" w:rsidRDefault="004D1FA0" w:rsidP="00E221E1">
      <w:pPr>
        <w:pStyle w:val="BodyText"/>
        <w:numPr>
          <w:ilvl w:val="0"/>
          <w:numId w:val="38"/>
        </w:numPr>
        <w:spacing w:before="240"/>
        <w:ind w:left="1440" w:hanging="288"/>
        <w:rPr>
          <w:rFonts w:cs="Arial"/>
          <w:sz w:val="20"/>
          <w:szCs w:val="20"/>
        </w:rPr>
      </w:pPr>
      <w:r w:rsidRPr="00F56E91">
        <w:rPr>
          <w:rFonts w:cs="Arial"/>
          <w:color w:val="010202"/>
          <w:sz w:val="20"/>
          <w:szCs w:val="20"/>
        </w:rPr>
        <w:t>When project teams have more than one discipline included in the BIM model, they must be broken into separate Worksets.</w:t>
      </w:r>
    </w:p>
    <w:p w14:paraId="5733B453" w14:textId="0AB91518" w:rsidR="004D1FA0" w:rsidRPr="00E7508A" w:rsidRDefault="004D1FA0" w:rsidP="00E221E1">
      <w:pPr>
        <w:pStyle w:val="BodyText"/>
        <w:numPr>
          <w:ilvl w:val="0"/>
          <w:numId w:val="38"/>
        </w:numPr>
        <w:spacing w:before="240" w:after="240"/>
        <w:ind w:left="1440" w:hanging="288"/>
        <w:rPr>
          <w:rFonts w:cs="Arial"/>
          <w:sz w:val="20"/>
          <w:szCs w:val="20"/>
        </w:rPr>
      </w:pPr>
      <w:r w:rsidRPr="00F56E91">
        <w:rPr>
          <w:rFonts w:cs="Arial"/>
          <w:color w:val="010202"/>
          <w:sz w:val="20"/>
          <w:szCs w:val="20"/>
        </w:rPr>
        <w:t xml:space="preserve">Elements modeled within a design option must be broken into separate Worksets as specified below and </w:t>
      </w:r>
      <w:r w:rsidRPr="00F56E91">
        <w:rPr>
          <w:rFonts w:cs="Arial"/>
          <w:b/>
          <w:bCs/>
          <w:color w:val="010202"/>
          <w:sz w:val="20"/>
          <w:szCs w:val="20"/>
        </w:rPr>
        <w:t>NOT</w:t>
      </w:r>
      <w:r w:rsidRPr="00F56E91">
        <w:rPr>
          <w:rFonts w:cs="Arial"/>
          <w:color w:val="010202"/>
          <w:sz w:val="20"/>
          <w:szCs w:val="20"/>
        </w:rPr>
        <w:t xml:space="preserve"> placed within their own Workset. All project design options must be deleted before the start of the Construction Documentation phase.</w:t>
      </w:r>
    </w:p>
    <w:p w14:paraId="53D2444B" w14:textId="00933422" w:rsidR="004D1FA0" w:rsidRPr="00E7508A" w:rsidRDefault="004D1FA0" w:rsidP="00E221E1">
      <w:pPr>
        <w:pStyle w:val="BodyText"/>
        <w:numPr>
          <w:ilvl w:val="0"/>
          <w:numId w:val="38"/>
        </w:numPr>
        <w:spacing w:before="240" w:after="240"/>
        <w:ind w:left="1440" w:hanging="288"/>
        <w:rPr>
          <w:rFonts w:cs="Arial"/>
          <w:sz w:val="20"/>
          <w:szCs w:val="20"/>
        </w:rPr>
      </w:pPr>
      <w:r w:rsidRPr="00F56E91">
        <w:rPr>
          <w:rFonts w:cs="Arial"/>
          <w:color w:val="010202"/>
          <w:sz w:val="20"/>
          <w:szCs w:val="20"/>
        </w:rPr>
        <w:t>Linked Revit models must be on their own Worksets; this allows the opening of links to be controlled through Worksets when opening the model. See the naming convention below:</w:t>
      </w:r>
    </w:p>
    <w:p w14:paraId="23DCF923" w14:textId="77777777" w:rsidR="004D1FA0" w:rsidRPr="00F56E91" w:rsidRDefault="004D1FA0" w:rsidP="00443159">
      <w:pPr>
        <w:pStyle w:val="BodyText"/>
        <w:ind w:left="1418" w:hanging="567"/>
        <w:rPr>
          <w:rFonts w:cs="Arial"/>
          <w:b/>
          <w:bCs/>
          <w:sz w:val="20"/>
          <w:szCs w:val="20"/>
        </w:rPr>
      </w:pPr>
      <w:r w:rsidRPr="00F56E91">
        <w:rPr>
          <w:rFonts w:cs="Arial"/>
          <w:color w:val="808080" w:themeColor="background1" w:themeShade="80"/>
          <w:sz w:val="20"/>
          <w:szCs w:val="20"/>
        </w:rPr>
        <w:t>LINK-[DISCIPLINE CODE]</w:t>
      </w:r>
    </w:p>
    <w:p w14:paraId="6F4E79C5" w14:textId="77777777" w:rsidR="004D1FA0" w:rsidRPr="00F56E91" w:rsidRDefault="004D1FA0" w:rsidP="00443159">
      <w:pPr>
        <w:pStyle w:val="BodyText"/>
        <w:ind w:left="1418" w:hanging="567"/>
        <w:rPr>
          <w:rFonts w:cs="Arial"/>
          <w:sz w:val="20"/>
          <w:szCs w:val="20"/>
        </w:rPr>
      </w:pPr>
    </w:p>
    <w:p w14:paraId="30A27467" w14:textId="77777777" w:rsidR="004D1FA0" w:rsidRPr="00F56E91" w:rsidRDefault="004D1FA0" w:rsidP="00443159">
      <w:pPr>
        <w:pStyle w:val="BodyText"/>
        <w:spacing w:before="1"/>
        <w:ind w:left="1418" w:hanging="567"/>
        <w:rPr>
          <w:rFonts w:cs="Arial"/>
          <w:sz w:val="20"/>
          <w:szCs w:val="20"/>
        </w:rPr>
      </w:pPr>
      <w:r w:rsidRPr="00F56E91">
        <w:rPr>
          <w:rFonts w:cs="Arial"/>
          <w:color w:val="010202"/>
          <w:sz w:val="20"/>
          <w:szCs w:val="20"/>
        </w:rPr>
        <w:t>Below is the naming convention for Worksets:</w:t>
      </w:r>
    </w:p>
    <w:p w14:paraId="63585461" w14:textId="77777777" w:rsidR="004D1FA0" w:rsidRPr="00F56E91" w:rsidRDefault="004D1FA0" w:rsidP="00443159">
      <w:pPr>
        <w:ind w:left="1418" w:hanging="567"/>
        <w:rPr>
          <w:rFonts w:ascii="Arial" w:hAnsi="Arial" w:cs="Arial"/>
          <w:b/>
          <w:sz w:val="20"/>
          <w:szCs w:val="20"/>
        </w:rPr>
      </w:pPr>
      <w:r w:rsidRPr="00F56E91">
        <w:rPr>
          <w:rFonts w:ascii="Arial" w:hAnsi="Arial" w:cs="Arial"/>
          <w:b/>
          <w:color w:val="010202"/>
          <w:sz w:val="20"/>
          <w:szCs w:val="20"/>
        </w:rPr>
        <w:t>[DISCIPLINE CODE]-[Elements]</w:t>
      </w:r>
    </w:p>
    <w:p w14:paraId="4EA9F996" w14:textId="77777777" w:rsidR="004D1FA0" w:rsidRPr="00F56E91" w:rsidRDefault="004D1FA0" w:rsidP="00443159">
      <w:pPr>
        <w:ind w:left="1418" w:hanging="567"/>
        <w:rPr>
          <w:rFonts w:ascii="Arial" w:hAnsi="Arial" w:cs="Arial"/>
          <w:b/>
          <w:color w:val="010202"/>
          <w:sz w:val="20"/>
          <w:szCs w:val="20"/>
        </w:rPr>
      </w:pPr>
      <w:r w:rsidRPr="00F56E91">
        <w:rPr>
          <w:rFonts w:ascii="Arial" w:hAnsi="Arial" w:cs="Arial"/>
          <w:color w:val="010202"/>
          <w:sz w:val="20"/>
          <w:szCs w:val="20"/>
        </w:rPr>
        <w:t xml:space="preserve">See Section 4.1 for </w:t>
      </w:r>
      <w:r w:rsidRPr="00F56E91">
        <w:rPr>
          <w:rFonts w:ascii="Arial" w:hAnsi="Arial" w:cs="Arial"/>
          <w:b/>
          <w:color w:val="010202"/>
          <w:sz w:val="20"/>
          <w:szCs w:val="20"/>
        </w:rPr>
        <w:t>Discipline Codes</w:t>
      </w:r>
    </w:p>
    <w:p w14:paraId="69D8BBFE" w14:textId="77777777" w:rsidR="004D1FA0" w:rsidRPr="00F56E91" w:rsidRDefault="004D1FA0" w:rsidP="00443159">
      <w:pPr>
        <w:ind w:left="1418" w:hanging="567"/>
        <w:rPr>
          <w:rFonts w:ascii="Arial" w:hAnsi="Arial" w:cs="Arial"/>
          <w:color w:val="010202"/>
          <w:sz w:val="20"/>
          <w:szCs w:val="20"/>
        </w:rPr>
      </w:pPr>
    </w:p>
    <w:p w14:paraId="3AB0EA92" w14:textId="77777777" w:rsidR="004D1FA0" w:rsidRPr="00F56E91" w:rsidRDefault="004D1FA0" w:rsidP="00E7508A">
      <w:pPr>
        <w:ind w:left="851"/>
        <w:rPr>
          <w:rFonts w:ascii="Arial" w:hAnsi="Arial" w:cs="Arial"/>
          <w:color w:val="010202"/>
          <w:sz w:val="20"/>
          <w:szCs w:val="20"/>
        </w:rPr>
      </w:pPr>
      <w:r w:rsidRPr="00F56E91">
        <w:rPr>
          <w:rFonts w:ascii="Arial" w:hAnsi="Arial" w:cs="Arial"/>
          <w:color w:val="010202"/>
          <w:sz w:val="20"/>
          <w:szCs w:val="20"/>
        </w:rPr>
        <w:t>The chart below lists all Worksets with their corresponding names that must be created in their respective Revit files and specifies what elements must be included within each workset.</w:t>
      </w:r>
    </w:p>
    <w:p w14:paraId="3023C113" w14:textId="77777777" w:rsidR="004D1FA0" w:rsidRPr="00F56E91" w:rsidRDefault="004D1FA0" w:rsidP="00443159">
      <w:pPr>
        <w:ind w:left="1418" w:hanging="567"/>
        <w:rPr>
          <w:rFonts w:ascii="Arial" w:hAnsi="Arial" w:cs="Arial"/>
          <w:color w:val="010202"/>
          <w:sz w:val="20"/>
          <w:szCs w:val="20"/>
        </w:rPr>
      </w:pPr>
    </w:p>
    <w:p w14:paraId="66B2CE2A" w14:textId="77777777" w:rsidR="004D1FA0" w:rsidRPr="00F56E91" w:rsidRDefault="004D1FA0" w:rsidP="00E7508A">
      <w:pPr>
        <w:pStyle w:val="BodyText"/>
        <w:ind w:left="851"/>
        <w:rPr>
          <w:rFonts w:cs="Arial"/>
          <w:color w:val="FF0000"/>
          <w:sz w:val="20"/>
          <w:szCs w:val="20"/>
        </w:rPr>
      </w:pPr>
      <w:r w:rsidRPr="00F56E91">
        <w:rPr>
          <w:rFonts w:cs="Arial"/>
          <w:color w:val="FF0000"/>
          <w:sz w:val="20"/>
          <w:szCs w:val="20"/>
        </w:rPr>
        <w:t>[Fill out the chart below and add more rows as necessary after the team collaboratively discusses and decides how Worksets will be set up in each project file]</w:t>
      </w:r>
    </w:p>
    <w:p w14:paraId="749C2069" w14:textId="77777777" w:rsidR="004D1FA0" w:rsidRPr="00F56E91" w:rsidRDefault="004D1FA0" w:rsidP="0083764A">
      <w:pPr>
        <w:pStyle w:val="BodyText"/>
        <w:rPr>
          <w:rFonts w:cs="Arial"/>
          <w:color w:val="010202"/>
          <w:sz w:val="20"/>
          <w:szCs w:val="20"/>
        </w:rPr>
      </w:pPr>
    </w:p>
    <w:tbl>
      <w:tblPr>
        <w:tblStyle w:val="TableGrid"/>
        <w:tblW w:w="9015" w:type="dxa"/>
        <w:tblInd w:w="279" w:type="dxa"/>
        <w:tblLook w:val="04A0" w:firstRow="1" w:lastRow="0" w:firstColumn="1" w:lastColumn="0" w:noHBand="0" w:noVBand="1"/>
      </w:tblPr>
      <w:tblGrid>
        <w:gridCol w:w="3054"/>
        <w:gridCol w:w="3892"/>
        <w:gridCol w:w="2069"/>
      </w:tblGrid>
      <w:tr w:rsidR="004D1FA0" w:rsidRPr="00F56E91" w14:paraId="423652DE" w14:textId="77777777" w:rsidTr="00F56E91">
        <w:trPr>
          <w:trHeight w:val="306"/>
        </w:trPr>
        <w:tc>
          <w:tcPr>
            <w:tcW w:w="3054" w:type="dxa"/>
            <w:shd w:val="clear" w:color="auto" w:fill="D9D9D9" w:themeFill="background1" w:themeFillShade="D9"/>
            <w:vAlign w:val="center"/>
          </w:tcPr>
          <w:p w14:paraId="24943F5A" w14:textId="77777777" w:rsidR="004D1FA0" w:rsidRPr="00F56E91" w:rsidRDefault="004D1FA0" w:rsidP="0083764A">
            <w:pPr>
              <w:pStyle w:val="BodyText"/>
              <w:jc w:val="center"/>
              <w:rPr>
                <w:rFonts w:cs="Arial"/>
                <w:b/>
                <w:bCs/>
                <w:color w:val="010202"/>
                <w:sz w:val="20"/>
                <w:szCs w:val="20"/>
              </w:rPr>
            </w:pPr>
            <w:r w:rsidRPr="00F56E91">
              <w:rPr>
                <w:rFonts w:cs="Arial"/>
                <w:b/>
                <w:bCs/>
                <w:color w:val="010202"/>
                <w:sz w:val="20"/>
                <w:szCs w:val="20"/>
              </w:rPr>
              <w:t>Workset Name</w:t>
            </w:r>
          </w:p>
        </w:tc>
        <w:tc>
          <w:tcPr>
            <w:tcW w:w="3892" w:type="dxa"/>
            <w:shd w:val="clear" w:color="auto" w:fill="D9D9D9" w:themeFill="background1" w:themeFillShade="D9"/>
            <w:vAlign w:val="center"/>
          </w:tcPr>
          <w:p w14:paraId="664F260D" w14:textId="77777777" w:rsidR="004D1FA0" w:rsidRPr="00F56E91" w:rsidRDefault="004D1FA0" w:rsidP="0083764A">
            <w:pPr>
              <w:pStyle w:val="BodyText"/>
              <w:jc w:val="center"/>
              <w:rPr>
                <w:rFonts w:cs="Arial"/>
                <w:color w:val="010202"/>
                <w:sz w:val="20"/>
                <w:szCs w:val="20"/>
              </w:rPr>
            </w:pPr>
            <w:r w:rsidRPr="00F56E91">
              <w:rPr>
                <w:rFonts w:cs="Arial"/>
                <w:b/>
                <w:bCs/>
                <w:color w:val="010202"/>
                <w:sz w:val="20"/>
                <w:szCs w:val="20"/>
              </w:rPr>
              <w:t>Model Origination</w:t>
            </w:r>
          </w:p>
        </w:tc>
        <w:tc>
          <w:tcPr>
            <w:tcW w:w="2069" w:type="dxa"/>
            <w:shd w:val="clear" w:color="auto" w:fill="D9D9D9" w:themeFill="background1" w:themeFillShade="D9"/>
            <w:vAlign w:val="center"/>
          </w:tcPr>
          <w:p w14:paraId="0573B012" w14:textId="77777777" w:rsidR="004D1FA0" w:rsidRPr="00F56E91" w:rsidRDefault="004D1FA0" w:rsidP="0083764A">
            <w:pPr>
              <w:pStyle w:val="BodyText"/>
              <w:jc w:val="center"/>
              <w:rPr>
                <w:rFonts w:cs="Arial"/>
                <w:b/>
                <w:bCs/>
                <w:color w:val="010202"/>
                <w:sz w:val="20"/>
                <w:szCs w:val="20"/>
              </w:rPr>
            </w:pPr>
            <w:r w:rsidRPr="00F56E91">
              <w:rPr>
                <w:rFonts w:cs="Arial"/>
                <w:b/>
                <w:bCs/>
                <w:sz w:val="20"/>
                <w:szCs w:val="20"/>
              </w:rPr>
              <w:t>Elements</w:t>
            </w:r>
          </w:p>
        </w:tc>
      </w:tr>
      <w:tr w:rsidR="004D1FA0" w:rsidRPr="00F56E91" w14:paraId="2AC58CA4" w14:textId="77777777" w:rsidTr="00F56E91">
        <w:trPr>
          <w:trHeight w:val="261"/>
        </w:trPr>
        <w:tc>
          <w:tcPr>
            <w:tcW w:w="3054" w:type="dxa"/>
            <w:vAlign w:val="center"/>
          </w:tcPr>
          <w:p w14:paraId="3915EE8F" w14:textId="77777777" w:rsidR="004D1FA0" w:rsidRPr="00F56E91" w:rsidRDefault="004D1FA0" w:rsidP="0083764A">
            <w:pPr>
              <w:pStyle w:val="BodyText"/>
              <w:rPr>
                <w:rFonts w:cs="Arial"/>
                <w:color w:val="808080" w:themeColor="background1" w:themeShade="80"/>
                <w:sz w:val="20"/>
                <w:szCs w:val="20"/>
              </w:rPr>
            </w:pPr>
            <w:r w:rsidRPr="00F56E91">
              <w:rPr>
                <w:rFonts w:cs="Arial"/>
                <w:color w:val="808080" w:themeColor="background1" w:themeShade="80"/>
                <w:sz w:val="20"/>
                <w:szCs w:val="20"/>
              </w:rPr>
              <w:t>A-Shared Levels and Grids</w:t>
            </w:r>
          </w:p>
        </w:tc>
        <w:tc>
          <w:tcPr>
            <w:tcW w:w="3892" w:type="dxa"/>
            <w:vAlign w:val="center"/>
          </w:tcPr>
          <w:p w14:paraId="196DAA9C" w14:textId="77777777" w:rsidR="004D1FA0" w:rsidRPr="00F56E91" w:rsidRDefault="004D1FA0" w:rsidP="0083764A">
            <w:pPr>
              <w:pStyle w:val="BodyText"/>
              <w:spacing w:before="94"/>
              <w:rPr>
                <w:rFonts w:cs="Arial"/>
                <w:color w:val="808080" w:themeColor="background1" w:themeShade="80"/>
                <w:sz w:val="20"/>
                <w:szCs w:val="20"/>
              </w:rPr>
            </w:pPr>
            <w:r w:rsidRPr="00F56E91">
              <w:rPr>
                <w:rFonts w:cs="Arial"/>
                <w:color w:val="808080" w:themeColor="background1" w:themeShade="80"/>
                <w:sz w:val="20"/>
                <w:szCs w:val="20"/>
              </w:rPr>
              <w:t>[Architecture Revit Project File Name]</w:t>
            </w:r>
          </w:p>
        </w:tc>
        <w:tc>
          <w:tcPr>
            <w:tcW w:w="2069" w:type="dxa"/>
            <w:vAlign w:val="center"/>
          </w:tcPr>
          <w:p w14:paraId="1768CE78" w14:textId="6CF91018" w:rsidR="004D1FA0" w:rsidRPr="00F56E91" w:rsidRDefault="004D1FA0" w:rsidP="0083764A">
            <w:pPr>
              <w:pStyle w:val="BodyText"/>
              <w:spacing w:before="94"/>
              <w:rPr>
                <w:rFonts w:cs="Arial"/>
                <w:sz w:val="20"/>
                <w:szCs w:val="20"/>
              </w:rPr>
            </w:pPr>
            <w:r w:rsidRPr="00F56E91">
              <w:rPr>
                <w:rFonts w:cs="Arial"/>
                <w:color w:val="010202"/>
                <w:sz w:val="20"/>
                <w:szCs w:val="20"/>
              </w:rPr>
              <w:t>Levels and grids</w:t>
            </w:r>
          </w:p>
        </w:tc>
      </w:tr>
      <w:tr w:rsidR="004D1FA0" w:rsidRPr="00F56E91" w14:paraId="7CDAE866" w14:textId="77777777" w:rsidTr="00F56E91">
        <w:trPr>
          <w:trHeight w:val="261"/>
        </w:trPr>
        <w:tc>
          <w:tcPr>
            <w:tcW w:w="3054" w:type="dxa"/>
            <w:vAlign w:val="center"/>
          </w:tcPr>
          <w:p w14:paraId="77B12825" w14:textId="77777777" w:rsidR="004D1FA0" w:rsidRPr="00F56E91" w:rsidRDefault="004D1FA0" w:rsidP="0083764A">
            <w:pPr>
              <w:pStyle w:val="BodyText"/>
              <w:rPr>
                <w:rFonts w:cs="Arial"/>
                <w:color w:val="808080" w:themeColor="background1" w:themeShade="80"/>
                <w:sz w:val="20"/>
                <w:szCs w:val="20"/>
              </w:rPr>
            </w:pPr>
            <w:r w:rsidRPr="00F56E91">
              <w:rPr>
                <w:rFonts w:cs="Arial"/>
                <w:color w:val="808080" w:themeColor="background1" w:themeShade="80"/>
                <w:sz w:val="20"/>
                <w:szCs w:val="20"/>
              </w:rPr>
              <w:t>A-Exterior</w:t>
            </w:r>
          </w:p>
        </w:tc>
        <w:tc>
          <w:tcPr>
            <w:tcW w:w="3892" w:type="dxa"/>
            <w:vAlign w:val="center"/>
          </w:tcPr>
          <w:p w14:paraId="625E18F6" w14:textId="77777777" w:rsidR="004D1FA0" w:rsidRPr="00F56E91" w:rsidRDefault="004D1FA0" w:rsidP="0083764A">
            <w:pPr>
              <w:pStyle w:val="BodyText"/>
              <w:spacing w:before="94"/>
              <w:rPr>
                <w:rFonts w:cs="Arial"/>
                <w:sz w:val="20"/>
                <w:szCs w:val="20"/>
              </w:rPr>
            </w:pPr>
            <w:r w:rsidRPr="00F56E91">
              <w:rPr>
                <w:rFonts w:cs="Arial"/>
                <w:color w:val="808080" w:themeColor="background1" w:themeShade="80"/>
                <w:sz w:val="20"/>
                <w:szCs w:val="20"/>
              </w:rPr>
              <w:t>[Architecture Revit Project File Name]</w:t>
            </w:r>
          </w:p>
        </w:tc>
        <w:tc>
          <w:tcPr>
            <w:tcW w:w="2069" w:type="dxa"/>
            <w:vAlign w:val="center"/>
          </w:tcPr>
          <w:p w14:paraId="4EF08995" w14:textId="77777777" w:rsidR="004D1FA0" w:rsidRPr="00F56E91" w:rsidRDefault="004D1FA0" w:rsidP="0083764A">
            <w:pPr>
              <w:pStyle w:val="BodyText"/>
              <w:rPr>
                <w:rFonts w:cs="Arial"/>
                <w:color w:val="010202"/>
                <w:sz w:val="20"/>
                <w:szCs w:val="20"/>
              </w:rPr>
            </w:pPr>
          </w:p>
        </w:tc>
      </w:tr>
      <w:tr w:rsidR="004D1FA0" w:rsidRPr="00F56E91" w14:paraId="09891DE7" w14:textId="77777777" w:rsidTr="00F56E91">
        <w:trPr>
          <w:trHeight w:val="244"/>
        </w:trPr>
        <w:tc>
          <w:tcPr>
            <w:tcW w:w="3054" w:type="dxa"/>
            <w:vAlign w:val="center"/>
          </w:tcPr>
          <w:p w14:paraId="751297FF" w14:textId="77777777" w:rsidR="004D1FA0" w:rsidRPr="00F56E91" w:rsidRDefault="004D1FA0" w:rsidP="0083764A">
            <w:pPr>
              <w:pStyle w:val="BodyText"/>
              <w:rPr>
                <w:rFonts w:cs="Arial"/>
                <w:color w:val="808080" w:themeColor="background1" w:themeShade="80"/>
                <w:sz w:val="20"/>
                <w:szCs w:val="20"/>
              </w:rPr>
            </w:pPr>
            <w:r w:rsidRPr="00F56E91">
              <w:rPr>
                <w:rFonts w:cs="Arial"/>
                <w:color w:val="808080" w:themeColor="background1" w:themeShade="80"/>
                <w:sz w:val="20"/>
                <w:szCs w:val="20"/>
              </w:rPr>
              <w:t>A-Furniture</w:t>
            </w:r>
          </w:p>
        </w:tc>
        <w:tc>
          <w:tcPr>
            <w:tcW w:w="3892" w:type="dxa"/>
            <w:vAlign w:val="center"/>
          </w:tcPr>
          <w:p w14:paraId="655E1715" w14:textId="77777777" w:rsidR="004D1FA0" w:rsidRPr="00F56E91" w:rsidRDefault="004D1FA0" w:rsidP="0083764A">
            <w:pPr>
              <w:pStyle w:val="BodyText"/>
              <w:rPr>
                <w:rFonts w:cs="Arial"/>
                <w:color w:val="010202"/>
                <w:sz w:val="20"/>
                <w:szCs w:val="20"/>
              </w:rPr>
            </w:pPr>
            <w:r w:rsidRPr="00F56E91">
              <w:rPr>
                <w:rFonts w:cs="Arial"/>
                <w:color w:val="808080" w:themeColor="background1" w:themeShade="80"/>
                <w:sz w:val="20"/>
                <w:szCs w:val="20"/>
              </w:rPr>
              <w:t>[Architecture Revit Project File Name]</w:t>
            </w:r>
          </w:p>
        </w:tc>
        <w:tc>
          <w:tcPr>
            <w:tcW w:w="2069" w:type="dxa"/>
            <w:vAlign w:val="center"/>
          </w:tcPr>
          <w:p w14:paraId="65A86DCC" w14:textId="77777777" w:rsidR="004D1FA0" w:rsidRPr="00F56E91" w:rsidRDefault="004D1FA0" w:rsidP="0083764A">
            <w:pPr>
              <w:pStyle w:val="BodyText"/>
              <w:rPr>
                <w:rFonts w:cs="Arial"/>
                <w:color w:val="010202"/>
                <w:sz w:val="20"/>
                <w:szCs w:val="20"/>
              </w:rPr>
            </w:pPr>
          </w:p>
        </w:tc>
      </w:tr>
      <w:tr w:rsidR="004D1FA0" w:rsidRPr="00F56E91" w14:paraId="094D03B5" w14:textId="77777777" w:rsidTr="00F56E91">
        <w:trPr>
          <w:trHeight w:val="262"/>
        </w:trPr>
        <w:tc>
          <w:tcPr>
            <w:tcW w:w="3054" w:type="dxa"/>
            <w:vAlign w:val="center"/>
          </w:tcPr>
          <w:p w14:paraId="6C4CE4E2" w14:textId="77777777" w:rsidR="004D1FA0" w:rsidRPr="00F56E91" w:rsidRDefault="004D1FA0" w:rsidP="0083764A">
            <w:pPr>
              <w:pStyle w:val="BodyText"/>
              <w:rPr>
                <w:rFonts w:cs="Arial"/>
                <w:color w:val="808080" w:themeColor="background1" w:themeShade="80"/>
                <w:sz w:val="20"/>
                <w:szCs w:val="20"/>
              </w:rPr>
            </w:pPr>
            <w:r w:rsidRPr="00F56E91">
              <w:rPr>
                <w:rFonts w:cs="Arial"/>
                <w:color w:val="808080" w:themeColor="background1" w:themeShade="80"/>
                <w:sz w:val="20"/>
                <w:szCs w:val="20"/>
              </w:rPr>
              <w:t>A-Casework</w:t>
            </w:r>
          </w:p>
        </w:tc>
        <w:tc>
          <w:tcPr>
            <w:tcW w:w="3892" w:type="dxa"/>
            <w:vAlign w:val="center"/>
          </w:tcPr>
          <w:p w14:paraId="5CF59442" w14:textId="77777777" w:rsidR="004D1FA0" w:rsidRPr="00F56E91" w:rsidRDefault="004D1FA0" w:rsidP="0083764A">
            <w:pPr>
              <w:pStyle w:val="BodyText"/>
              <w:rPr>
                <w:rFonts w:cs="Arial"/>
                <w:color w:val="010202"/>
                <w:sz w:val="20"/>
                <w:szCs w:val="20"/>
              </w:rPr>
            </w:pPr>
            <w:r w:rsidRPr="00F56E91">
              <w:rPr>
                <w:rFonts w:cs="Arial"/>
                <w:color w:val="808080" w:themeColor="background1" w:themeShade="80"/>
                <w:sz w:val="20"/>
                <w:szCs w:val="20"/>
              </w:rPr>
              <w:t>[Architecture Revit Project File Name]</w:t>
            </w:r>
          </w:p>
        </w:tc>
        <w:tc>
          <w:tcPr>
            <w:tcW w:w="2069" w:type="dxa"/>
            <w:vAlign w:val="center"/>
          </w:tcPr>
          <w:p w14:paraId="54458004" w14:textId="77777777" w:rsidR="004D1FA0" w:rsidRPr="00F56E91" w:rsidRDefault="004D1FA0" w:rsidP="0083764A">
            <w:pPr>
              <w:pStyle w:val="BodyText"/>
              <w:rPr>
                <w:rFonts w:cs="Arial"/>
                <w:color w:val="010202"/>
                <w:sz w:val="20"/>
                <w:szCs w:val="20"/>
              </w:rPr>
            </w:pPr>
          </w:p>
        </w:tc>
      </w:tr>
      <w:tr w:rsidR="004D1FA0" w:rsidRPr="00F56E91" w14:paraId="708259BC" w14:textId="77777777" w:rsidTr="00F56E91">
        <w:trPr>
          <w:trHeight w:val="244"/>
        </w:trPr>
        <w:tc>
          <w:tcPr>
            <w:tcW w:w="3054" w:type="dxa"/>
            <w:vAlign w:val="center"/>
          </w:tcPr>
          <w:p w14:paraId="6A93D998" w14:textId="77777777" w:rsidR="004D1FA0" w:rsidRPr="00F56E91" w:rsidRDefault="004D1FA0" w:rsidP="0083764A">
            <w:pPr>
              <w:pStyle w:val="BodyText"/>
              <w:rPr>
                <w:rFonts w:cs="Arial"/>
                <w:color w:val="808080" w:themeColor="background1" w:themeShade="80"/>
                <w:sz w:val="20"/>
                <w:szCs w:val="20"/>
              </w:rPr>
            </w:pPr>
            <w:r w:rsidRPr="00F56E91">
              <w:rPr>
                <w:rFonts w:cs="Arial"/>
                <w:color w:val="808080" w:themeColor="background1" w:themeShade="80"/>
                <w:sz w:val="20"/>
                <w:szCs w:val="20"/>
              </w:rPr>
              <w:t>A-Site</w:t>
            </w:r>
          </w:p>
        </w:tc>
        <w:tc>
          <w:tcPr>
            <w:tcW w:w="3892" w:type="dxa"/>
            <w:vAlign w:val="center"/>
          </w:tcPr>
          <w:p w14:paraId="450F87D1" w14:textId="77777777" w:rsidR="004D1FA0" w:rsidRPr="00F56E91" w:rsidRDefault="004D1FA0" w:rsidP="0083764A">
            <w:pPr>
              <w:pStyle w:val="BodyText"/>
              <w:rPr>
                <w:rFonts w:cs="Arial"/>
                <w:color w:val="010202"/>
                <w:sz w:val="20"/>
                <w:szCs w:val="20"/>
              </w:rPr>
            </w:pPr>
            <w:r w:rsidRPr="00F56E91">
              <w:rPr>
                <w:rFonts w:cs="Arial"/>
                <w:color w:val="808080" w:themeColor="background1" w:themeShade="80"/>
                <w:sz w:val="20"/>
                <w:szCs w:val="20"/>
              </w:rPr>
              <w:t>[Architecture Revit Project File Name]</w:t>
            </w:r>
          </w:p>
        </w:tc>
        <w:tc>
          <w:tcPr>
            <w:tcW w:w="2069" w:type="dxa"/>
            <w:vAlign w:val="center"/>
          </w:tcPr>
          <w:p w14:paraId="7FDA3078" w14:textId="77777777" w:rsidR="004D1FA0" w:rsidRPr="00F56E91" w:rsidRDefault="004D1FA0" w:rsidP="0083764A">
            <w:pPr>
              <w:pStyle w:val="BodyText"/>
              <w:rPr>
                <w:rFonts w:cs="Arial"/>
                <w:color w:val="010202"/>
                <w:sz w:val="20"/>
                <w:szCs w:val="20"/>
              </w:rPr>
            </w:pPr>
          </w:p>
        </w:tc>
      </w:tr>
      <w:tr w:rsidR="004D1FA0" w:rsidRPr="00F56E91" w14:paraId="2B21AE9D" w14:textId="77777777" w:rsidTr="00F56E91">
        <w:trPr>
          <w:trHeight w:val="262"/>
        </w:trPr>
        <w:tc>
          <w:tcPr>
            <w:tcW w:w="3054" w:type="dxa"/>
            <w:vAlign w:val="center"/>
          </w:tcPr>
          <w:p w14:paraId="53B98219" w14:textId="77777777" w:rsidR="004D1FA0" w:rsidRPr="00F56E91" w:rsidRDefault="004D1FA0" w:rsidP="0083764A">
            <w:pPr>
              <w:pStyle w:val="BodyText"/>
              <w:rPr>
                <w:rFonts w:cs="Arial"/>
                <w:color w:val="808080" w:themeColor="background1" w:themeShade="80"/>
                <w:sz w:val="20"/>
                <w:szCs w:val="20"/>
              </w:rPr>
            </w:pPr>
            <w:r w:rsidRPr="00F56E91">
              <w:rPr>
                <w:rFonts w:cs="Arial"/>
                <w:color w:val="808080" w:themeColor="background1" w:themeShade="80"/>
                <w:sz w:val="20"/>
                <w:szCs w:val="20"/>
              </w:rPr>
              <w:t>CAD-Civil</w:t>
            </w:r>
          </w:p>
        </w:tc>
        <w:tc>
          <w:tcPr>
            <w:tcW w:w="3892" w:type="dxa"/>
            <w:vAlign w:val="center"/>
          </w:tcPr>
          <w:p w14:paraId="0EC0DC37" w14:textId="77777777" w:rsidR="004D1FA0" w:rsidRPr="00F56E91" w:rsidRDefault="004D1FA0" w:rsidP="0083764A">
            <w:pPr>
              <w:pStyle w:val="BodyText"/>
              <w:rPr>
                <w:rFonts w:cs="Arial"/>
                <w:color w:val="010202"/>
                <w:sz w:val="20"/>
                <w:szCs w:val="20"/>
              </w:rPr>
            </w:pPr>
          </w:p>
        </w:tc>
        <w:tc>
          <w:tcPr>
            <w:tcW w:w="2069" w:type="dxa"/>
            <w:vAlign w:val="center"/>
          </w:tcPr>
          <w:p w14:paraId="17CCE95F" w14:textId="77777777" w:rsidR="004D1FA0" w:rsidRPr="00F56E91" w:rsidRDefault="004D1FA0" w:rsidP="0083764A">
            <w:pPr>
              <w:pStyle w:val="BodyText"/>
              <w:rPr>
                <w:rFonts w:cs="Arial"/>
                <w:color w:val="010202"/>
                <w:sz w:val="20"/>
                <w:szCs w:val="20"/>
              </w:rPr>
            </w:pPr>
          </w:p>
        </w:tc>
      </w:tr>
      <w:tr w:rsidR="004D1FA0" w:rsidRPr="00F56E91" w14:paraId="0AB07473" w14:textId="77777777" w:rsidTr="00F56E91">
        <w:trPr>
          <w:trHeight w:val="262"/>
        </w:trPr>
        <w:tc>
          <w:tcPr>
            <w:tcW w:w="3054" w:type="dxa"/>
            <w:vAlign w:val="center"/>
          </w:tcPr>
          <w:p w14:paraId="4634935A" w14:textId="77777777" w:rsidR="004D1FA0" w:rsidRPr="00F56E91" w:rsidRDefault="004D1FA0" w:rsidP="0083764A">
            <w:pPr>
              <w:pStyle w:val="BodyText"/>
              <w:rPr>
                <w:rFonts w:cs="Arial"/>
                <w:color w:val="808080" w:themeColor="background1" w:themeShade="80"/>
                <w:sz w:val="20"/>
                <w:szCs w:val="20"/>
              </w:rPr>
            </w:pPr>
            <w:r w:rsidRPr="00F56E91">
              <w:rPr>
                <w:rFonts w:cs="Arial"/>
                <w:color w:val="808080" w:themeColor="background1" w:themeShade="80"/>
                <w:sz w:val="20"/>
                <w:szCs w:val="20"/>
              </w:rPr>
              <w:t>M-Supply</w:t>
            </w:r>
          </w:p>
        </w:tc>
        <w:tc>
          <w:tcPr>
            <w:tcW w:w="3892" w:type="dxa"/>
            <w:vAlign w:val="center"/>
          </w:tcPr>
          <w:p w14:paraId="6A05C71F" w14:textId="77777777" w:rsidR="004D1FA0" w:rsidRPr="00F56E91" w:rsidRDefault="004D1FA0" w:rsidP="0083764A">
            <w:pPr>
              <w:pStyle w:val="BodyText"/>
              <w:rPr>
                <w:rFonts w:cs="Arial"/>
                <w:color w:val="010202"/>
                <w:sz w:val="20"/>
                <w:szCs w:val="20"/>
              </w:rPr>
            </w:pPr>
          </w:p>
        </w:tc>
        <w:tc>
          <w:tcPr>
            <w:tcW w:w="2069" w:type="dxa"/>
            <w:vAlign w:val="center"/>
          </w:tcPr>
          <w:p w14:paraId="7AB4F1E2" w14:textId="77777777" w:rsidR="004D1FA0" w:rsidRPr="00F56E91" w:rsidRDefault="004D1FA0" w:rsidP="0083764A">
            <w:pPr>
              <w:pStyle w:val="BodyText"/>
              <w:rPr>
                <w:rFonts w:cs="Arial"/>
                <w:color w:val="010202"/>
                <w:sz w:val="20"/>
                <w:szCs w:val="20"/>
              </w:rPr>
            </w:pPr>
          </w:p>
        </w:tc>
      </w:tr>
      <w:tr w:rsidR="004D1FA0" w:rsidRPr="00F56E91" w14:paraId="623B3E99" w14:textId="77777777" w:rsidTr="00F56E91">
        <w:trPr>
          <w:trHeight w:val="252"/>
        </w:trPr>
        <w:tc>
          <w:tcPr>
            <w:tcW w:w="3054" w:type="dxa"/>
            <w:vAlign w:val="center"/>
          </w:tcPr>
          <w:p w14:paraId="2E70114E" w14:textId="77777777" w:rsidR="004D1FA0" w:rsidRPr="00F56E91" w:rsidRDefault="004D1FA0" w:rsidP="0083764A">
            <w:pPr>
              <w:pStyle w:val="BodyText"/>
              <w:rPr>
                <w:rFonts w:cs="Arial"/>
                <w:color w:val="808080" w:themeColor="background1" w:themeShade="80"/>
                <w:sz w:val="20"/>
                <w:szCs w:val="20"/>
              </w:rPr>
            </w:pPr>
            <w:r w:rsidRPr="00F56E91">
              <w:rPr>
                <w:rFonts w:cs="Arial"/>
                <w:color w:val="808080" w:themeColor="background1" w:themeShade="80"/>
                <w:sz w:val="20"/>
                <w:szCs w:val="20"/>
              </w:rPr>
              <w:t>M-Exhaust</w:t>
            </w:r>
          </w:p>
        </w:tc>
        <w:tc>
          <w:tcPr>
            <w:tcW w:w="3892" w:type="dxa"/>
            <w:vAlign w:val="center"/>
          </w:tcPr>
          <w:p w14:paraId="1C54B9A6" w14:textId="77777777" w:rsidR="004D1FA0" w:rsidRPr="00F56E91" w:rsidRDefault="004D1FA0" w:rsidP="0083764A">
            <w:pPr>
              <w:pStyle w:val="BodyText"/>
              <w:rPr>
                <w:rFonts w:cs="Arial"/>
                <w:color w:val="010202"/>
                <w:sz w:val="20"/>
                <w:szCs w:val="20"/>
              </w:rPr>
            </w:pPr>
          </w:p>
        </w:tc>
        <w:tc>
          <w:tcPr>
            <w:tcW w:w="2069" w:type="dxa"/>
            <w:vAlign w:val="center"/>
          </w:tcPr>
          <w:p w14:paraId="7962E6C0" w14:textId="77777777" w:rsidR="004D1FA0" w:rsidRPr="00F56E91" w:rsidRDefault="004D1FA0" w:rsidP="0083764A">
            <w:pPr>
              <w:pStyle w:val="BodyText"/>
              <w:rPr>
                <w:rFonts w:cs="Arial"/>
                <w:color w:val="010202"/>
                <w:sz w:val="20"/>
                <w:szCs w:val="20"/>
              </w:rPr>
            </w:pPr>
          </w:p>
        </w:tc>
      </w:tr>
      <w:tr w:rsidR="004D1FA0" w:rsidRPr="00F56E91" w14:paraId="2F93E125" w14:textId="77777777" w:rsidTr="00F56E91">
        <w:trPr>
          <w:trHeight w:val="244"/>
        </w:trPr>
        <w:tc>
          <w:tcPr>
            <w:tcW w:w="3054" w:type="dxa"/>
            <w:vAlign w:val="center"/>
          </w:tcPr>
          <w:p w14:paraId="15DD4E53" w14:textId="77777777" w:rsidR="004D1FA0" w:rsidRPr="00F56E91" w:rsidRDefault="004D1FA0" w:rsidP="0083764A">
            <w:pPr>
              <w:pStyle w:val="BodyText"/>
              <w:rPr>
                <w:rFonts w:cs="Arial"/>
                <w:color w:val="808080" w:themeColor="background1" w:themeShade="80"/>
                <w:sz w:val="20"/>
                <w:szCs w:val="20"/>
              </w:rPr>
            </w:pPr>
            <w:r w:rsidRPr="00F56E91">
              <w:rPr>
                <w:rFonts w:cs="Arial"/>
                <w:color w:val="808080" w:themeColor="background1" w:themeShade="80"/>
                <w:sz w:val="20"/>
                <w:szCs w:val="20"/>
              </w:rPr>
              <w:t>P-Drainage</w:t>
            </w:r>
          </w:p>
        </w:tc>
        <w:tc>
          <w:tcPr>
            <w:tcW w:w="3892" w:type="dxa"/>
            <w:vAlign w:val="center"/>
          </w:tcPr>
          <w:p w14:paraId="6612785A" w14:textId="77777777" w:rsidR="004D1FA0" w:rsidRPr="00F56E91" w:rsidRDefault="004D1FA0" w:rsidP="0083764A">
            <w:pPr>
              <w:pStyle w:val="BodyText"/>
              <w:rPr>
                <w:rFonts w:cs="Arial"/>
                <w:color w:val="010202"/>
                <w:sz w:val="20"/>
                <w:szCs w:val="20"/>
              </w:rPr>
            </w:pPr>
          </w:p>
        </w:tc>
        <w:tc>
          <w:tcPr>
            <w:tcW w:w="2069" w:type="dxa"/>
            <w:vAlign w:val="center"/>
          </w:tcPr>
          <w:p w14:paraId="6DA0095B" w14:textId="77777777" w:rsidR="004D1FA0" w:rsidRPr="00F56E91" w:rsidRDefault="004D1FA0" w:rsidP="0083764A">
            <w:pPr>
              <w:pStyle w:val="BodyText"/>
              <w:rPr>
                <w:rFonts w:cs="Arial"/>
                <w:color w:val="010202"/>
                <w:sz w:val="20"/>
                <w:szCs w:val="20"/>
              </w:rPr>
            </w:pPr>
          </w:p>
        </w:tc>
      </w:tr>
      <w:tr w:rsidR="004D1FA0" w:rsidRPr="00F56E91" w14:paraId="76B7F657" w14:textId="77777777" w:rsidTr="00F56E91">
        <w:trPr>
          <w:trHeight w:val="244"/>
        </w:trPr>
        <w:tc>
          <w:tcPr>
            <w:tcW w:w="3054" w:type="dxa"/>
            <w:vAlign w:val="center"/>
          </w:tcPr>
          <w:p w14:paraId="5731104C" w14:textId="77777777" w:rsidR="004D1FA0" w:rsidRPr="00F56E91" w:rsidRDefault="004D1FA0" w:rsidP="0083764A">
            <w:pPr>
              <w:pStyle w:val="BodyText"/>
              <w:rPr>
                <w:rFonts w:cs="Arial"/>
                <w:color w:val="808080" w:themeColor="background1" w:themeShade="80"/>
                <w:sz w:val="20"/>
                <w:szCs w:val="20"/>
              </w:rPr>
            </w:pPr>
            <w:r w:rsidRPr="00F56E91">
              <w:rPr>
                <w:rFonts w:cs="Arial"/>
                <w:color w:val="808080" w:themeColor="background1" w:themeShade="80"/>
                <w:sz w:val="20"/>
                <w:szCs w:val="20"/>
              </w:rPr>
              <w:t>P-Sanitary</w:t>
            </w:r>
          </w:p>
        </w:tc>
        <w:tc>
          <w:tcPr>
            <w:tcW w:w="3892" w:type="dxa"/>
            <w:vAlign w:val="center"/>
          </w:tcPr>
          <w:p w14:paraId="104B14DF" w14:textId="77777777" w:rsidR="004D1FA0" w:rsidRPr="00F56E91" w:rsidRDefault="004D1FA0" w:rsidP="0083764A">
            <w:pPr>
              <w:pStyle w:val="BodyText"/>
              <w:rPr>
                <w:rFonts w:cs="Arial"/>
                <w:color w:val="010202"/>
                <w:sz w:val="20"/>
                <w:szCs w:val="20"/>
              </w:rPr>
            </w:pPr>
          </w:p>
        </w:tc>
        <w:tc>
          <w:tcPr>
            <w:tcW w:w="2069" w:type="dxa"/>
            <w:vAlign w:val="center"/>
          </w:tcPr>
          <w:p w14:paraId="2B6C59A6" w14:textId="77777777" w:rsidR="004D1FA0" w:rsidRPr="00F56E91" w:rsidRDefault="004D1FA0" w:rsidP="0083764A">
            <w:pPr>
              <w:pStyle w:val="BodyText"/>
              <w:rPr>
                <w:rFonts w:cs="Arial"/>
                <w:color w:val="010202"/>
                <w:sz w:val="20"/>
                <w:szCs w:val="20"/>
              </w:rPr>
            </w:pPr>
          </w:p>
        </w:tc>
      </w:tr>
      <w:tr w:rsidR="004D1FA0" w:rsidRPr="00F56E91" w14:paraId="662081A8" w14:textId="77777777" w:rsidTr="00F56E91">
        <w:trPr>
          <w:trHeight w:val="244"/>
        </w:trPr>
        <w:tc>
          <w:tcPr>
            <w:tcW w:w="3054" w:type="dxa"/>
            <w:vAlign w:val="center"/>
          </w:tcPr>
          <w:p w14:paraId="0A725AEC" w14:textId="77777777" w:rsidR="004D1FA0" w:rsidRPr="00F56E91" w:rsidRDefault="004D1FA0" w:rsidP="0083764A">
            <w:pPr>
              <w:pStyle w:val="BodyText"/>
              <w:rPr>
                <w:rFonts w:cs="Arial"/>
                <w:color w:val="808080" w:themeColor="background1" w:themeShade="80"/>
                <w:sz w:val="20"/>
                <w:szCs w:val="20"/>
              </w:rPr>
            </w:pPr>
            <w:r w:rsidRPr="00F56E91">
              <w:rPr>
                <w:rFonts w:cs="Arial"/>
                <w:color w:val="808080" w:themeColor="background1" w:themeShade="80"/>
                <w:sz w:val="20"/>
                <w:szCs w:val="20"/>
              </w:rPr>
              <w:t>TAVS-Telecom</w:t>
            </w:r>
          </w:p>
        </w:tc>
        <w:tc>
          <w:tcPr>
            <w:tcW w:w="3892" w:type="dxa"/>
            <w:vAlign w:val="center"/>
          </w:tcPr>
          <w:p w14:paraId="6016D830" w14:textId="77777777" w:rsidR="004D1FA0" w:rsidRPr="00F56E91" w:rsidRDefault="004D1FA0" w:rsidP="0083764A">
            <w:pPr>
              <w:pStyle w:val="BodyText"/>
              <w:rPr>
                <w:rFonts w:cs="Arial"/>
                <w:color w:val="010202"/>
                <w:sz w:val="20"/>
                <w:szCs w:val="20"/>
              </w:rPr>
            </w:pPr>
          </w:p>
        </w:tc>
        <w:tc>
          <w:tcPr>
            <w:tcW w:w="2069" w:type="dxa"/>
            <w:vAlign w:val="center"/>
          </w:tcPr>
          <w:p w14:paraId="67709C13" w14:textId="77777777" w:rsidR="004D1FA0" w:rsidRPr="00F56E91" w:rsidRDefault="004D1FA0" w:rsidP="0083764A">
            <w:pPr>
              <w:pStyle w:val="BodyText"/>
              <w:rPr>
                <w:rFonts w:cs="Arial"/>
                <w:color w:val="010202"/>
                <w:sz w:val="20"/>
                <w:szCs w:val="20"/>
              </w:rPr>
            </w:pPr>
          </w:p>
        </w:tc>
      </w:tr>
    </w:tbl>
    <w:p w14:paraId="081AF46F" w14:textId="77777777" w:rsidR="004D1FA0" w:rsidRPr="00F56E91" w:rsidRDefault="004D1FA0" w:rsidP="0083764A">
      <w:pPr>
        <w:pStyle w:val="BodyText"/>
        <w:rPr>
          <w:rFonts w:cs="Arial"/>
          <w:sz w:val="20"/>
          <w:szCs w:val="20"/>
        </w:rPr>
      </w:pPr>
    </w:p>
    <w:p w14:paraId="1E5783CD" w14:textId="77777777" w:rsidR="004D1FA0" w:rsidRPr="00F56E91" w:rsidRDefault="004D1FA0" w:rsidP="00731BD7">
      <w:pPr>
        <w:pStyle w:val="Heading2"/>
      </w:pPr>
      <w:bookmarkStart w:id="17" w:name="_SHEETS"/>
      <w:bookmarkEnd w:id="17"/>
      <w:r w:rsidRPr="00F56E91">
        <w:t>SHEETS</w:t>
      </w:r>
    </w:p>
    <w:p w14:paraId="11FEDEA8" w14:textId="77777777" w:rsidR="00212630" w:rsidRPr="00F56E91" w:rsidRDefault="00212630" w:rsidP="0083764A">
      <w:pPr>
        <w:pStyle w:val="ListParagraph"/>
        <w:numPr>
          <w:ilvl w:val="1"/>
          <w:numId w:val="25"/>
        </w:numPr>
        <w:spacing w:before="93"/>
        <w:ind w:left="0" w:firstLine="0"/>
        <w:rPr>
          <w:rFonts w:ascii="Arial" w:hAnsi="Arial" w:cs="Arial"/>
          <w:b/>
          <w:bCs/>
          <w:vanish/>
          <w:color w:val="010202"/>
          <w:sz w:val="20"/>
          <w:szCs w:val="20"/>
        </w:rPr>
      </w:pPr>
    </w:p>
    <w:p w14:paraId="1E6823C5" w14:textId="2F20A24B" w:rsidR="004D1FA0" w:rsidRPr="00C14C04" w:rsidRDefault="004D1FA0" w:rsidP="00443B9F">
      <w:pPr>
        <w:pStyle w:val="BodyText"/>
        <w:numPr>
          <w:ilvl w:val="2"/>
          <w:numId w:val="25"/>
        </w:numPr>
        <w:ind w:left="1296" w:hanging="432"/>
        <w:rPr>
          <w:rFonts w:cs="Arial"/>
          <w:b/>
          <w:bCs/>
          <w:sz w:val="20"/>
          <w:szCs w:val="20"/>
        </w:rPr>
      </w:pPr>
      <w:r w:rsidRPr="00F56E91">
        <w:rPr>
          <w:rFonts w:cs="Arial"/>
          <w:sz w:val="20"/>
          <w:szCs w:val="20"/>
        </w:rPr>
        <w:t>The architectural team will distribute the standard title block.</w:t>
      </w:r>
    </w:p>
    <w:p w14:paraId="6B8F6484" w14:textId="77777777" w:rsidR="00C14C04" w:rsidRPr="00F56E91" w:rsidRDefault="00C14C04" w:rsidP="00C14C04">
      <w:pPr>
        <w:pStyle w:val="BodyText"/>
        <w:ind w:left="1296"/>
        <w:rPr>
          <w:rFonts w:cs="Arial"/>
          <w:b/>
          <w:bCs/>
          <w:sz w:val="20"/>
          <w:szCs w:val="20"/>
        </w:rPr>
      </w:pPr>
    </w:p>
    <w:p w14:paraId="1C30FD4F" w14:textId="509FD3D4" w:rsidR="004D1FA0" w:rsidRPr="00C14C04" w:rsidRDefault="004D1FA0" w:rsidP="00C14C04">
      <w:pPr>
        <w:pStyle w:val="BodyText"/>
        <w:numPr>
          <w:ilvl w:val="2"/>
          <w:numId w:val="25"/>
        </w:numPr>
        <w:ind w:left="1296" w:hanging="432"/>
        <w:rPr>
          <w:rFonts w:cs="Arial"/>
          <w:b/>
          <w:bCs/>
          <w:color w:val="010202"/>
          <w:sz w:val="20"/>
          <w:szCs w:val="20"/>
        </w:rPr>
      </w:pPr>
      <w:r w:rsidRPr="00F56E91">
        <w:rPr>
          <w:rFonts w:cs="Arial"/>
          <w:color w:val="010202"/>
          <w:sz w:val="20"/>
          <w:szCs w:val="20"/>
        </w:rPr>
        <w:t xml:space="preserve">Before each submission, the architectural team will send instructions on the information that </w:t>
      </w:r>
      <w:r w:rsidR="00AA2655">
        <w:rPr>
          <w:rFonts w:cs="Arial"/>
          <w:color w:val="010202"/>
          <w:sz w:val="20"/>
          <w:szCs w:val="20"/>
        </w:rPr>
        <w:tab/>
      </w:r>
      <w:r w:rsidRPr="00F56E91">
        <w:rPr>
          <w:rFonts w:cs="Arial"/>
          <w:color w:val="010202"/>
          <w:sz w:val="20"/>
          <w:szCs w:val="20"/>
        </w:rPr>
        <w:t xml:space="preserve">must be included in the revision block. This will be controlled through the Revit revision </w:t>
      </w:r>
      <w:r w:rsidR="00AA2655">
        <w:rPr>
          <w:rFonts w:cs="Arial"/>
          <w:color w:val="010202"/>
          <w:sz w:val="20"/>
          <w:szCs w:val="20"/>
        </w:rPr>
        <w:tab/>
      </w:r>
      <w:r w:rsidRPr="00F56E91">
        <w:rPr>
          <w:rFonts w:cs="Arial"/>
          <w:color w:val="010202"/>
          <w:sz w:val="20"/>
          <w:szCs w:val="20"/>
        </w:rPr>
        <w:t>manager.</w:t>
      </w:r>
    </w:p>
    <w:p w14:paraId="2134F192" w14:textId="77777777" w:rsidR="00C14C04" w:rsidRPr="00F56E91" w:rsidRDefault="00C14C04" w:rsidP="00C14C04">
      <w:pPr>
        <w:pStyle w:val="BodyText"/>
        <w:rPr>
          <w:rFonts w:cs="Arial"/>
          <w:b/>
          <w:bCs/>
          <w:color w:val="010202"/>
          <w:sz w:val="20"/>
          <w:szCs w:val="20"/>
        </w:rPr>
      </w:pPr>
    </w:p>
    <w:p w14:paraId="1E7270C8" w14:textId="1E42C165" w:rsidR="004D1FA0" w:rsidRPr="00F56E91" w:rsidRDefault="004D1FA0" w:rsidP="00C14C04">
      <w:pPr>
        <w:pStyle w:val="BodyText"/>
        <w:numPr>
          <w:ilvl w:val="2"/>
          <w:numId w:val="25"/>
        </w:numPr>
        <w:ind w:left="1296" w:hanging="432"/>
        <w:rPr>
          <w:rFonts w:cs="Arial"/>
          <w:b/>
          <w:bCs/>
          <w:color w:val="010202"/>
          <w:sz w:val="20"/>
          <w:szCs w:val="20"/>
        </w:rPr>
      </w:pPr>
      <w:r w:rsidRPr="00F56E91">
        <w:rPr>
          <w:rFonts w:cs="Arial"/>
          <w:sz w:val="20"/>
          <w:szCs w:val="20"/>
        </w:rPr>
        <w:t xml:space="preserve">A unified drawing list will be maintained through linked models and managed with Revit and </w:t>
      </w:r>
      <w:r w:rsidR="00AA2655">
        <w:rPr>
          <w:rFonts w:cs="Arial"/>
          <w:sz w:val="20"/>
          <w:szCs w:val="20"/>
        </w:rPr>
        <w:tab/>
      </w:r>
      <w:r w:rsidRPr="00F56E91">
        <w:rPr>
          <w:rFonts w:cs="Arial"/>
          <w:sz w:val="20"/>
          <w:szCs w:val="20"/>
        </w:rPr>
        <w:t xml:space="preserve">Excel. The drawing list will be due before each submission and must adhere to the </w:t>
      </w:r>
      <w:r w:rsidR="00AA2655">
        <w:rPr>
          <w:rFonts w:cs="Arial"/>
          <w:sz w:val="20"/>
          <w:szCs w:val="20"/>
        </w:rPr>
        <w:tab/>
      </w:r>
      <w:r w:rsidRPr="00F56E91">
        <w:rPr>
          <w:rFonts w:cs="Arial"/>
          <w:sz w:val="20"/>
          <w:szCs w:val="20"/>
        </w:rPr>
        <w:t xml:space="preserve">architect's guidelines. The parameter "include in Sheet List" in the sheet properties must </w:t>
      </w:r>
      <w:r w:rsidRPr="00F56E91">
        <w:rPr>
          <w:rFonts w:cs="Arial"/>
          <w:sz w:val="20"/>
          <w:szCs w:val="20"/>
        </w:rPr>
        <w:lastRenderedPageBreak/>
        <w:t>only be checked for those sheets included in the submission.</w:t>
      </w:r>
    </w:p>
    <w:p w14:paraId="275D5B29" w14:textId="77777777" w:rsidR="004D1FA0" w:rsidRPr="00F56E91" w:rsidRDefault="004D1FA0" w:rsidP="0083764A">
      <w:pPr>
        <w:pStyle w:val="BodyText"/>
        <w:rPr>
          <w:rFonts w:cs="Arial"/>
          <w:b/>
          <w:bCs/>
          <w:color w:val="010202"/>
          <w:sz w:val="20"/>
          <w:szCs w:val="20"/>
        </w:rPr>
      </w:pPr>
    </w:p>
    <w:p w14:paraId="437EF7B4" w14:textId="77777777" w:rsidR="004D1FA0" w:rsidRPr="00F56E91" w:rsidRDefault="004D1FA0" w:rsidP="00731BD7">
      <w:pPr>
        <w:pStyle w:val="Heading2"/>
      </w:pPr>
      <w:bookmarkStart w:id="18" w:name="_PHASING"/>
      <w:bookmarkEnd w:id="18"/>
      <w:r w:rsidRPr="00F56E91">
        <w:t>PHASING</w:t>
      </w:r>
    </w:p>
    <w:p w14:paraId="2C277594" w14:textId="77777777" w:rsidR="00212630" w:rsidRPr="00F56E91" w:rsidRDefault="00212630" w:rsidP="0083764A">
      <w:pPr>
        <w:pStyle w:val="ListParagraph"/>
        <w:numPr>
          <w:ilvl w:val="1"/>
          <w:numId w:val="25"/>
        </w:numPr>
        <w:spacing w:before="93"/>
        <w:ind w:left="0" w:firstLine="0"/>
        <w:rPr>
          <w:rFonts w:ascii="Arial" w:hAnsi="Arial" w:cs="Arial"/>
          <w:b/>
          <w:bCs/>
          <w:vanish/>
          <w:color w:val="010202"/>
          <w:sz w:val="20"/>
          <w:szCs w:val="20"/>
        </w:rPr>
      </w:pPr>
    </w:p>
    <w:p w14:paraId="78F19CFD" w14:textId="35CD9DB2" w:rsidR="004D1FA0" w:rsidRPr="00F56E91" w:rsidRDefault="004D1FA0" w:rsidP="00E221E1">
      <w:pPr>
        <w:pStyle w:val="BodyText"/>
        <w:numPr>
          <w:ilvl w:val="2"/>
          <w:numId w:val="25"/>
        </w:numPr>
        <w:ind w:left="1296" w:hanging="432"/>
        <w:rPr>
          <w:rFonts w:cs="Arial"/>
          <w:b/>
          <w:bCs/>
          <w:sz w:val="20"/>
          <w:szCs w:val="20"/>
        </w:rPr>
      </w:pPr>
      <w:r w:rsidRPr="00F56E91">
        <w:rPr>
          <w:rFonts w:cs="Arial"/>
          <w:sz w:val="20"/>
          <w:szCs w:val="20"/>
        </w:rPr>
        <w:t>Revit models will utilize Phases which include "Existing," "Demo," and "New Construction" for anticipated phased Construction under the following:</w:t>
      </w:r>
      <w:r w:rsidRPr="00F56E91">
        <w:rPr>
          <w:rFonts w:cs="Arial"/>
          <w:b/>
          <w:bCs/>
          <w:sz w:val="20"/>
          <w:szCs w:val="20"/>
        </w:rPr>
        <w:t xml:space="preserve"> </w:t>
      </w:r>
    </w:p>
    <w:p w14:paraId="682085A0" w14:textId="77777777" w:rsidR="004D1FA0" w:rsidRPr="00F56E91" w:rsidRDefault="004D1FA0" w:rsidP="00443B9F">
      <w:pPr>
        <w:pStyle w:val="BodyText"/>
        <w:numPr>
          <w:ilvl w:val="3"/>
          <w:numId w:val="25"/>
        </w:numPr>
        <w:ind w:left="1440" w:hanging="288"/>
        <w:rPr>
          <w:rFonts w:cs="Arial"/>
          <w:b/>
          <w:bCs/>
          <w:color w:val="010202"/>
          <w:sz w:val="20"/>
          <w:szCs w:val="20"/>
        </w:rPr>
      </w:pPr>
      <w:r w:rsidRPr="00F56E91">
        <w:rPr>
          <w:rFonts w:cs="Arial"/>
          <w:color w:val="808080" w:themeColor="background1" w:themeShade="80"/>
          <w:sz w:val="20"/>
          <w:szCs w:val="20"/>
        </w:rPr>
        <w:t>[1 – Existing]</w:t>
      </w:r>
    </w:p>
    <w:p w14:paraId="42B344BC" w14:textId="77777777" w:rsidR="004D1FA0" w:rsidRPr="00F56E91" w:rsidRDefault="004D1FA0" w:rsidP="00443B9F">
      <w:pPr>
        <w:pStyle w:val="BodyText"/>
        <w:numPr>
          <w:ilvl w:val="3"/>
          <w:numId w:val="25"/>
        </w:numPr>
        <w:ind w:left="1440" w:hanging="288"/>
        <w:rPr>
          <w:rFonts w:cs="Arial"/>
          <w:b/>
          <w:bCs/>
          <w:color w:val="010202"/>
          <w:sz w:val="20"/>
          <w:szCs w:val="20"/>
        </w:rPr>
      </w:pPr>
      <w:r w:rsidRPr="00F56E91">
        <w:rPr>
          <w:rFonts w:cs="Arial"/>
          <w:color w:val="808080" w:themeColor="background1" w:themeShade="80"/>
          <w:sz w:val="20"/>
          <w:szCs w:val="20"/>
        </w:rPr>
        <w:t>[2 - New Construction]</w:t>
      </w:r>
    </w:p>
    <w:p w14:paraId="7260B291" w14:textId="77777777" w:rsidR="004D1FA0" w:rsidRPr="00F56E91" w:rsidRDefault="004D1FA0" w:rsidP="0083764A">
      <w:pPr>
        <w:pStyle w:val="BodyText"/>
        <w:rPr>
          <w:rFonts w:cs="Arial"/>
          <w:b/>
          <w:bCs/>
          <w:color w:val="010202"/>
          <w:sz w:val="20"/>
          <w:szCs w:val="20"/>
        </w:rPr>
      </w:pPr>
    </w:p>
    <w:p w14:paraId="02AF4F74" w14:textId="77777777" w:rsidR="004D1FA0" w:rsidRPr="00F56E91" w:rsidRDefault="004D1FA0" w:rsidP="00731BD7">
      <w:pPr>
        <w:pStyle w:val="Heading2"/>
      </w:pPr>
      <w:bookmarkStart w:id="19" w:name="_SHARED_LEVELS_AND"/>
      <w:bookmarkEnd w:id="19"/>
      <w:r w:rsidRPr="00F56E91">
        <w:t>SHARED LEVELS AND GRIDS</w:t>
      </w:r>
    </w:p>
    <w:p w14:paraId="7143289C" w14:textId="77777777" w:rsidR="00212630" w:rsidRPr="00F56E91" w:rsidRDefault="00212630" w:rsidP="0083764A">
      <w:pPr>
        <w:pStyle w:val="ListParagraph"/>
        <w:numPr>
          <w:ilvl w:val="1"/>
          <w:numId w:val="25"/>
        </w:numPr>
        <w:spacing w:before="93"/>
        <w:ind w:left="0" w:firstLine="0"/>
        <w:rPr>
          <w:rFonts w:ascii="Arial" w:hAnsi="Arial" w:cs="Arial"/>
          <w:b/>
          <w:bCs/>
          <w:vanish/>
          <w:color w:val="010202"/>
          <w:sz w:val="20"/>
          <w:szCs w:val="20"/>
        </w:rPr>
      </w:pPr>
    </w:p>
    <w:p w14:paraId="1A87C27A" w14:textId="38E16E7F" w:rsidR="004D1FA0" w:rsidRPr="001F2C10" w:rsidRDefault="004D1FA0" w:rsidP="00443B9F">
      <w:pPr>
        <w:pStyle w:val="BodyText"/>
        <w:numPr>
          <w:ilvl w:val="2"/>
          <w:numId w:val="25"/>
        </w:numPr>
        <w:ind w:left="1296" w:hanging="432"/>
        <w:rPr>
          <w:rFonts w:cs="Arial"/>
          <w:b/>
          <w:bCs/>
          <w:sz w:val="20"/>
          <w:szCs w:val="20"/>
        </w:rPr>
      </w:pPr>
      <w:r w:rsidRPr="00F56E91">
        <w:rPr>
          <w:rFonts w:cs="Arial"/>
          <w:sz w:val="20"/>
          <w:szCs w:val="20"/>
        </w:rPr>
        <w:t xml:space="preserve">The Architectural models will serve as the master models for levels and grids. All other </w:t>
      </w:r>
      <w:r w:rsidR="00AA2655">
        <w:rPr>
          <w:rFonts w:cs="Arial"/>
          <w:sz w:val="20"/>
          <w:szCs w:val="20"/>
        </w:rPr>
        <w:tab/>
      </w:r>
      <w:r w:rsidRPr="00F56E91">
        <w:rPr>
          <w:rFonts w:cs="Arial"/>
          <w:sz w:val="20"/>
          <w:szCs w:val="20"/>
        </w:rPr>
        <w:t xml:space="preserve">discipline models will use the Copy/Monitor feature to reference these grids and levels from </w:t>
      </w:r>
      <w:r w:rsidR="00AA2655">
        <w:rPr>
          <w:rFonts w:cs="Arial"/>
          <w:sz w:val="20"/>
          <w:szCs w:val="20"/>
        </w:rPr>
        <w:tab/>
      </w:r>
      <w:r w:rsidRPr="00F56E91">
        <w:rPr>
          <w:rFonts w:cs="Arial"/>
          <w:sz w:val="20"/>
          <w:szCs w:val="20"/>
        </w:rPr>
        <w:t xml:space="preserve">the architectural models. </w:t>
      </w:r>
    </w:p>
    <w:p w14:paraId="45C127F4" w14:textId="77777777" w:rsidR="001F2C10" w:rsidRPr="00F56E91" w:rsidRDefault="001F2C10" w:rsidP="001F2C10">
      <w:pPr>
        <w:pStyle w:val="BodyText"/>
        <w:ind w:left="1296"/>
        <w:rPr>
          <w:rFonts w:cs="Arial"/>
          <w:b/>
          <w:bCs/>
          <w:sz w:val="20"/>
          <w:szCs w:val="20"/>
        </w:rPr>
      </w:pPr>
    </w:p>
    <w:p w14:paraId="76789672" w14:textId="77777777" w:rsidR="001F2C10" w:rsidRPr="001F2C10" w:rsidRDefault="004D1FA0" w:rsidP="00443B9F">
      <w:pPr>
        <w:pStyle w:val="BodyText"/>
        <w:numPr>
          <w:ilvl w:val="2"/>
          <w:numId w:val="25"/>
        </w:numPr>
        <w:ind w:left="1296" w:hanging="432"/>
        <w:rPr>
          <w:rFonts w:cs="Arial"/>
          <w:b/>
          <w:bCs/>
          <w:color w:val="010202"/>
          <w:sz w:val="20"/>
          <w:szCs w:val="20"/>
        </w:rPr>
      </w:pPr>
      <w:r w:rsidRPr="00F56E91">
        <w:rPr>
          <w:rFonts w:cs="Arial"/>
          <w:color w:val="010202"/>
          <w:sz w:val="20"/>
          <w:szCs w:val="20"/>
        </w:rPr>
        <w:t>Each discipline model will contain copies of only the grids and levels relevant to that model</w:t>
      </w:r>
      <w:r w:rsidR="001F2C10">
        <w:rPr>
          <w:rFonts w:cs="Arial"/>
          <w:color w:val="010202"/>
          <w:sz w:val="20"/>
          <w:szCs w:val="20"/>
        </w:rPr>
        <w:t>.</w:t>
      </w:r>
    </w:p>
    <w:p w14:paraId="653C71AD" w14:textId="453DFF51" w:rsidR="004D1FA0" w:rsidRPr="00F56E91" w:rsidRDefault="004D1FA0" w:rsidP="001F2C10">
      <w:pPr>
        <w:pStyle w:val="BodyText"/>
        <w:rPr>
          <w:rFonts w:cs="Arial"/>
          <w:b/>
          <w:bCs/>
          <w:color w:val="010202"/>
          <w:sz w:val="20"/>
          <w:szCs w:val="20"/>
        </w:rPr>
      </w:pPr>
      <w:r w:rsidRPr="00F56E91">
        <w:rPr>
          <w:rFonts w:cs="Arial"/>
          <w:color w:val="010202"/>
          <w:sz w:val="20"/>
          <w:szCs w:val="20"/>
        </w:rPr>
        <w:t xml:space="preserve"> </w:t>
      </w:r>
    </w:p>
    <w:p w14:paraId="5AE1E2E5" w14:textId="3B58BF2D" w:rsidR="004D1FA0" w:rsidRPr="001F2C10" w:rsidRDefault="004D1FA0" w:rsidP="00443B9F">
      <w:pPr>
        <w:pStyle w:val="BodyText"/>
        <w:numPr>
          <w:ilvl w:val="2"/>
          <w:numId w:val="25"/>
        </w:numPr>
        <w:ind w:left="1296" w:hanging="432"/>
        <w:rPr>
          <w:rFonts w:cs="Arial"/>
          <w:b/>
          <w:bCs/>
          <w:color w:val="010202"/>
          <w:sz w:val="20"/>
          <w:szCs w:val="20"/>
        </w:rPr>
      </w:pPr>
      <w:r w:rsidRPr="00F56E91">
        <w:rPr>
          <w:rFonts w:cs="Arial"/>
          <w:color w:val="010202"/>
          <w:sz w:val="20"/>
          <w:szCs w:val="20"/>
        </w:rPr>
        <w:t xml:space="preserve">To prevent the appearance of duplicate grids and level lines, the workset containing the </w:t>
      </w:r>
      <w:r w:rsidR="00AA2655">
        <w:rPr>
          <w:rFonts w:cs="Arial"/>
          <w:color w:val="010202"/>
          <w:sz w:val="20"/>
          <w:szCs w:val="20"/>
        </w:rPr>
        <w:tab/>
      </w:r>
      <w:r w:rsidRPr="00F56E91">
        <w:rPr>
          <w:rFonts w:cs="Arial"/>
          <w:color w:val="010202"/>
          <w:sz w:val="20"/>
          <w:szCs w:val="20"/>
        </w:rPr>
        <w:t xml:space="preserve">architectural model's levels and grids will typically be hidden within discipline models. </w:t>
      </w:r>
    </w:p>
    <w:p w14:paraId="1FE2D1ED" w14:textId="77777777" w:rsidR="001F2C10" w:rsidRPr="00F56E91" w:rsidRDefault="001F2C10" w:rsidP="001F2C10">
      <w:pPr>
        <w:pStyle w:val="BodyText"/>
        <w:rPr>
          <w:rFonts w:cs="Arial"/>
          <w:b/>
          <w:bCs/>
          <w:color w:val="010202"/>
          <w:sz w:val="20"/>
          <w:szCs w:val="20"/>
        </w:rPr>
      </w:pPr>
    </w:p>
    <w:p w14:paraId="72083C26" w14:textId="77777777" w:rsidR="001F2C10" w:rsidRPr="001F2C10" w:rsidRDefault="004D1FA0" w:rsidP="00443B9F">
      <w:pPr>
        <w:pStyle w:val="BodyText"/>
        <w:numPr>
          <w:ilvl w:val="2"/>
          <w:numId w:val="25"/>
        </w:numPr>
        <w:ind w:left="1296" w:hanging="432"/>
        <w:rPr>
          <w:rFonts w:cs="Arial"/>
          <w:b/>
          <w:bCs/>
          <w:color w:val="010202"/>
          <w:sz w:val="20"/>
          <w:szCs w:val="20"/>
        </w:rPr>
      </w:pPr>
      <w:r w:rsidRPr="00F56E91">
        <w:rPr>
          <w:rFonts w:cs="Arial"/>
          <w:color w:val="010202"/>
          <w:sz w:val="20"/>
          <w:szCs w:val="20"/>
        </w:rPr>
        <w:t>The exception to this is in exceptional coordination views, where both sets may be visible.</w:t>
      </w:r>
    </w:p>
    <w:p w14:paraId="7BBF523C" w14:textId="10BB0700" w:rsidR="001F2C10" w:rsidRPr="001F2C10" w:rsidRDefault="004D1FA0" w:rsidP="001F2C10">
      <w:pPr>
        <w:pStyle w:val="BodyText"/>
        <w:rPr>
          <w:rFonts w:cs="Arial"/>
          <w:b/>
          <w:bCs/>
          <w:color w:val="010202"/>
          <w:sz w:val="20"/>
          <w:szCs w:val="20"/>
        </w:rPr>
      </w:pPr>
      <w:r w:rsidRPr="00F56E91">
        <w:rPr>
          <w:rFonts w:cs="Arial"/>
          <w:color w:val="010202"/>
          <w:sz w:val="20"/>
          <w:szCs w:val="20"/>
        </w:rPr>
        <w:t xml:space="preserve"> </w:t>
      </w:r>
    </w:p>
    <w:p w14:paraId="26CA5E5C" w14:textId="412F1B4B" w:rsidR="004D1FA0" w:rsidRPr="001F2C10" w:rsidRDefault="004D1FA0" w:rsidP="00443B9F">
      <w:pPr>
        <w:pStyle w:val="BodyText"/>
        <w:numPr>
          <w:ilvl w:val="2"/>
          <w:numId w:val="25"/>
        </w:numPr>
        <w:ind w:left="1296" w:hanging="432"/>
        <w:rPr>
          <w:rFonts w:cs="Arial"/>
          <w:b/>
          <w:bCs/>
          <w:color w:val="010202"/>
          <w:sz w:val="20"/>
          <w:szCs w:val="20"/>
        </w:rPr>
      </w:pPr>
      <w:r w:rsidRPr="00F56E91">
        <w:rPr>
          <w:rFonts w:cs="Arial"/>
          <w:color w:val="010202"/>
          <w:sz w:val="20"/>
          <w:szCs w:val="20"/>
        </w:rPr>
        <w:t xml:space="preserve">You can use the "Manage Links" dialog box to manage this setup. After the levels and grids </w:t>
      </w:r>
      <w:r w:rsidR="00AA2655">
        <w:rPr>
          <w:rFonts w:cs="Arial"/>
          <w:color w:val="010202"/>
          <w:sz w:val="20"/>
          <w:szCs w:val="20"/>
        </w:rPr>
        <w:tab/>
      </w:r>
      <w:r w:rsidRPr="00F56E91">
        <w:rPr>
          <w:rFonts w:cs="Arial"/>
          <w:color w:val="010202"/>
          <w:sz w:val="20"/>
          <w:szCs w:val="20"/>
        </w:rPr>
        <w:t xml:space="preserve">have been Copy/Monitored, use the "Reload From" option to specify not to load the "Shared </w:t>
      </w:r>
      <w:r w:rsidR="00AA2655">
        <w:rPr>
          <w:rFonts w:cs="Arial"/>
          <w:color w:val="010202"/>
          <w:sz w:val="20"/>
          <w:szCs w:val="20"/>
        </w:rPr>
        <w:tab/>
      </w:r>
      <w:r w:rsidRPr="00F56E91">
        <w:rPr>
          <w:rFonts w:cs="Arial"/>
          <w:color w:val="010202"/>
          <w:sz w:val="20"/>
          <w:szCs w:val="20"/>
        </w:rPr>
        <w:t xml:space="preserve">Levels and Grids" workset. This approach ensures consistency across discipline models </w:t>
      </w:r>
      <w:r w:rsidR="00AA2655">
        <w:rPr>
          <w:rFonts w:cs="Arial"/>
          <w:color w:val="010202"/>
          <w:sz w:val="20"/>
          <w:szCs w:val="20"/>
        </w:rPr>
        <w:tab/>
      </w:r>
      <w:r w:rsidRPr="00F56E91">
        <w:rPr>
          <w:rFonts w:cs="Arial"/>
          <w:color w:val="010202"/>
          <w:sz w:val="20"/>
          <w:szCs w:val="20"/>
        </w:rPr>
        <w:t>while avoiding visual clutter from duplicate grid and level lines.</w:t>
      </w:r>
    </w:p>
    <w:p w14:paraId="5178ED91" w14:textId="77777777" w:rsidR="001F2C10" w:rsidRPr="00443B9F" w:rsidRDefault="001F2C10" w:rsidP="001F2C10">
      <w:pPr>
        <w:pStyle w:val="BodyText"/>
        <w:rPr>
          <w:rFonts w:cs="Arial"/>
          <w:b/>
          <w:bCs/>
          <w:color w:val="010202"/>
          <w:sz w:val="20"/>
          <w:szCs w:val="20"/>
        </w:rPr>
      </w:pPr>
    </w:p>
    <w:p w14:paraId="3C92A9DE" w14:textId="384047BC" w:rsidR="004D1FA0" w:rsidRPr="00443B9F" w:rsidRDefault="004D1FA0" w:rsidP="00443B9F">
      <w:pPr>
        <w:pStyle w:val="BodyText"/>
        <w:numPr>
          <w:ilvl w:val="2"/>
          <w:numId w:val="25"/>
        </w:numPr>
        <w:ind w:left="1296" w:hanging="432"/>
        <w:rPr>
          <w:rFonts w:cs="Arial"/>
          <w:b/>
          <w:bCs/>
          <w:color w:val="010202"/>
          <w:sz w:val="20"/>
          <w:szCs w:val="20"/>
        </w:rPr>
      </w:pPr>
      <w:r w:rsidRPr="00443B9F">
        <w:rPr>
          <w:rFonts w:cs="Arial"/>
          <w:color w:val="010202"/>
          <w:sz w:val="20"/>
          <w:szCs w:val="20"/>
        </w:rPr>
        <w:t xml:space="preserve">Levels represent the </w:t>
      </w:r>
      <w:r w:rsidRPr="00443B9F">
        <w:rPr>
          <w:rFonts w:cs="Arial"/>
          <w:b/>
          <w:color w:val="010202"/>
          <w:sz w:val="20"/>
          <w:szCs w:val="20"/>
        </w:rPr>
        <w:t>Top of the Finish</w:t>
      </w:r>
    </w:p>
    <w:p w14:paraId="618B7733" w14:textId="77777777" w:rsidR="004D1FA0" w:rsidRPr="00F56E91" w:rsidRDefault="004D1FA0" w:rsidP="0083764A">
      <w:pPr>
        <w:pStyle w:val="BodyText"/>
        <w:rPr>
          <w:rFonts w:cs="Arial"/>
          <w:b/>
          <w:bCs/>
          <w:color w:val="010202"/>
          <w:sz w:val="20"/>
          <w:szCs w:val="20"/>
        </w:rPr>
      </w:pPr>
    </w:p>
    <w:p w14:paraId="3E68B94B" w14:textId="77777777" w:rsidR="004D1FA0" w:rsidRPr="00F56E91" w:rsidRDefault="004D1FA0" w:rsidP="00731BD7">
      <w:pPr>
        <w:pStyle w:val="Heading2"/>
      </w:pPr>
      <w:bookmarkStart w:id="20" w:name="_GRAPHICS"/>
      <w:bookmarkEnd w:id="20"/>
      <w:r w:rsidRPr="00F56E91">
        <w:t>GRAPHICS</w:t>
      </w:r>
    </w:p>
    <w:p w14:paraId="09474F69" w14:textId="77777777" w:rsidR="00212630" w:rsidRPr="00F56E91" w:rsidRDefault="00212630" w:rsidP="0083764A">
      <w:pPr>
        <w:pStyle w:val="ListParagraph"/>
        <w:numPr>
          <w:ilvl w:val="0"/>
          <w:numId w:val="70"/>
        </w:numPr>
        <w:spacing w:before="93"/>
        <w:ind w:left="0" w:firstLine="0"/>
        <w:rPr>
          <w:rFonts w:ascii="Arial" w:hAnsi="Arial" w:cs="Arial"/>
          <w:b/>
          <w:bCs/>
          <w:vanish/>
          <w:color w:val="010202"/>
          <w:sz w:val="20"/>
          <w:szCs w:val="20"/>
        </w:rPr>
      </w:pPr>
    </w:p>
    <w:p w14:paraId="148927FD" w14:textId="77777777" w:rsidR="00212630" w:rsidRPr="00F56E91" w:rsidRDefault="00212630" w:rsidP="0083764A">
      <w:pPr>
        <w:pStyle w:val="ListParagraph"/>
        <w:numPr>
          <w:ilvl w:val="1"/>
          <w:numId w:val="70"/>
        </w:numPr>
        <w:spacing w:before="93"/>
        <w:ind w:left="0" w:firstLine="0"/>
        <w:rPr>
          <w:rFonts w:ascii="Arial" w:hAnsi="Arial" w:cs="Arial"/>
          <w:b/>
          <w:bCs/>
          <w:vanish/>
          <w:color w:val="010202"/>
          <w:sz w:val="20"/>
          <w:szCs w:val="20"/>
        </w:rPr>
      </w:pPr>
    </w:p>
    <w:p w14:paraId="52993CF3" w14:textId="7DFCF7A0" w:rsidR="004D1FA0" w:rsidRPr="00B94C20" w:rsidRDefault="004D1FA0" w:rsidP="00443B9F">
      <w:pPr>
        <w:pStyle w:val="BodyText"/>
        <w:numPr>
          <w:ilvl w:val="2"/>
          <w:numId w:val="70"/>
        </w:numPr>
        <w:ind w:left="1296" w:hanging="432"/>
        <w:rPr>
          <w:rFonts w:cs="Arial"/>
          <w:b/>
          <w:bCs/>
          <w:sz w:val="20"/>
          <w:szCs w:val="20"/>
        </w:rPr>
      </w:pPr>
      <w:r w:rsidRPr="00B94C20">
        <w:rPr>
          <w:rFonts w:cs="Arial"/>
          <w:b/>
          <w:bCs/>
          <w:sz w:val="20"/>
          <w:szCs w:val="20"/>
        </w:rPr>
        <w:t>O</w:t>
      </w:r>
      <w:r w:rsidR="00995B8C">
        <w:rPr>
          <w:rFonts w:cs="Arial"/>
          <w:b/>
          <w:bCs/>
          <w:sz w:val="20"/>
          <w:szCs w:val="20"/>
        </w:rPr>
        <w:t>RIENTATION</w:t>
      </w:r>
    </w:p>
    <w:p w14:paraId="5BC413C9" w14:textId="77777777" w:rsidR="004D1FA0" w:rsidRPr="00F56E91" w:rsidRDefault="004D1FA0" w:rsidP="00443B9F">
      <w:pPr>
        <w:pStyle w:val="BodyText"/>
        <w:numPr>
          <w:ilvl w:val="3"/>
          <w:numId w:val="25"/>
        </w:numPr>
        <w:ind w:left="1440" w:hanging="288"/>
        <w:rPr>
          <w:rFonts w:cs="Arial"/>
          <w:color w:val="010202"/>
          <w:sz w:val="20"/>
          <w:szCs w:val="20"/>
        </w:rPr>
      </w:pPr>
      <w:r w:rsidRPr="00F56E91">
        <w:rPr>
          <w:rFonts w:cs="Arial"/>
          <w:color w:val="010202"/>
          <w:sz w:val="20"/>
          <w:szCs w:val="20"/>
        </w:rPr>
        <w:t>Consultant floor plans must match the orientation of the architect's plans (same North direction).</w:t>
      </w:r>
    </w:p>
    <w:p w14:paraId="0C37FA3D" w14:textId="77777777" w:rsidR="004D1FA0" w:rsidRDefault="004D1FA0" w:rsidP="00443B9F">
      <w:pPr>
        <w:pStyle w:val="BodyText"/>
        <w:numPr>
          <w:ilvl w:val="3"/>
          <w:numId w:val="25"/>
        </w:numPr>
        <w:ind w:left="1440" w:hanging="288"/>
        <w:rPr>
          <w:rFonts w:cs="Arial"/>
          <w:color w:val="010202"/>
          <w:sz w:val="20"/>
          <w:szCs w:val="20"/>
        </w:rPr>
      </w:pPr>
      <w:r w:rsidRPr="00F56E91">
        <w:rPr>
          <w:rFonts w:cs="Arial"/>
          <w:color w:val="010202"/>
          <w:sz w:val="20"/>
          <w:szCs w:val="20"/>
        </w:rPr>
        <w:t>Any orientation changes require approval from the BIM Manager.</w:t>
      </w:r>
    </w:p>
    <w:p w14:paraId="7754C275" w14:textId="77777777" w:rsidR="006C47C2" w:rsidRPr="00F56E91" w:rsidRDefault="006C47C2" w:rsidP="006C47C2">
      <w:pPr>
        <w:pStyle w:val="BodyText"/>
        <w:ind w:left="1440"/>
        <w:rPr>
          <w:rFonts w:cs="Arial"/>
          <w:color w:val="010202"/>
          <w:sz w:val="20"/>
          <w:szCs w:val="20"/>
        </w:rPr>
      </w:pPr>
    </w:p>
    <w:p w14:paraId="5A879F12" w14:textId="504F8712" w:rsidR="004D1FA0" w:rsidRPr="00F56E91" w:rsidRDefault="004D1FA0" w:rsidP="006C47C2">
      <w:pPr>
        <w:pStyle w:val="BodyText"/>
        <w:numPr>
          <w:ilvl w:val="2"/>
          <w:numId w:val="25"/>
        </w:numPr>
        <w:ind w:left="1296" w:hanging="432"/>
        <w:rPr>
          <w:rFonts w:cs="Arial"/>
          <w:b/>
          <w:bCs/>
          <w:color w:val="010202"/>
          <w:sz w:val="20"/>
          <w:szCs w:val="20"/>
        </w:rPr>
      </w:pPr>
      <w:r w:rsidRPr="00F56E91">
        <w:rPr>
          <w:rFonts w:cs="Arial"/>
          <w:b/>
          <w:bCs/>
          <w:color w:val="010202"/>
          <w:sz w:val="20"/>
          <w:szCs w:val="20"/>
        </w:rPr>
        <w:t>S</w:t>
      </w:r>
      <w:r w:rsidR="00995B8C">
        <w:rPr>
          <w:rFonts w:cs="Arial"/>
          <w:b/>
          <w:bCs/>
          <w:color w:val="010202"/>
          <w:sz w:val="20"/>
          <w:szCs w:val="20"/>
        </w:rPr>
        <w:t>CALE</w:t>
      </w:r>
    </w:p>
    <w:p w14:paraId="1FEE5620" w14:textId="77777777" w:rsidR="004D1FA0" w:rsidRPr="00F56E91" w:rsidRDefault="004D1FA0" w:rsidP="00A326BC">
      <w:pPr>
        <w:pStyle w:val="BodyText"/>
        <w:numPr>
          <w:ilvl w:val="3"/>
          <w:numId w:val="25"/>
        </w:numPr>
        <w:ind w:left="1418" w:hanging="284"/>
        <w:rPr>
          <w:rFonts w:cs="Arial"/>
          <w:color w:val="010202"/>
          <w:sz w:val="20"/>
          <w:szCs w:val="20"/>
        </w:rPr>
      </w:pPr>
      <w:r w:rsidRPr="00F56E91">
        <w:rPr>
          <w:rFonts w:cs="Arial"/>
          <w:color w:val="010202"/>
          <w:sz w:val="20"/>
          <w:szCs w:val="20"/>
        </w:rPr>
        <w:t>Consultant floor plans must match the scale of the architect's plans.</w:t>
      </w:r>
    </w:p>
    <w:p w14:paraId="156AC246" w14:textId="77777777" w:rsidR="004D1FA0" w:rsidRPr="00F56E91" w:rsidRDefault="004D1FA0" w:rsidP="00A326BC">
      <w:pPr>
        <w:pStyle w:val="BodyText"/>
        <w:numPr>
          <w:ilvl w:val="3"/>
          <w:numId w:val="25"/>
        </w:numPr>
        <w:ind w:left="1418" w:hanging="284"/>
        <w:rPr>
          <w:rFonts w:cs="Arial"/>
          <w:color w:val="010202"/>
          <w:sz w:val="20"/>
          <w:szCs w:val="20"/>
        </w:rPr>
      </w:pPr>
      <w:r w:rsidRPr="00F56E91">
        <w:rPr>
          <w:rFonts w:cs="Arial"/>
          <w:color w:val="010202"/>
          <w:sz w:val="20"/>
          <w:szCs w:val="20"/>
        </w:rPr>
        <w:t>Enlarged plans must also use the same scale as the architect's enlarged plans.</w:t>
      </w:r>
    </w:p>
    <w:p w14:paraId="3BABB732" w14:textId="09B50C3A" w:rsidR="004D1FA0" w:rsidRPr="006C47C2" w:rsidRDefault="004D1FA0" w:rsidP="00A326BC">
      <w:pPr>
        <w:pStyle w:val="BodyText"/>
        <w:numPr>
          <w:ilvl w:val="3"/>
          <w:numId w:val="25"/>
        </w:numPr>
        <w:ind w:left="1418" w:hanging="284"/>
        <w:rPr>
          <w:rFonts w:cs="Arial"/>
          <w:b/>
          <w:bCs/>
          <w:color w:val="010202"/>
          <w:sz w:val="20"/>
          <w:szCs w:val="20"/>
        </w:rPr>
      </w:pPr>
      <w:r w:rsidRPr="00F56E91">
        <w:rPr>
          <w:rFonts w:cs="Arial"/>
          <w:color w:val="010202"/>
          <w:sz w:val="20"/>
          <w:szCs w:val="20"/>
        </w:rPr>
        <w:t>Any scale differences need prior approval and documentation</w:t>
      </w:r>
      <w:r w:rsidR="006C47C2">
        <w:rPr>
          <w:rFonts w:cs="Arial"/>
          <w:color w:val="010202"/>
          <w:sz w:val="20"/>
          <w:szCs w:val="20"/>
        </w:rPr>
        <w:t>.</w:t>
      </w:r>
    </w:p>
    <w:p w14:paraId="5AF295D7" w14:textId="77777777" w:rsidR="006C47C2" w:rsidRPr="00F56E91" w:rsidRDefault="006C47C2" w:rsidP="006C47C2">
      <w:pPr>
        <w:pStyle w:val="BodyText"/>
        <w:ind w:left="1418"/>
        <w:rPr>
          <w:rFonts w:cs="Arial"/>
          <w:b/>
          <w:bCs/>
          <w:color w:val="010202"/>
          <w:sz w:val="20"/>
          <w:szCs w:val="20"/>
        </w:rPr>
      </w:pPr>
    </w:p>
    <w:p w14:paraId="459FC2BE" w14:textId="42AF13F4" w:rsidR="004D1FA0" w:rsidRPr="00F56E91" w:rsidRDefault="004D1FA0" w:rsidP="006C47C2">
      <w:pPr>
        <w:pStyle w:val="BodyText"/>
        <w:numPr>
          <w:ilvl w:val="2"/>
          <w:numId w:val="25"/>
        </w:numPr>
        <w:ind w:left="1296" w:hanging="432"/>
        <w:rPr>
          <w:rFonts w:cs="Arial"/>
          <w:b/>
          <w:bCs/>
          <w:color w:val="010202"/>
          <w:sz w:val="20"/>
          <w:szCs w:val="20"/>
        </w:rPr>
      </w:pPr>
      <w:r w:rsidRPr="00F56E91">
        <w:rPr>
          <w:rFonts w:cs="Arial"/>
          <w:b/>
          <w:bCs/>
          <w:color w:val="010202"/>
          <w:sz w:val="20"/>
          <w:szCs w:val="20"/>
        </w:rPr>
        <w:t>M</w:t>
      </w:r>
      <w:r w:rsidR="00995B8C">
        <w:rPr>
          <w:rFonts w:cs="Arial"/>
          <w:b/>
          <w:bCs/>
          <w:color w:val="010202"/>
          <w:sz w:val="20"/>
          <w:szCs w:val="20"/>
        </w:rPr>
        <w:t>ATCHLINES</w:t>
      </w:r>
    </w:p>
    <w:p w14:paraId="1CFEDB1A" w14:textId="525B040A" w:rsidR="004D1FA0" w:rsidRPr="00F56E91" w:rsidRDefault="004D1FA0" w:rsidP="00A326BC">
      <w:pPr>
        <w:pStyle w:val="BodyText"/>
        <w:numPr>
          <w:ilvl w:val="3"/>
          <w:numId w:val="25"/>
        </w:numPr>
        <w:ind w:left="1418" w:hanging="284"/>
        <w:rPr>
          <w:rFonts w:cs="Arial"/>
          <w:color w:val="010202"/>
          <w:sz w:val="20"/>
          <w:szCs w:val="20"/>
        </w:rPr>
      </w:pPr>
      <w:r w:rsidRPr="00F56E91">
        <w:rPr>
          <w:rFonts w:cs="Arial"/>
          <w:color w:val="010202"/>
          <w:sz w:val="20"/>
          <w:szCs w:val="20"/>
        </w:rPr>
        <w:t xml:space="preserve">Consultants must align </w:t>
      </w:r>
      <w:r w:rsidR="00DC5EF9">
        <w:rPr>
          <w:rFonts w:cs="Arial"/>
          <w:color w:val="010202"/>
          <w:sz w:val="20"/>
          <w:szCs w:val="20"/>
        </w:rPr>
        <w:t>M</w:t>
      </w:r>
      <w:r w:rsidRPr="00F56E91">
        <w:rPr>
          <w:rFonts w:cs="Arial"/>
          <w:color w:val="010202"/>
          <w:sz w:val="20"/>
          <w:szCs w:val="20"/>
        </w:rPr>
        <w:t>atchlines with those in the architect's plans when splitting large buildings.</w:t>
      </w:r>
    </w:p>
    <w:p w14:paraId="78283362" w14:textId="77777777" w:rsidR="004D1FA0" w:rsidRDefault="004D1FA0" w:rsidP="00A326BC">
      <w:pPr>
        <w:pStyle w:val="BodyText"/>
        <w:numPr>
          <w:ilvl w:val="3"/>
          <w:numId w:val="25"/>
        </w:numPr>
        <w:ind w:left="1418" w:hanging="284"/>
        <w:rPr>
          <w:rFonts w:cs="Arial"/>
          <w:color w:val="010202"/>
          <w:sz w:val="20"/>
          <w:szCs w:val="20"/>
        </w:rPr>
      </w:pPr>
      <w:r w:rsidRPr="00F56E91">
        <w:rPr>
          <w:rFonts w:cs="Arial"/>
          <w:color w:val="010202"/>
          <w:sz w:val="20"/>
          <w:szCs w:val="20"/>
        </w:rPr>
        <w:t>Matchline placement and labels must be consistent across all disciplines.</w:t>
      </w:r>
    </w:p>
    <w:p w14:paraId="601122BF" w14:textId="77777777" w:rsidR="006C47C2" w:rsidRPr="00F56E91" w:rsidRDefault="006C47C2" w:rsidP="006C47C2">
      <w:pPr>
        <w:pStyle w:val="BodyText"/>
        <w:ind w:left="1418"/>
        <w:rPr>
          <w:rFonts w:cs="Arial"/>
          <w:color w:val="010202"/>
          <w:sz w:val="20"/>
          <w:szCs w:val="20"/>
        </w:rPr>
      </w:pPr>
    </w:p>
    <w:p w14:paraId="3948269F" w14:textId="58D0AB82" w:rsidR="004D1FA0" w:rsidRPr="00F56E91" w:rsidRDefault="004D1FA0" w:rsidP="006C47C2">
      <w:pPr>
        <w:pStyle w:val="BodyText"/>
        <w:numPr>
          <w:ilvl w:val="2"/>
          <w:numId w:val="25"/>
        </w:numPr>
        <w:ind w:left="1296" w:hanging="432"/>
        <w:rPr>
          <w:rFonts w:cs="Arial"/>
          <w:b/>
          <w:bCs/>
          <w:color w:val="010202"/>
          <w:sz w:val="20"/>
          <w:szCs w:val="20"/>
        </w:rPr>
      </w:pPr>
      <w:r w:rsidRPr="00F56E91">
        <w:rPr>
          <w:rFonts w:cs="Arial"/>
          <w:b/>
          <w:bCs/>
          <w:color w:val="010202"/>
          <w:sz w:val="20"/>
          <w:szCs w:val="20"/>
        </w:rPr>
        <w:t>B</w:t>
      </w:r>
      <w:r w:rsidR="00995B8C">
        <w:rPr>
          <w:rFonts w:cs="Arial"/>
          <w:b/>
          <w:bCs/>
          <w:color w:val="010202"/>
          <w:sz w:val="20"/>
          <w:szCs w:val="20"/>
        </w:rPr>
        <w:t>ACKGROUND MODELS</w:t>
      </w:r>
    </w:p>
    <w:p w14:paraId="1FFE6A85" w14:textId="77777777" w:rsidR="004D1FA0" w:rsidRPr="00F56E91" w:rsidRDefault="004D1FA0" w:rsidP="00A326BC">
      <w:pPr>
        <w:pStyle w:val="BodyText"/>
        <w:numPr>
          <w:ilvl w:val="3"/>
          <w:numId w:val="25"/>
        </w:numPr>
        <w:ind w:left="1418" w:hanging="284"/>
        <w:rPr>
          <w:rFonts w:cs="Arial"/>
          <w:color w:val="010202"/>
          <w:sz w:val="20"/>
          <w:szCs w:val="20"/>
        </w:rPr>
      </w:pPr>
      <w:r w:rsidRPr="00F56E91">
        <w:rPr>
          <w:rFonts w:cs="Arial"/>
          <w:color w:val="010202"/>
          <w:sz w:val="20"/>
          <w:szCs w:val="20"/>
        </w:rPr>
        <w:t>Backgrounds will be acquired from the posted architectural models.</w:t>
      </w:r>
    </w:p>
    <w:p w14:paraId="5913FBB7" w14:textId="40EEF0D4" w:rsidR="004D1FA0" w:rsidRDefault="004D1FA0" w:rsidP="00A326BC">
      <w:pPr>
        <w:pStyle w:val="BodyText"/>
        <w:numPr>
          <w:ilvl w:val="3"/>
          <w:numId w:val="25"/>
        </w:numPr>
        <w:ind w:left="1418" w:hanging="284"/>
        <w:rPr>
          <w:rFonts w:cs="Arial"/>
          <w:color w:val="010202"/>
          <w:sz w:val="20"/>
          <w:szCs w:val="20"/>
        </w:rPr>
      </w:pPr>
      <w:r w:rsidRPr="00F56E91">
        <w:rPr>
          <w:rFonts w:cs="Arial"/>
          <w:color w:val="010202"/>
          <w:sz w:val="20"/>
          <w:szCs w:val="20"/>
        </w:rPr>
        <w:t>The background model will be linked in by the various disciplines.</w:t>
      </w:r>
    </w:p>
    <w:p w14:paraId="12652CD9" w14:textId="77777777" w:rsidR="006C47C2" w:rsidRPr="00A326BC" w:rsidRDefault="006C47C2" w:rsidP="006C47C2">
      <w:pPr>
        <w:pStyle w:val="BodyText"/>
        <w:ind w:left="1418"/>
        <w:rPr>
          <w:rFonts w:cs="Arial"/>
          <w:color w:val="010202"/>
          <w:sz w:val="20"/>
          <w:szCs w:val="20"/>
        </w:rPr>
      </w:pPr>
    </w:p>
    <w:p w14:paraId="6EAC8773" w14:textId="77777777" w:rsidR="004D1FA0" w:rsidRPr="00F56E91" w:rsidRDefault="004D1FA0" w:rsidP="006C47C2">
      <w:pPr>
        <w:pStyle w:val="BodyText"/>
        <w:numPr>
          <w:ilvl w:val="2"/>
          <w:numId w:val="25"/>
        </w:numPr>
        <w:ind w:left="1296" w:hanging="432"/>
        <w:rPr>
          <w:rFonts w:cs="Arial"/>
          <w:b/>
          <w:bCs/>
          <w:color w:val="010202"/>
          <w:sz w:val="20"/>
          <w:szCs w:val="20"/>
        </w:rPr>
      </w:pPr>
      <w:r w:rsidRPr="00F56E91">
        <w:rPr>
          <w:rFonts w:cs="Arial"/>
          <w:b/>
          <w:bCs/>
          <w:color w:val="010202"/>
          <w:sz w:val="20"/>
          <w:szCs w:val="20"/>
        </w:rPr>
        <w:t>PHASING GRAPHIC FILTERS</w:t>
      </w:r>
    </w:p>
    <w:p w14:paraId="6BD53D29" w14:textId="77777777" w:rsidR="004D1FA0" w:rsidRPr="00F56E91" w:rsidRDefault="004D1FA0" w:rsidP="00A326BC">
      <w:pPr>
        <w:pStyle w:val="BodyText"/>
        <w:numPr>
          <w:ilvl w:val="3"/>
          <w:numId w:val="25"/>
        </w:numPr>
        <w:ind w:left="1418" w:hanging="284"/>
        <w:rPr>
          <w:rFonts w:cs="Arial"/>
          <w:color w:val="010202"/>
          <w:sz w:val="20"/>
          <w:szCs w:val="20"/>
        </w:rPr>
      </w:pPr>
      <w:r w:rsidRPr="00F56E91">
        <w:rPr>
          <w:rFonts w:cs="Arial"/>
          <w:color w:val="010202"/>
          <w:sz w:val="20"/>
          <w:szCs w:val="20"/>
        </w:rPr>
        <w:t>Phasing graphic filters used by consultants must match those shown in the architectural model.</w:t>
      </w:r>
    </w:p>
    <w:p w14:paraId="7BFD82F2" w14:textId="77777777" w:rsidR="007E51EB" w:rsidRPr="00F56E91" w:rsidRDefault="007E51EB" w:rsidP="0083764A">
      <w:pPr>
        <w:pStyle w:val="BodyText"/>
        <w:spacing w:before="10"/>
        <w:rPr>
          <w:rFonts w:cs="Arial"/>
          <w:sz w:val="20"/>
          <w:szCs w:val="20"/>
        </w:rPr>
      </w:pPr>
    </w:p>
    <w:p w14:paraId="579F1429" w14:textId="6410EEEC" w:rsidR="009E3E85" w:rsidRPr="009E3E85" w:rsidRDefault="009E3E85" w:rsidP="00731BD7">
      <w:pPr>
        <w:pStyle w:val="Heading1"/>
        <w:ind w:left="432" w:hanging="432"/>
        <w:rPr>
          <w:rFonts w:ascii="Arial" w:hAnsi="Arial" w:cs="Arial"/>
          <w:sz w:val="20"/>
          <w:szCs w:val="20"/>
        </w:rPr>
      </w:pPr>
      <w:bookmarkStart w:id="21" w:name="_PROJECT_POSITIONING_IN"/>
      <w:bookmarkEnd w:id="21"/>
      <w:r w:rsidRPr="009E3E85">
        <w:rPr>
          <w:rFonts w:ascii="Arial" w:hAnsi="Arial" w:cs="Arial"/>
          <w:sz w:val="20"/>
          <w:szCs w:val="20"/>
        </w:rPr>
        <w:t xml:space="preserve">5.0 </w:t>
      </w:r>
      <w:r w:rsidR="004D1FA0" w:rsidRPr="009E3E85">
        <w:rPr>
          <w:rFonts w:ascii="Arial" w:hAnsi="Arial" w:cs="Arial"/>
          <w:sz w:val="20"/>
          <w:szCs w:val="20"/>
        </w:rPr>
        <w:t>PROJECT POSITIONING IN REVIT</w:t>
      </w:r>
      <w:r>
        <w:rPr>
          <w:rFonts w:ascii="Arial" w:hAnsi="Arial" w:cs="Arial"/>
          <w:sz w:val="20"/>
          <w:szCs w:val="20"/>
        </w:rPr>
        <w:tab/>
      </w:r>
    </w:p>
    <w:p w14:paraId="40B9BEC8" w14:textId="77777777" w:rsidR="00D91863" w:rsidRPr="00F56E91" w:rsidRDefault="00D91863" w:rsidP="002E0B79">
      <w:pPr>
        <w:pStyle w:val="ListParagraph"/>
        <w:numPr>
          <w:ilvl w:val="1"/>
          <w:numId w:val="90"/>
        </w:numPr>
        <w:spacing w:line="293" w:lineRule="exact"/>
        <w:ind w:left="0" w:firstLine="0"/>
        <w:outlineLvl w:val="1"/>
        <w:rPr>
          <w:rFonts w:ascii="Arial" w:hAnsi="Arial" w:cs="Arial"/>
          <w:b/>
          <w:bCs/>
          <w:vanish/>
          <w:sz w:val="20"/>
          <w:szCs w:val="20"/>
        </w:rPr>
      </w:pPr>
    </w:p>
    <w:p w14:paraId="3DCDCC8B" w14:textId="77777777" w:rsidR="009E3E85" w:rsidRPr="009E3E85" w:rsidRDefault="009E3E85" w:rsidP="009E3E85">
      <w:pPr>
        <w:pStyle w:val="ListParagraph"/>
        <w:numPr>
          <w:ilvl w:val="0"/>
          <w:numId w:val="92"/>
        </w:numPr>
        <w:spacing w:line="293" w:lineRule="exact"/>
        <w:outlineLvl w:val="1"/>
        <w:rPr>
          <w:rFonts w:ascii="Arial" w:hAnsi="Arial"/>
          <w:b/>
          <w:bCs/>
          <w:vanish/>
          <w:sz w:val="20"/>
          <w:szCs w:val="20"/>
        </w:rPr>
      </w:pPr>
      <w:bookmarkStart w:id="22" w:name="_Objective"/>
      <w:bookmarkEnd w:id="22"/>
    </w:p>
    <w:p w14:paraId="099A6E33" w14:textId="42263BA7" w:rsidR="00D91863" w:rsidRPr="009E3E85" w:rsidRDefault="00D91863" w:rsidP="00731BD7">
      <w:pPr>
        <w:pStyle w:val="Heading2"/>
      </w:pPr>
      <w:r w:rsidRPr="009E3E85">
        <w:t>O</w:t>
      </w:r>
      <w:r w:rsidR="00995B8C">
        <w:t>BJECTIVE</w:t>
      </w:r>
    </w:p>
    <w:p w14:paraId="3323FD5B" w14:textId="2664F1BC" w:rsidR="004D1FA0" w:rsidRDefault="004D1FA0" w:rsidP="00A3386D">
      <w:pPr>
        <w:ind w:left="851"/>
        <w:rPr>
          <w:rFonts w:ascii="Arial" w:hAnsi="Arial" w:cs="Arial"/>
          <w:sz w:val="20"/>
          <w:szCs w:val="20"/>
        </w:rPr>
      </w:pPr>
      <w:r w:rsidRPr="00F56E91">
        <w:rPr>
          <w:rFonts w:ascii="Arial" w:hAnsi="Arial" w:cs="Arial"/>
          <w:sz w:val="20"/>
          <w:szCs w:val="20"/>
        </w:rPr>
        <w:t>This section defines the procedures for setting up project positioning. This ensures that all models are correctly aligned and that shared coordinates are consistent across the project team.</w:t>
      </w:r>
    </w:p>
    <w:p w14:paraId="169970AA" w14:textId="77777777" w:rsidR="00AA2655" w:rsidRPr="00F56E91" w:rsidRDefault="00AA2655" w:rsidP="00AA2655">
      <w:pPr>
        <w:rPr>
          <w:rFonts w:ascii="Arial" w:hAnsi="Arial" w:cs="Arial"/>
          <w:b/>
          <w:bCs/>
          <w:sz w:val="20"/>
          <w:szCs w:val="20"/>
        </w:rPr>
      </w:pPr>
    </w:p>
    <w:p w14:paraId="0A664430" w14:textId="77777777" w:rsidR="00886D4A" w:rsidRPr="00F56E91" w:rsidRDefault="00886D4A" w:rsidP="0083764A">
      <w:pPr>
        <w:pStyle w:val="ListParagraph"/>
        <w:numPr>
          <w:ilvl w:val="1"/>
          <w:numId w:val="72"/>
        </w:numPr>
        <w:spacing w:line="293" w:lineRule="exact"/>
        <w:ind w:left="0" w:firstLine="0"/>
        <w:outlineLvl w:val="1"/>
        <w:rPr>
          <w:rFonts w:ascii="Arial" w:hAnsi="Arial" w:cs="Arial"/>
          <w:b/>
          <w:bCs/>
          <w:vanish/>
          <w:sz w:val="20"/>
          <w:szCs w:val="20"/>
        </w:rPr>
      </w:pPr>
      <w:bookmarkStart w:id="23" w:name="_ROLES_AND_RESPONSIBILITIES"/>
      <w:bookmarkEnd w:id="23"/>
    </w:p>
    <w:p w14:paraId="1849588A" w14:textId="77777777" w:rsidR="000F23F4" w:rsidRPr="000F23F4" w:rsidRDefault="000F23F4" w:rsidP="000F23F4">
      <w:pPr>
        <w:pStyle w:val="ListParagraph"/>
        <w:numPr>
          <w:ilvl w:val="0"/>
          <w:numId w:val="88"/>
        </w:numPr>
        <w:spacing w:line="293" w:lineRule="exact"/>
        <w:outlineLvl w:val="1"/>
        <w:rPr>
          <w:rFonts w:ascii="Arial" w:hAnsi="Arial"/>
          <w:b/>
          <w:bCs/>
          <w:vanish/>
          <w:sz w:val="20"/>
          <w:szCs w:val="20"/>
        </w:rPr>
      </w:pPr>
    </w:p>
    <w:p w14:paraId="51880C7A" w14:textId="77777777" w:rsidR="000F23F4" w:rsidRPr="000F23F4" w:rsidRDefault="000F23F4" w:rsidP="000F23F4">
      <w:pPr>
        <w:pStyle w:val="ListParagraph"/>
        <w:numPr>
          <w:ilvl w:val="1"/>
          <w:numId w:val="88"/>
        </w:numPr>
        <w:spacing w:line="293" w:lineRule="exact"/>
        <w:outlineLvl w:val="1"/>
        <w:rPr>
          <w:rFonts w:ascii="Arial" w:hAnsi="Arial"/>
          <w:b/>
          <w:bCs/>
          <w:vanish/>
          <w:sz w:val="20"/>
          <w:szCs w:val="20"/>
        </w:rPr>
      </w:pPr>
    </w:p>
    <w:p w14:paraId="06BB6933" w14:textId="7060ED99" w:rsidR="004D1FA0" w:rsidRPr="002E0B79" w:rsidRDefault="004D1FA0" w:rsidP="00731BD7">
      <w:pPr>
        <w:pStyle w:val="Heading2"/>
        <w:rPr>
          <w:color w:val="010202"/>
        </w:rPr>
      </w:pPr>
      <w:r w:rsidRPr="00F56E91">
        <w:t>ROLES AND RESPONSIBILITIES</w:t>
      </w:r>
    </w:p>
    <w:p w14:paraId="130B7903" w14:textId="77777777" w:rsidR="00D91863" w:rsidRPr="00F56E91" w:rsidRDefault="00D91863" w:rsidP="0083764A">
      <w:pPr>
        <w:pStyle w:val="ListParagraph"/>
        <w:numPr>
          <w:ilvl w:val="0"/>
          <w:numId w:val="25"/>
        </w:numPr>
        <w:spacing w:before="93"/>
        <w:ind w:left="0" w:firstLine="0"/>
        <w:rPr>
          <w:rFonts w:ascii="Arial" w:hAnsi="Arial" w:cs="Arial"/>
          <w:b/>
          <w:bCs/>
          <w:vanish/>
          <w:color w:val="010202"/>
          <w:sz w:val="20"/>
          <w:szCs w:val="20"/>
        </w:rPr>
      </w:pPr>
    </w:p>
    <w:p w14:paraId="26D2AC6F" w14:textId="77777777" w:rsidR="00D91863" w:rsidRPr="00F56E91" w:rsidRDefault="00D91863" w:rsidP="0083764A">
      <w:pPr>
        <w:pStyle w:val="ListParagraph"/>
        <w:numPr>
          <w:ilvl w:val="1"/>
          <w:numId w:val="25"/>
        </w:numPr>
        <w:spacing w:before="93"/>
        <w:ind w:left="0" w:firstLine="0"/>
        <w:rPr>
          <w:rFonts w:ascii="Arial" w:hAnsi="Arial" w:cs="Arial"/>
          <w:b/>
          <w:bCs/>
          <w:vanish/>
          <w:color w:val="010202"/>
          <w:sz w:val="20"/>
          <w:szCs w:val="20"/>
        </w:rPr>
      </w:pPr>
    </w:p>
    <w:p w14:paraId="2AD314BF" w14:textId="77777777" w:rsidR="00D91863" w:rsidRPr="00F56E91" w:rsidRDefault="00D91863" w:rsidP="0083764A">
      <w:pPr>
        <w:pStyle w:val="ListParagraph"/>
        <w:numPr>
          <w:ilvl w:val="1"/>
          <w:numId w:val="25"/>
        </w:numPr>
        <w:spacing w:before="93"/>
        <w:ind w:left="0" w:firstLine="0"/>
        <w:rPr>
          <w:rFonts w:ascii="Arial" w:hAnsi="Arial" w:cs="Arial"/>
          <w:b/>
          <w:bCs/>
          <w:vanish/>
          <w:color w:val="010202"/>
          <w:sz w:val="20"/>
          <w:szCs w:val="20"/>
        </w:rPr>
      </w:pPr>
    </w:p>
    <w:p w14:paraId="5EBF7489" w14:textId="18C70742" w:rsidR="004D1FA0" w:rsidRPr="00F56E91" w:rsidRDefault="004D1FA0" w:rsidP="00AA2655">
      <w:pPr>
        <w:pStyle w:val="BodyText"/>
        <w:numPr>
          <w:ilvl w:val="2"/>
          <w:numId w:val="25"/>
        </w:numPr>
        <w:tabs>
          <w:tab w:val="left" w:pos="1418"/>
        </w:tabs>
        <w:ind w:left="1296" w:hanging="432"/>
        <w:rPr>
          <w:rFonts w:cs="Arial"/>
          <w:b/>
          <w:bCs/>
          <w:sz w:val="20"/>
          <w:szCs w:val="20"/>
        </w:rPr>
      </w:pPr>
      <w:r w:rsidRPr="00F56E91">
        <w:rPr>
          <w:rFonts w:cs="Arial"/>
          <w:sz w:val="20"/>
          <w:szCs w:val="20"/>
        </w:rPr>
        <w:t>Architectural BIM Manager: has established the primary project coordinates and position as</w:t>
      </w:r>
      <w:r w:rsidR="008E6337">
        <w:rPr>
          <w:rFonts w:cs="Arial"/>
          <w:sz w:val="20"/>
          <w:szCs w:val="20"/>
        </w:rPr>
        <w:t xml:space="preserve"> </w:t>
      </w:r>
      <w:r w:rsidR="006C47C2">
        <w:rPr>
          <w:rFonts w:cs="Arial"/>
          <w:sz w:val="20"/>
          <w:szCs w:val="20"/>
        </w:rPr>
        <w:tab/>
      </w:r>
      <w:r w:rsidRPr="00F56E91">
        <w:rPr>
          <w:rFonts w:cs="Arial"/>
          <w:sz w:val="20"/>
          <w:szCs w:val="20"/>
        </w:rPr>
        <w:t>follows:</w:t>
      </w:r>
    </w:p>
    <w:tbl>
      <w:tblPr>
        <w:tblStyle w:val="TableGrid"/>
        <w:tblW w:w="0" w:type="auto"/>
        <w:tblInd w:w="2363" w:type="dxa"/>
        <w:tblLook w:val="04A0" w:firstRow="1" w:lastRow="0" w:firstColumn="1" w:lastColumn="0" w:noHBand="0" w:noVBand="1"/>
      </w:tblPr>
      <w:tblGrid>
        <w:gridCol w:w="2432"/>
        <w:gridCol w:w="2430"/>
      </w:tblGrid>
      <w:tr w:rsidR="004D1FA0" w:rsidRPr="00F56E91" w14:paraId="68B70DB4" w14:textId="77777777" w:rsidTr="00F56E91">
        <w:tc>
          <w:tcPr>
            <w:tcW w:w="2432" w:type="dxa"/>
            <w:vAlign w:val="center"/>
          </w:tcPr>
          <w:p w14:paraId="71E68FA5" w14:textId="77777777" w:rsidR="004D1FA0" w:rsidRPr="00F56E91" w:rsidRDefault="004D1FA0" w:rsidP="00DC5EF9">
            <w:pPr>
              <w:pStyle w:val="BodyText"/>
              <w:tabs>
                <w:tab w:val="left" w:pos="1134"/>
              </w:tabs>
              <w:rPr>
                <w:rFonts w:cs="Arial"/>
                <w:sz w:val="20"/>
                <w:szCs w:val="20"/>
              </w:rPr>
            </w:pPr>
            <w:r w:rsidRPr="00F56E91">
              <w:rPr>
                <w:rFonts w:cs="Arial"/>
                <w:sz w:val="20"/>
                <w:szCs w:val="20"/>
              </w:rPr>
              <w:t>Project Base Point</w:t>
            </w:r>
          </w:p>
        </w:tc>
        <w:tc>
          <w:tcPr>
            <w:tcW w:w="2430" w:type="dxa"/>
            <w:vAlign w:val="center"/>
          </w:tcPr>
          <w:p w14:paraId="3521B204" w14:textId="77777777" w:rsidR="004D1FA0" w:rsidRPr="00F56E91" w:rsidRDefault="004D1FA0" w:rsidP="00DC5EF9">
            <w:pPr>
              <w:pStyle w:val="BodyText"/>
              <w:tabs>
                <w:tab w:val="left" w:pos="1134"/>
              </w:tabs>
              <w:rPr>
                <w:rFonts w:cs="Arial"/>
                <w:color w:val="808080" w:themeColor="background1" w:themeShade="80"/>
                <w:sz w:val="20"/>
                <w:szCs w:val="20"/>
              </w:rPr>
            </w:pPr>
            <w:r w:rsidRPr="00F56E91">
              <w:rPr>
                <w:rFonts w:cs="Arial"/>
                <w:color w:val="808080" w:themeColor="background1" w:themeShade="80"/>
                <w:sz w:val="20"/>
                <w:szCs w:val="20"/>
              </w:rPr>
              <w:t>(X,X,X)</w:t>
            </w:r>
          </w:p>
        </w:tc>
      </w:tr>
      <w:tr w:rsidR="004D1FA0" w:rsidRPr="00F56E91" w14:paraId="6B733BE3" w14:textId="77777777" w:rsidTr="00F56E91">
        <w:tc>
          <w:tcPr>
            <w:tcW w:w="2432" w:type="dxa"/>
            <w:vAlign w:val="center"/>
          </w:tcPr>
          <w:p w14:paraId="5195B2D1" w14:textId="77777777" w:rsidR="004D1FA0" w:rsidRPr="00F56E91" w:rsidRDefault="004D1FA0" w:rsidP="00DC5EF9">
            <w:pPr>
              <w:pStyle w:val="BodyText"/>
              <w:tabs>
                <w:tab w:val="left" w:pos="1134"/>
              </w:tabs>
              <w:rPr>
                <w:rFonts w:cs="Arial"/>
                <w:sz w:val="20"/>
                <w:szCs w:val="20"/>
              </w:rPr>
            </w:pPr>
            <w:r w:rsidRPr="00F56E91">
              <w:rPr>
                <w:rFonts w:cs="Arial"/>
                <w:sz w:val="20"/>
                <w:szCs w:val="20"/>
              </w:rPr>
              <w:t>Survey</w:t>
            </w:r>
          </w:p>
        </w:tc>
        <w:tc>
          <w:tcPr>
            <w:tcW w:w="2430" w:type="dxa"/>
            <w:vAlign w:val="center"/>
          </w:tcPr>
          <w:p w14:paraId="76F9E280" w14:textId="77777777" w:rsidR="004D1FA0" w:rsidRPr="00F56E91" w:rsidRDefault="004D1FA0" w:rsidP="00DC5EF9">
            <w:pPr>
              <w:pStyle w:val="BodyText"/>
              <w:tabs>
                <w:tab w:val="left" w:pos="1134"/>
              </w:tabs>
              <w:rPr>
                <w:rFonts w:cs="Arial"/>
                <w:sz w:val="20"/>
                <w:szCs w:val="20"/>
              </w:rPr>
            </w:pPr>
            <w:r w:rsidRPr="00F56E91">
              <w:rPr>
                <w:rFonts w:cs="Arial"/>
                <w:color w:val="808080" w:themeColor="background1" w:themeShade="80"/>
                <w:sz w:val="20"/>
                <w:szCs w:val="20"/>
              </w:rPr>
              <w:t>(X,X,X)</w:t>
            </w:r>
          </w:p>
        </w:tc>
      </w:tr>
      <w:tr w:rsidR="004D1FA0" w:rsidRPr="00F56E91" w14:paraId="289F9451" w14:textId="77777777" w:rsidTr="00F56E91">
        <w:tc>
          <w:tcPr>
            <w:tcW w:w="2432" w:type="dxa"/>
            <w:vAlign w:val="center"/>
          </w:tcPr>
          <w:p w14:paraId="3ECD692D" w14:textId="77777777" w:rsidR="004D1FA0" w:rsidRPr="00F56E91" w:rsidRDefault="004D1FA0" w:rsidP="00DC5EF9">
            <w:pPr>
              <w:pStyle w:val="BodyText"/>
              <w:tabs>
                <w:tab w:val="left" w:pos="1134"/>
              </w:tabs>
              <w:rPr>
                <w:rFonts w:cs="Arial"/>
                <w:sz w:val="20"/>
                <w:szCs w:val="20"/>
              </w:rPr>
            </w:pPr>
            <w:r w:rsidRPr="00F56E91">
              <w:rPr>
                <w:rFonts w:cs="Arial"/>
                <w:sz w:val="20"/>
                <w:szCs w:val="20"/>
              </w:rPr>
              <w:t>Rotation Angle</w:t>
            </w:r>
          </w:p>
        </w:tc>
        <w:tc>
          <w:tcPr>
            <w:tcW w:w="2430" w:type="dxa"/>
            <w:vAlign w:val="center"/>
          </w:tcPr>
          <w:p w14:paraId="6948CAF9" w14:textId="77777777" w:rsidR="004D1FA0" w:rsidRPr="00F56E91" w:rsidRDefault="004D1FA0" w:rsidP="00DC5EF9">
            <w:pPr>
              <w:pStyle w:val="BodyText"/>
              <w:tabs>
                <w:tab w:val="left" w:pos="1134"/>
              </w:tabs>
              <w:rPr>
                <w:rFonts w:cs="Arial"/>
                <w:color w:val="808080" w:themeColor="background1" w:themeShade="80"/>
                <w:sz w:val="20"/>
                <w:szCs w:val="20"/>
              </w:rPr>
            </w:pPr>
            <w:r w:rsidRPr="00F56E91">
              <w:rPr>
                <w:rFonts w:cs="Arial"/>
                <w:color w:val="808080" w:themeColor="background1" w:themeShade="80"/>
                <w:sz w:val="20"/>
                <w:szCs w:val="20"/>
              </w:rPr>
              <w:t>(X° true north)</w:t>
            </w:r>
          </w:p>
        </w:tc>
      </w:tr>
    </w:tbl>
    <w:p w14:paraId="0D09A372" w14:textId="77777777" w:rsidR="004D1FA0" w:rsidRPr="00F56E91" w:rsidRDefault="004D1FA0" w:rsidP="000F23F4">
      <w:pPr>
        <w:pStyle w:val="BodyText"/>
        <w:tabs>
          <w:tab w:val="left" w:pos="1134"/>
        </w:tabs>
        <w:ind w:left="1134" w:hanging="709"/>
        <w:rPr>
          <w:rFonts w:cs="Arial"/>
          <w:b/>
          <w:bCs/>
          <w:color w:val="010202"/>
          <w:sz w:val="20"/>
          <w:szCs w:val="20"/>
        </w:rPr>
      </w:pPr>
    </w:p>
    <w:p w14:paraId="45D012D9" w14:textId="220875FE" w:rsidR="004D1FA0" w:rsidRPr="00F56E91" w:rsidRDefault="004D1FA0" w:rsidP="00AA2655">
      <w:pPr>
        <w:pStyle w:val="BodyText"/>
        <w:numPr>
          <w:ilvl w:val="2"/>
          <w:numId w:val="25"/>
        </w:numPr>
        <w:tabs>
          <w:tab w:val="left" w:pos="1418"/>
        </w:tabs>
        <w:ind w:left="1296" w:hanging="432"/>
        <w:rPr>
          <w:rFonts w:cs="Arial"/>
          <w:b/>
          <w:bCs/>
          <w:color w:val="010202"/>
          <w:sz w:val="20"/>
          <w:szCs w:val="20"/>
        </w:rPr>
      </w:pPr>
      <w:r w:rsidRPr="00F56E91">
        <w:rPr>
          <w:rFonts w:cs="Arial"/>
          <w:sz w:val="20"/>
          <w:szCs w:val="20"/>
        </w:rPr>
        <w:t xml:space="preserve">Consultant BIM Manager: responsible for acquiring and applying the coordinates from the </w:t>
      </w:r>
      <w:r w:rsidR="00AA2655">
        <w:rPr>
          <w:rFonts w:cs="Arial"/>
          <w:sz w:val="20"/>
          <w:szCs w:val="20"/>
        </w:rPr>
        <w:tab/>
      </w:r>
      <w:r w:rsidRPr="00F56E91">
        <w:rPr>
          <w:rFonts w:cs="Arial"/>
          <w:sz w:val="20"/>
          <w:szCs w:val="20"/>
        </w:rPr>
        <w:t xml:space="preserve">architectural model to their discipline-specific models. </w:t>
      </w:r>
    </w:p>
    <w:p w14:paraId="5A6FDEC7" w14:textId="77777777" w:rsidR="004D1FA0" w:rsidRPr="00F56E91" w:rsidRDefault="004D1FA0" w:rsidP="0083764A">
      <w:pPr>
        <w:pStyle w:val="BodyText"/>
        <w:rPr>
          <w:rFonts w:cs="Arial"/>
          <w:b/>
          <w:bCs/>
          <w:color w:val="010202"/>
          <w:sz w:val="20"/>
          <w:szCs w:val="20"/>
        </w:rPr>
      </w:pPr>
    </w:p>
    <w:p w14:paraId="10C2713B" w14:textId="77777777" w:rsidR="004D1FA0" w:rsidRPr="00F56E91" w:rsidRDefault="004D1FA0" w:rsidP="00731BD7">
      <w:pPr>
        <w:pStyle w:val="Heading2"/>
      </w:pPr>
      <w:bookmarkStart w:id="24" w:name="_MODEL_SETUP_PROCESS"/>
      <w:bookmarkEnd w:id="24"/>
      <w:r w:rsidRPr="00F56E91">
        <w:t>MODEL SETUP PROCESS</w:t>
      </w:r>
    </w:p>
    <w:p w14:paraId="3C04564F" w14:textId="77777777" w:rsidR="00D91863" w:rsidRPr="00F56E91" w:rsidRDefault="00D91863" w:rsidP="0083764A">
      <w:pPr>
        <w:pStyle w:val="ListParagraph"/>
        <w:numPr>
          <w:ilvl w:val="1"/>
          <w:numId w:val="25"/>
        </w:numPr>
        <w:spacing w:before="93"/>
        <w:ind w:left="0" w:firstLine="0"/>
        <w:rPr>
          <w:rFonts w:ascii="Arial" w:hAnsi="Arial" w:cs="Arial"/>
          <w:b/>
          <w:bCs/>
          <w:vanish/>
          <w:color w:val="010202"/>
          <w:sz w:val="20"/>
          <w:szCs w:val="20"/>
        </w:rPr>
      </w:pPr>
    </w:p>
    <w:p w14:paraId="0E7E9E5B" w14:textId="7B2B024E" w:rsidR="004D1FA0" w:rsidRPr="006C47C2" w:rsidRDefault="004D1FA0" w:rsidP="00AA2655">
      <w:pPr>
        <w:pStyle w:val="BodyText"/>
        <w:numPr>
          <w:ilvl w:val="2"/>
          <w:numId w:val="25"/>
        </w:numPr>
        <w:ind w:left="1296" w:hanging="432"/>
        <w:rPr>
          <w:rFonts w:cs="Arial"/>
          <w:b/>
          <w:bCs/>
          <w:sz w:val="20"/>
          <w:szCs w:val="20"/>
        </w:rPr>
      </w:pPr>
      <w:r w:rsidRPr="006C47C2">
        <w:rPr>
          <w:rFonts w:cs="Arial"/>
          <w:b/>
          <w:bCs/>
          <w:sz w:val="20"/>
          <w:szCs w:val="20"/>
        </w:rPr>
        <w:t>Architectural Model Setup</w:t>
      </w:r>
    </w:p>
    <w:p w14:paraId="2A8DCC32" w14:textId="77777777" w:rsidR="004D1FA0" w:rsidRPr="00F56E91" w:rsidRDefault="004D1FA0" w:rsidP="00AA2655">
      <w:pPr>
        <w:pStyle w:val="BodyText"/>
        <w:numPr>
          <w:ilvl w:val="3"/>
          <w:numId w:val="25"/>
        </w:numPr>
        <w:ind w:left="1440" w:hanging="288"/>
        <w:rPr>
          <w:rFonts w:cs="Arial"/>
          <w:b/>
          <w:bCs/>
          <w:color w:val="010202"/>
          <w:sz w:val="20"/>
          <w:szCs w:val="20"/>
        </w:rPr>
      </w:pPr>
      <w:r w:rsidRPr="00F56E91">
        <w:rPr>
          <w:rFonts w:cs="Arial"/>
          <w:sz w:val="20"/>
          <w:szCs w:val="20"/>
        </w:rPr>
        <w:t>Define the project (PBP) and Survey Point (SP):</w:t>
      </w:r>
    </w:p>
    <w:p w14:paraId="1CDF6A6A" w14:textId="77777777" w:rsidR="004D1FA0" w:rsidRPr="00F56E91" w:rsidRDefault="004D1FA0" w:rsidP="00AA2655">
      <w:pPr>
        <w:pStyle w:val="BodyText"/>
        <w:numPr>
          <w:ilvl w:val="4"/>
          <w:numId w:val="25"/>
        </w:numPr>
        <w:ind w:left="1440" w:hanging="288"/>
        <w:rPr>
          <w:rFonts w:cs="Arial"/>
          <w:b/>
          <w:bCs/>
          <w:color w:val="010202"/>
          <w:sz w:val="20"/>
          <w:szCs w:val="20"/>
        </w:rPr>
      </w:pPr>
      <w:r w:rsidRPr="00F56E91">
        <w:rPr>
          <w:rFonts w:cs="Arial"/>
          <w:sz w:val="20"/>
          <w:szCs w:val="20"/>
        </w:rPr>
        <w:t>The Architectural BIM Manager will set up the PBP and SP based on the site’s real-world coordinates and project requirements, as defined in the chart shown in 3.2.1.</w:t>
      </w:r>
    </w:p>
    <w:p w14:paraId="42022C97" w14:textId="77777777" w:rsidR="004D1FA0" w:rsidRPr="00F56E91" w:rsidRDefault="004D1FA0" w:rsidP="00AA2655">
      <w:pPr>
        <w:pStyle w:val="BodyText"/>
        <w:numPr>
          <w:ilvl w:val="4"/>
          <w:numId w:val="25"/>
        </w:numPr>
        <w:ind w:left="1440" w:hanging="288"/>
        <w:rPr>
          <w:rFonts w:cs="Arial"/>
          <w:b/>
          <w:bCs/>
          <w:color w:val="010202"/>
          <w:sz w:val="20"/>
          <w:szCs w:val="20"/>
        </w:rPr>
      </w:pPr>
      <w:r w:rsidRPr="00F56E91">
        <w:rPr>
          <w:rFonts w:cs="Arial"/>
          <w:sz w:val="20"/>
          <w:szCs w:val="20"/>
        </w:rPr>
        <w:t>Ensure both points are accurately positioned and locked to avoid changes during the project lifecycle.</w:t>
      </w:r>
    </w:p>
    <w:p w14:paraId="68756CA7" w14:textId="77777777" w:rsidR="004D1FA0" w:rsidRPr="00F56E91" w:rsidRDefault="004D1FA0" w:rsidP="00AA2655">
      <w:pPr>
        <w:pStyle w:val="BodyText"/>
        <w:numPr>
          <w:ilvl w:val="3"/>
          <w:numId w:val="5"/>
        </w:numPr>
        <w:ind w:left="1440" w:hanging="288"/>
        <w:rPr>
          <w:rFonts w:cs="Arial"/>
          <w:sz w:val="20"/>
          <w:szCs w:val="20"/>
        </w:rPr>
      </w:pPr>
      <w:r w:rsidRPr="00F56E91">
        <w:rPr>
          <w:rFonts w:cs="Arial"/>
          <w:sz w:val="20"/>
          <w:szCs w:val="20"/>
        </w:rPr>
        <w:t>Shared Coordinates Specification:</w:t>
      </w:r>
    </w:p>
    <w:p w14:paraId="7BD62DAA" w14:textId="77777777" w:rsidR="004D1FA0" w:rsidRPr="00F56E91" w:rsidRDefault="004D1FA0" w:rsidP="00AA2655">
      <w:pPr>
        <w:pStyle w:val="BodyText"/>
        <w:numPr>
          <w:ilvl w:val="4"/>
          <w:numId w:val="5"/>
        </w:numPr>
        <w:ind w:left="1440" w:hanging="288"/>
        <w:rPr>
          <w:rFonts w:cs="Arial"/>
          <w:sz w:val="20"/>
          <w:szCs w:val="20"/>
        </w:rPr>
      </w:pPr>
      <w:r w:rsidRPr="00F56E91">
        <w:rPr>
          <w:rFonts w:cs="Arial"/>
          <w:sz w:val="20"/>
          <w:szCs w:val="20"/>
        </w:rPr>
        <w:t>The Architectural BIM Manager will specify shared coordinates within the architectural model using Manage &gt; Coordinates &gt; Specify Coordinates at Point.</w:t>
      </w:r>
    </w:p>
    <w:p w14:paraId="62A2BB48" w14:textId="77777777" w:rsidR="004D1FA0" w:rsidRPr="00F56E91" w:rsidRDefault="004D1FA0" w:rsidP="00AA2655">
      <w:pPr>
        <w:pStyle w:val="BodyText"/>
        <w:numPr>
          <w:ilvl w:val="4"/>
          <w:numId w:val="5"/>
        </w:numPr>
        <w:ind w:left="1440" w:hanging="288"/>
        <w:rPr>
          <w:rFonts w:cs="Arial"/>
          <w:sz w:val="20"/>
          <w:szCs w:val="20"/>
        </w:rPr>
      </w:pPr>
      <w:r w:rsidRPr="00F56E91">
        <w:rPr>
          <w:rFonts w:cs="Arial"/>
          <w:sz w:val="20"/>
          <w:szCs w:val="20"/>
        </w:rPr>
        <w:t>True North will be rotated and aligned accurately according to site data.</w:t>
      </w:r>
    </w:p>
    <w:p w14:paraId="17F7A1FC" w14:textId="77777777" w:rsidR="004D1FA0" w:rsidRPr="00F56E91" w:rsidRDefault="004D1FA0" w:rsidP="008E6337">
      <w:pPr>
        <w:pStyle w:val="BodyText"/>
        <w:ind w:left="1418" w:hanging="851"/>
        <w:rPr>
          <w:rFonts w:cs="Arial"/>
          <w:b/>
          <w:bCs/>
          <w:color w:val="010202"/>
          <w:sz w:val="20"/>
          <w:szCs w:val="20"/>
        </w:rPr>
      </w:pPr>
    </w:p>
    <w:p w14:paraId="120DF872" w14:textId="77777777" w:rsidR="004D1FA0" w:rsidRPr="00F56E91" w:rsidRDefault="004D1FA0" w:rsidP="00AA2655">
      <w:pPr>
        <w:pStyle w:val="BodyText"/>
        <w:numPr>
          <w:ilvl w:val="2"/>
          <w:numId w:val="25"/>
        </w:numPr>
        <w:ind w:left="1296" w:hanging="432"/>
        <w:rPr>
          <w:rFonts w:cs="Arial"/>
          <w:b/>
          <w:bCs/>
          <w:sz w:val="20"/>
          <w:szCs w:val="20"/>
        </w:rPr>
      </w:pPr>
      <w:r w:rsidRPr="00F56E91">
        <w:rPr>
          <w:rFonts w:cs="Arial"/>
          <w:b/>
          <w:bCs/>
          <w:sz w:val="20"/>
          <w:szCs w:val="20"/>
        </w:rPr>
        <w:t>Consultant Model Setup</w:t>
      </w:r>
    </w:p>
    <w:p w14:paraId="3D00F439" w14:textId="77777777" w:rsidR="004D1FA0" w:rsidRPr="00F56E91" w:rsidRDefault="004D1FA0" w:rsidP="008E6337">
      <w:pPr>
        <w:pStyle w:val="BodyText"/>
        <w:numPr>
          <w:ilvl w:val="3"/>
          <w:numId w:val="25"/>
        </w:numPr>
        <w:ind w:left="1418" w:hanging="284"/>
        <w:rPr>
          <w:rFonts w:cs="Arial"/>
          <w:sz w:val="20"/>
          <w:szCs w:val="20"/>
        </w:rPr>
      </w:pPr>
      <w:r w:rsidRPr="00F56E91">
        <w:rPr>
          <w:rFonts w:cs="Arial"/>
          <w:sz w:val="20"/>
          <w:szCs w:val="20"/>
        </w:rPr>
        <w:t>Linking the Architectural Model</w:t>
      </w:r>
    </w:p>
    <w:p w14:paraId="68A5FB22" w14:textId="77777777" w:rsidR="004D1FA0" w:rsidRPr="00F56E91" w:rsidRDefault="004D1FA0" w:rsidP="008E6337">
      <w:pPr>
        <w:pStyle w:val="BodyText"/>
        <w:numPr>
          <w:ilvl w:val="4"/>
          <w:numId w:val="5"/>
        </w:numPr>
        <w:ind w:left="1418" w:hanging="284"/>
        <w:rPr>
          <w:rFonts w:cs="Arial"/>
          <w:sz w:val="20"/>
          <w:szCs w:val="20"/>
        </w:rPr>
      </w:pPr>
      <w:r w:rsidRPr="00F56E91">
        <w:rPr>
          <w:rFonts w:cs="Arial"/>
          <w:sz w:val="20"/>
          <w:szCs w:val="20"/>
        </w:rPr>
        <w:t xml:space="preserve">The Consultant BIM Manager will link the architectural model into their Revit model using </w:t>
      </w:r>
      <w:r w:rsidRPr="00F56E91">
        <w:rPr>
          <w:rFonts w:cs="Arial"/>
          <w:b/>
          <w:bCs/>
          <w:sz w:val="20"/>
          <w:szCs w:val="20"/>
        </w:rPr>
        <w:t>Insert</w:t>
      </w:r>
      <w:r w:rsidRPr="00F56E91">
        <w:rPr>
          <w:rFonts w:cs="Arial"/>
          <w:sz w:val="20"/>
          <w:szCs w:val="20"/>
        </w:rPr>
        <w:t xml:space="preserve"> &gt; </w:t>
      </w:r>
      <w:r w:rsidRPr="00F56E91">
        <w:rPr>
          <w:rFonts w:cs="Arial"/>
          <w:b/>
          <w:bCs/>
          <w:sz w:val="20"/>
          <w:szCs w:val="20"/>
        </w:rPr>
        <w:t>Link Revit</w:t>
      </w:r>
      <w:r w:rsidRPr="00F56E91">
        <w:rPr>
          <w:rFonts w:cs="Arial"/>
          <w:sz w:val="20"/>
          <w:szCs w:val="20"/>
        </w:rPr>
        <w:t>.</w:t>
      </w:r>
    </w:p>
    <w:p w14:paraId="42A02BAE" w14:textId="7A1A41C5" w:rsidR="004D1FA0" w:rsidRPr="00F56E91" w:rsidRDefault="004D1FA0" w:rsidP="008E6337">
      <w:pPr>
        <w:pStyle w:val="BodyText"/>
        <w:numPr>
          <w:ilvl w:val="4"/>
          <w:numId w:val="5"/>
        </w:numPr>
        <w:ind w:left="1418" w:hanging="284"/>
        <w:rPr>
          <w:rFonts w:cs="Arial"/>
          <w:sz w:val="20"/>
          <w:szCs w:val="20"/>
        </w:rPr>
      </w:pPr>
      <w:r w:rsidRPr="00F56E91">
        <w:rPr>
          <w:rFonts w:cs="Arial"/>
          <w:sz w:val="20"/>
          <w:szCs w:val="20"/>
        </w:rPr>
        <w:t xml:space="preserve">Use the </w:t>
      </w:r>
      <w:r w:rsidRPr="00F56E91">
        <w:rPr>
          <w:rFonts w:cs="Arial"/>
          <w:b/>
          <w:bCs/>
          <w:sz w:val="20"/>
          <w:szCs w:val="20"/>
        </w:rPr>
        <w:t>Auto-By Shared Coordinates</w:t>
      </w:r>
      <w:r w:rsidRPr="00F56E91">
        <w:rPr>
          <w:rFonts w:cs="Arial"/>
          <w:sz w:val="20"/>
          <w:szCs w:val="20"/>
        </w:rPr>
        <w:t xml:space="preserve"> positioning method to ensure the consultant model aligns with the architectural model.</w:t>
      </w:r>
    </w:p>
    <w:p w14:paraId="15B8945F" w14:textId="77777777" w:rsidR="004D1FA0" w:rsidRPr="00F56E91" w:rsidRDefault="004D1FA0" w:rsidP="008E6337">
      <w:pPr>
        <w:pStyle w:val="BodyText"/>
        <w:numPr>
          <w:ilvl w:val="3"/>
          <w:numId w:val="5"/>
        </w:numPr>
        <w:ind w:left="1418" w:hanging="284"/>
        <w:rPr>
          <w:rFonts w:cs="Arial"/>
          <w:sz w:val="20"/>
          <w:szCs w:val="20"/>
        </w:rPr>
      </w:pPr>
      <w:r w:rsidRPr="00F56E91">
        <w:rPr>
          <w:rFonts w:cs="Arial"/>
          <w:sz w:val="20"/>
          <w:szCs w:val="20"/>
        </w:rPr>
        <w:t>Acquiring Coordinates:</w:t>
      </w:r>
    </w:p>
    <w:p w14:paraId="6520B20A" w14:textId="77777777" w:rsidR="004D1FA0" w:rsidRPr="00F56E91" w:rsidRDefault="004D1FA0" w:rsidP="008E6337">
      <w:pPr>
        <w:pStyle w:val="BodyText"/>
        <w:numPr>
          <w:ilvl w:val="4"/>
          <w:numId w:val="5"/>
        </w:numPr>
        <w:ind w:left="1418" w:hanging="284"/>
        <w:rPr>
          <w:rFonts w:cs="Arial"/>
          <w:sz w:val="20"/>
          <w:szCs w:val="20"/>
        </w:rPr>
      </w:pPr>
      <w:r w:rsidRPr="00F56E91">
        <w:rPr>
          <w:rFonts w:cs="Arial"/>
          <w:sz w:val="20"/>
          <w:szCs w:val="20"/>
        </w:rPr>
        <w:t xml:space="preserve">Navigate to </w:t>
      </w:r>
      <w:r w:rsidRPr="00F56E91">
        <w:rPr>
          <w:rFonts w:cs="Arial"/>
          <w:b/>
          <w:bCs/>
          <w:sz w:val="20"/>
          <w:szCs w:val="20"/>
        </w:rPr>
        <w:t>Manage</w:t>
      </w:r>
      <w:r w:rsidRPr="00F56E91">
        <w:rPr>
          <w:rFonts w:cs="Arial"/>
          <w:sz w:val="20"/>
          <w:szCs w:val="20"/>
        </w:rPr>
        <w:t xml:space="preserve"> &gt; </w:t>
      </w:r>
      <w:r w:rsidRPr="00F56E91">
        <w:rPr>
          <w:rFonts w:cs="Arial"/>
          <w:b/>
          <w:bCs/>
          <w:sz w:val="20"/>
          <w:szCs w:val="20"/>
        </w:rPr>
        <w:t>Coordinates</w:t>
      </w:r>
      <w:r w:rsidRPr="00F56E91">
        <w:rPr>
          <w:rFonts w:cs="Arial"/>
          <w:sz w:val="20"/>
          <w:szCs w:val="20"/>
        </w:rPr>
        <w:t xml:space="preserve"> &gt; </w:t>
      </w:r>
      <w:r w:rsidRPr="00F56E91">
        <w:rPr>
          <w:rFonts w:cs="Arial"/>
          <w:b/>
          <w:bCs/>
          <w:sz w:val="20"/>
          <w:szCs w:val="20"/>
        </w:rPr>
        <w:t>Acquire Coordinates</w:t>
      </w:r>
      <w:r w:rsidRPr="00F56E91">
        <w:rPr>
          <w:rFonts w:cs="Arial"/>
          <w:sz w:val="20"/>
          <w:szCs w:val="20"/>
        </w:rPr>
        <w:t>.</w:t>
      </w:r>
    </w:p>
    <w:p w14:paraId="325B05F2" w14:textId="77777777" w:rsidR="004D1FA0" w:rsidRPr="00F56E91" w:rsidRDefault="004D1FA0" w:rsidP="008E6337">
      <w:pPr>
        <w:pStyle w:val="BodyText"/>
        <w:numPr>
          <w:ilvl w:val="4"/>
          <w:numId w:val="5"/>
        </w:numPr>
        <w:ind w:left="1418" w:hanging="284"/>
        <w:rPr>
          <w:rFonts w:cs="Arial"/>
          <w:sz w:val="20"/>
          <w:szCs w:val="20"/>
        </w:rPr>
      </w:pPr>
      <w:r w:rsidRPr="00F56E91">
        <w:rPr>
          <w:rFonts w:cs="Arial"/>
          <w:sz w:val="20"/>
          <w:szCs w:val="20"/>
        </w:rPr>
        <w:t>Select the linked architectural model to acquire the shared coordinates from the architectural model.</w:t>
      </w:r>
    </w:p>
    <w:p w14:paraId="68FFE65C" w14:textId="036D026F" w:rsidR="004D1FA0" w:rsidRPr="00F56E91" w:rsidRDefault="004D1FA0" w:rsidP="008E6337">
      <w:pPr>
        <w:pStyle w:val="BodyText"/>
        <w:numPr>
          <w:ilvl w:val="4"/>
          <w:numId w:val="5"/>
        </w:numPr>
        <w:ind w:left="1418" w:hanging="284"/>
        <w:rPr>
          <w:rFonts w:cs="Arial"/>
          <w:sz w:val="20"/>
          <w:szCs w:val="20"/>
        </w:rPr>
      </w:pPr>
      <w:r w:rsidRPr="00F56E91">
        <w:rPr>
          <w:rFonts w:cs="Arial"/>
          <w:sz w:val="20"/>
          <w:szCs w:val="20"/>
        </w:rPr>
        <w:t>This will adjust the consultant model’s Project Base Point, Survey Point, and True North to match the architectural model</w:t>
      </w:r>
      <w:r w:rsidR="00DC5EF9">
        <w:rPr>
          <w:rFonts w:cs="Arial"/>
          <w:sz w:val="20"/>
          <w:szCs w:val="20"/>
        </w:rPr>
        <w:t>.</w:t>
      </w:r>
    </w:p>
    <w:p w14:paraId="3C354245" w14:textId="721D1E46" w:rsidR="004D1FA0" w:rsidRPr="00F56E91" w:rsidRDefault="004D1FA0" w:rsidP="008E6337">
      <w:pPr>
        <w:pStyle w:val="BodyText"/>
        <w:numPr>
          <w:ilvl w:val="4"/>
          <w:numId w:val="5"/>
        </w:numPr>
        <w:ind w:left="1418" w:hanging="284"/>
        <w:rPr>
          <w:rFonts w:cs="Arial"/>
          <w:sz w:val="20"/>
          <w:szCs w:val="20"/>
        </w:rPr>
      </w:pPr>
      <w:r w:rsidRPr="00F56E91">
        <w:rPr>
          <w:rFonts w:cs="Arial"/>
          <w:sz w:val="20"/>
          <w:szCs w:val="20"/>
        </w:rPr>
        <w:t xml:space="preserve">After acquiring the coordinates, the Consultant BIM Manager must synchronize their model, especially in a </w:t>
      </w:r>
      <w:r w:rsidR="00043C73" w:rsidRPr="00F56E91">
        <w:rPr>
          <w:rFonts w:cs="Arial"/>
          <w:sz w:val="20"/>
          <w:szCs w:val="20"/>
        </w:rPr>
        <w:t>work-sharing</w:t>
      </w:r>
      <w:r w:rsidRPr="00F56E91">
        <w:rPr>
          <w:rFonts w:cs="Arial"/>
          <w:sz w:val="20"/>
          <w:szCs w:val="20"/>
        </w:rPr>
        <w:t xml:space="preserve"> environment, to ensure all team members work with the correct positioning.</w:t>
      </w:r>
    </w:p>
    <w:p w14:paraId="623C2BA7" w14:textId="77777777" w:rsidR="004D1FA0" w:rsidRPr="00F56E91" w:rsidRDefault="004D1FA0" w:rsidP="0083764A">
      <w:pPr>
        <w:pStyle w:val="BodyText"/>
        <w:rPr>
          <w:rFonts w:cs="Arial"/>
          <w:sz w:val="20"/>
          <w:szCs w:val="20"/>
        </w:rPr>
      </w:pPr>
    </w:p>
    <w:tbl>
      <w:tblPr>
        <w:tblStyle w:val="TableGrid"/>
        <w:tblW w:w="0" w:type="auto"/>
        <w:tblInd w:w="2364" w:type="dxa"/>
        <w:tblLook w:val="04A0" w:firstRow="1" w:lastRow="0" w:firstColumn="1" w:lastColumn="0" w:noHBand="0" w:noVBand="1"/>
      </w:tblPr>
      <w:tblGrid>
        <w:gridCol w:w="2432"/>
        <w:gridCol w:w="2430"/>
      </w:tblGrid>
      <w:tr w:rsidR="004D1FA0" w:rsidRPr="00F56E91" w14:paraId="21127429" w14:textId="77777777" w:rsidTr="00F56E91">
        <w:tc>
          <w:tcPr>
            <w:tcW w:w="2432" w:type="dxa"/>
          </w:tcPr>
          <w:p w14:paraId="396396A9" w14:textId="77777777" w:rsidR="004D1FA0" w:rsidRPr="00F56E91" w:rsidRDefault="004D1FA0" w:rsidP="0083764A">
            <w:pPr>
              <w:pStyle w:val="BodyText"/>
              <w:rPr>
                <w:rFonts w:cs="Arial"/>
                <w:sz w:val="20"/>
                <w:szCs w:val="20"/>
              </w:rPr>
            </w:pPr>
            <w:r w:rsidRPr="00F56E91">
              <w:rPr>
                <w:rFonts w:cs="Arial"/>
                <w:sz w:val="20"/>
                <w:szCs w:val="20"/>
              </w:rPr>
              <w:t>Project Base Point</w:t>
            </w:r>
          </w:p>
        </w:tc>
        <w:tc>
          <w:tcPr>
            <w:tcW w:w="2430" w:type="dxa"/>
          </w:tcPr>
          <w:p w14:paraId="3C97A7F0" w14:textId="77777777" w:rsidR="004D1FA0" w:rsidRPr="00F56E91" w:rsidRDefault="004D1FA0" w:rsidP="0083764A">
            <w:pPr>
              <w:pStyle w:val="BodyText"/>
              <w:rPr>
                <w:rFonts w:cs="Arial"/>
                <w:color w:val="808080" w:themeColor="background1" w:themeShade="80"/>
                <w:sz w:val="20"/>
                <w:szCs w:val="20"/>
              </w:rPr>
            </w:pPr>
            <w:r w:rsidRPr="00F56E91">
              <w:rPr>
                <w:rFonts w:cs="Arial"/>
                <w:color w:val="808080" w:themeColor="background1" w:themeShade="80"/>
                <w:sz w:val="20"/>
                <w:szCs w:val="20"/>
              </w:rPr>
              <w:t>(X,X,X)</w:t>
            </w:r>
          </w:p>
        </w:tc>
      </w:tr>
      <w:tr w:rsidR="004D1FA0" w:rsidRPr="00F56E91" w14:paraId="1FE73A73" w14:textId="77777777" w:rsidTr="00F56E91">
        <w:tc>
          <w:tcPr>
            <w:tcW w:w="2432" w:type="dxa"/>
          </w:tcPr>
          <w:p w14:paraId="5BFF17CB" w14:textId="77777777" w:rsidR="004D1FA0" w:rsidRPr="00F56E91" w:rsidRDefault="004D1FA0" w:rsidP="0083764A">
            <w:pPr>
              <w:pStyle w:val="BodyText"/>
              <w:rPr>
                <w:rFonts w:cs="Arial"/>
                <w:sz w:val="20"/>
                <w:szCs w:val="20"/>
              </w:rPr>
            </w:pPr>
            <w:r w:rsidRPr="00F56E91">
              <w:rPr>
                <w:rFonts w:cs="Arial"/>
                <w:sz w:val="20"/>
                <w:szCs w:val="20"/>
              </w:rPr>
              <w:t>Survey</w:t>
            </w:r>
          </w:p>
        </w:tc>
        <w:tc>
          <w:tcPr>
            <w:tcW w:w="2430" w:type="dxa"/>
          </w:tcPr>
          <w:p w14:paraId="6440AAD9" w14:textId="77777777" w:rsidR="004D1FA0" w:rsidRPr="00F56E91" w:rsidRDefault="004D1FA0" w:rsidP="0083764A">
            <w:pPr>
              <w:pStyle w:val="BodyText"/>
              <w:rPr>
                <w:rFonts w:cs="Arial"/>
                <w:sz w:val="20"/>
                <w:szCs w:val="20"/>
              </w:rPr>
            </w:pPr>
            <w:r w:rsidRPr="00F56E91">
              <w:rPr>
                <w:rFonts w:cs="Arial"/>
                <w:color w:val="808080" w:themeColor="background1" w:themeShade="80"/>
                <w:sz w:val="20"/>
                <w:szCs w:val="20"/>
              </w:rPr>
              <w:t>(X,X,X)</w:t>
            </w:r>
          </w:p>
        </w:tc>
      </w:tr>
    </w:tbl>
    <w:p w14:paraId="3E53B37E" w14:textId="77777777" w:rsidR="004D1FA0" w:rsidRPr="00F56E91" w:rsidRDefault="004D1FA0" w:rsidP="0083764A">
      <w:pPr>
        <w:pStyle w:val="Heading"/>
        <w:numPr>
          <w:ilvl w:val="0"/>
          <w:numId w:val="0"/>
        </w:numPr>
        <w:ind w:right="0"/>
        <w:rPr>
          <w:sz w:val="20"/>
          <w:szCs w:val="20"/>
        </w:rPr>
      </w:pPr>
    </w:p>
    <w:p w14:paraId="6644E13C" w14:textId="5109024D" w:rsidR="006E238F" w:rsidRPr="00F56E91" w:rsidRDefault="003712FB" w:rsidP="00731BD7">
      <w:pPr>
        <w:pStyle w:val="Heading1"/>
        <w:numPr>
          <w:ilvl w:val="0"/>
          <w:numId w:val="74"/>
        </w:numPr>
        <w:ind w:left="432" w:hanging="432"/>
        <w:rPr>
          <w:rFonts w:ascii="Arial" w:hAnsi="Arial" w:cs="Arial"/>
          <w:sz w:val="20"/>
          <w:szCs w:val="20"/>
        </w:rPr>
      </w:pPr>
      <w:bookmarkStart w:id="25" w:name="_COLLABORATION_PLATFORM"/>
      <w:bookmarkEnd w:id="25"/>
      <w:r w:rsidRPr="00F56E91">
        <w:rPr>
          <w:rFonts w:ascii="Arial" w:hAnsi="Arial" w:cs="Arial"/>
          <w:sz w:val="20"/>
          <w:szCs w:val="20"/>
        </w:rPr>
        <w:t xml:space="preserve">COLLABORATION </w:t>
      </w:r>
      <w:r w:rsidR="00180F05" w:rsidRPr="00F56E91">
        <w:rPr>
          <w:rFonts w:ascii="Arial" w:hAnsi="Arial" w:cs="Arial"/>
          <w:sz w:val="20"/>
          <w:szCs w:val="20"/>
        </w:rPr>
        <w:t>PLATFORM</w:t>
      </w:r>
    </w:p>
    <w:p w14:paraId="7B81BB25" w14:textId="4F386EDB" w:rsidR="006E238F" w:rsidRPr="00F56E91" w:rsidRDefault="003712FB" w:rsidP="00731BD7">
      <w:pPr>
        <w:pStyle w:val="BodyText"/>
        <w:ind w:left="432"/>
        <w:rPr>
          <w:rFonts w:cs="Arial"/>
          <w:color w:val="010202"/>
          <w:sz w:val="20"/>
          <w:szCs w:val="20"/>
        </w:rPr>
      </w:pPr>
      <w:r w:rsidRPr="00F56E91">
        <w:rPr>
          <w:rFonts w:cs="Arial"/>
          <w:color w:val="010202"/>
          <w:sz w:val="20"/>
          <w:szCs w:val="20"/>
        </w:rPr>
        <w:t xml:space="preserve">The project team will use </w:t>
      </w:r>
      <w:r w:rsidR="000B0426" w:rsidRPr="00F56E91">
        <w:rPr>
          <w:rFonts w:cs="Arial"/>
          <w:color w:val="808080" w:themeColor="background1" w:themeShade="80"/>
          <w:sz w:val="20"/>
          <w:szCs w:val="20"/>
        </w:rPr>
        <w:t>[Platform name</w:t>
      </w:r>
      <w:r w:rsidR="00905C38" w:rsidRPr="00F56E91">
        <w:rPr>
          <w:rFonts w:cs="Arial"/>
          <w:color w:val="808080" w:themeColor="background1" w:themeShade="80"/>
          <w:sz w:val="20"/>
          <w:szCs w:val="20"/>
        </w:rPr>
        <w:t>]</w:t>
      </w:r>
      <w:r w:rsidR="00D85235" w:rsidRPr="00F56E91">
        <w:rPr>
          <w:rFonts w:cs="Arial"/>
          <w:color w:val="808080" w:themeColor="background1" w:themeShade="80"/>
          <w:sz w:val="20"/>
          <w:szCs w:val="20"/>
        </w:rPr>
        <w:t xml:space="preserve"> </w:t>
      </w:r>
      <w:r w:rsidR="00D85235" w:rsidRPr="00F56E91">
        <w:rPr>
          <w:rFonts w:cs="Arial"/>
          <w:color w:val="010202"/>
          <w:sz w:val="20"/>
          <w:szCs w:val="20"/>
        </w:rPr>
        <w:t xml:space="preserve">for </w:t>
      </w:r>
      <w:r w:rsidR="001A5658" w:rsidRPr="00F56E91">
        <w:rPr>
          <w:rFonts w:cs="Arial"/>
          <w:color w:val="010202"/>
          <w:sz w:val="20"/>
          <w:szCs w:val="20"/>
        </w:rPr>
        <w:t xml:space="preserve">the </w:t>
      </w:r>
      <w:r w:rsidR="00905C38" w:rsidRPr="00F56E91">
        <w:rPr>
          <w:rFonts w:cs="Arial"/>
          <w:color w:val="010202"/>
          <w:sz w:val="20"/>
          <w:szCs w:val="20"/>
        </w:rPr>
        <w:t>project's</w:t>
      </w:r>
      <w:r w:rsidR="001A5658" w:rsidRPr="00F56E91">
        <w:rPr>
          <w:rFonts w:cs="Arial"/>
          <w:color w:val="010202"/>
          <w:sz w:val="20"/>
          <w:szCs w:val="20"/>
        </w:rPr>
        <w:t xml:space="preserve"> web-based collaboration solution</w:t>
      </w:r>
      <w:r w:rsidRPr="00F56E91">
        <w:rPr>
          <w:rFonts w:cs="Arial"/>
          <w:color w:val="010202"/>
          <w:sz w:val="20"/>
          <w:szCs w:val="20"/>
        </w:rPr>
        <w:t>.</w:t>
      </w:r>
    </w:p>
    <w:p w14:paraId="3AF5806A" w14:textId="77777777" w:rsidR="006E238F" w:rsidRPr="00F56E91" w:rsidRDefault="006E238F" w:rsidP="0083764A">
      <w:pPr>
        <w:pStyle w:val="BodyText"/>
        <w:rPr>
          <w:rFonts w:cs="Arial"/>
          <w:sz w:val="20"/>
          <w:szCs w:val="20"/>
        </w:rPr>
      </w:pPr>
    </w:p>
    <w:p w14:paraId="4303237C" w14:textId="77777777" w:rsidR="006C4D11" w:rsidRPr="00F56E91" w:rsidRDefault="006C4D11" w:rsidP="002E0B79">
      <w:pPr>
        <w:pStyle w:val="ListParagraph"/>
        <w:numPr>
          <w:ilvl w:val="0"/>
          <w:numId w:val="90"/>
        </w:numPr>
        <w:spacing w:line="293" w:lineRule="exact"/>
        <w:ind w:left="0" w:firstLine="0"/>
        <w:outlineLvl w:val="1"/>
        <w:rPr>
          <w:rFonts w:ascii="Arial" w:hAnsi="Arial" w:cs="Arial"/>
          <w:b/>
          <w:bCs/>
          <w:vanish/>
          <w:sz w:val="20"/>
          <w:szCs w:val="20"/>
        </w:rPr>
      </w:pPr>
    </w:p>
    <w:p w14:paraId="4725DF42" w14:textId="77777777" w:rsidR="006C4D11" w:rsidRPr="00F56E91" w:rsidRDefault="006C4D11" w:rsidP="002E0B79">
      <w:pPr>
        <w:pStyle w:val="ListParagraph"/>
        <w:numPr>
          <w:ilvl w:val="1"/>
          <w:numId w:val="90"/>
        </w:numPr>
        <w:spacing w:line="293" w:lineRule="exact"/>
        <w:ind w:left="0" w:firstLine="0"/>
        <w:outlineLvl w:val="1"/>
        <w:rPr>
          <w:rFonts w:ascii="Arial" w:hAnsi="Arial" w:cs="Arial"/>
          <w:b/>
          <w:bCs/>
          <w:vanish/>
          <w:sz w:val="20"/>
          <w:szCs w:val="20"/>
        </w:rPr>
      </w:pPr>
    </w:p>
    <w:p w14:paraId="08B75955" w14:textId="77777777" w:rsidR="00A3386D" w:rsidRPr="00A3386D" w:rsidRDefault="00A3386D" w:rsidP="00A3386D">
      <w:pPr>
        <w:pStyle w:val="ListParagraph"/>
        <w:numPr>
          <w:ilvl w:val="0"/>
          <w:numId w:val="92"/>
        </w:numPr>
        <w:spacing w:line="293" w:lineRule="exact"/>
        <w:outlineLvl w:val="1"/>
        <w:rPr>
          <w:rFonts w:ascii="Arial" w:hAnsi="Arial"/>
          <w:b/>
          <w:bCs/>
          <w:vanish/>
          <w:sz w:val="20"/>
          <w:szCs w:val="20"/>
        </w:rPr>
      </w:pPr>
      <w:bookmarkStart w:id="26" w:name="_COORDINATION_SOFTWARE"/>
      <w:bookmarkEnd w:id="26"/>
    </w:p>
    <w:p w14:paraId="2B006EC1" w14:textId="1AD4F1B9" w:rsidR="00180F05" w:rsidRPr="00F56E91" w:rsidRDefault="00180F05" w:rsidP="00731BD7">
      <w:pPr>
        <w:pStyle w:val="Heading2"/>
      </w:pPr>
      <w:r w:rsidRPr="00F56E91">
        <w:t>COORDINATION SOFTWARE</w:t>
      </w:r>
    </w:p>
    <w:p w14:paraId="05910D4C" w14:textId="2AB72167" w:rsidR="00180F05" w:rsidRPr="00F56E91" w:rsidRDefault="00180F05" w:rsidP="00B94C20">
      <w:pPr>
        <w:pStyle w:val="BodyText"/>
        <w:spacing w:after="240"/>
        <w:ind w:left="851"/>
        <w:rPr>
          <w:rFonts w:cs="Arial"/>
          <w:color w:val="010202"/>
          <w:sz w:val="20"/>
          <w:szCs w:val="20"/>
        </w:rPr>
      </w:pPr>
      <w:r w:rsidRPr="00F56E91">
        <w:rPr>
          <w:rFonts w:cs="Arial"/>
          <w:color w:val="010202"/>
          <w:sz w:val="20"/>
          <w:szCs w:val="20"/>
        </w:rPr>
        <w:t xml:space="preserve">The project team will use </w:t>
      </w:r>
      <w:r w:rsidRPr="00F56E91">
        <w:rPr>
          <w:rFonts w:cs="Arial"/>
          <w:color w:val="808080" w:themeColor="background1" w:themeShade="80"/>
          <w:sz w:val="20"/>
          <w:szCs w:val="20"/>
        </w:rPr>
        <w:t xml:space="preserve">[Software name] </w:t>
      </w:r>
      <w:r w:rsidRPr="00F56E91">
        <w:rPr>
          <w:rFonts w:cs="Arial"/>
          <w:color w:val="010202"/>
          <w:sz w:val="20"/>
          <w:szCs w:val="20"/>
        </w:rPr>
        <w:t>for the project's coordination software.</w:t>
      </w:r>
    </w:p>
    <w:p w14:paraId="774C33A7" w14:textId="5986FF63" w:rsidR="006E238F" w:rsidRPr="00F56E91" w:rsidRDefault="003712FB" w:rsidP="00731BD7">
      <w:pPr>
        <w:pStyle w:val="Heading2"/>
      </w:pPr>
      <w:bookmarkStart w:id="27" w:name="_MEETING_PROCEDURES"/>
      <w:bookmarkEnd w:id="27"/>
      <w:r w:rsidRPr="00F56E91">
        <w:t>MEETING PROCEDURES</w:t>
      </w:r>
    </w:p>
    <w:p w14:paraId="14BCA897" w14:textId="20405369" w:rsidR="006E238F" w:rsidRPr="00F56E91" w:rsidRDefault="003712FB" w:rsidP="00B94C20">
      <w:pPr>
        <w:pStyle w:val="BodyText"/>
        <w:spacing w:after="240"/>
        <w:ind w:left="851"/>
        <w:rPr>
          <w:rFonts w:cs="Arial"/>
          <w:sz w:val="20"/>
          <w:szCs w:val="20"/>
        </w:rPr>
      </w:pPr>
      <w:r w:rsidRPr="00F56E91">
        <w:rPr>
          <w:rFonts w:cs="Arial"/>
          <w:color w:val="010202"/>
          <w:sz w:val="20"/>
          <w:szCs w:val="20"/>
        </w:rPr>
        <w:t xml:space="preserve">Meetings will be held </w:t>
      </w:r>
      <w:r w:rsidR="00905C38" w:rsidRPr="00F56E91">
        <w:rPr>
          <w:rFonts w:cs="Arial"/>
          <w:color w:val="808080" w:themeColor="background1" w:themeShade="80"/>
          <w:sz w:val="20"/>
          <w:szCs w:val="20"/>
        </w:rPr>
        <w:t>[</w:t>
      </w:r>
      <w:r w:rsidRPr="00F56E91">
        <w:rPr>
          <w:rFonts w:cs="Arial"/>
          <w:color w:val="808080" w:themeColor="background1" w:themeShade="80"/>
          <w:sz w:val="20"/>
          <w:szCs w:val="20"/>
        </w:rPr>
        <w:t>weekly</w:t>
      </w:r>
      <w:r w:rsidR="00905C38" w:rsidRPr="00F56E91">
        <w:rPr>
          <w:rFonts w:cs="Arial"/>
          <w:color w:val="808080" w:themeColor="background1" w:themeShade="80"/>
          <w:sz w:val="20"/>
          <w:szCs w:val="20"/>
        </w:rPr>
        <w:t>]</w:t>
      </w:r>
      <w:r w:rsidRPr="00F56E91">
        <w:rPr>
          <w:rFonts w:cs="Arial"/>
          <w:color w:val="010202"/>
          <w:sz w:val="20"/>
          <w:szCs w:val="20"/>
        </w:rPr>
        <w:t xml:space="preserve"> </w:t>
      </w:r>
      <w:r w:rsidR="001F5710" w:rsidRPr="00F56E91">
        <w:rPr>
          <w:rFonts w:cs="Arial"/>
          <w:color w:val="010202"/>
          <w:sz w:val="20"/>
          <w:szCs w:val="20"/>
        </w:rPr>
        <w:t>to discuss BIM-related topics in conjunction with other team coordination topics</w:t>
      </w:r>
      <w:r w:rsidRPr="00F56E91">
        <w:rPr>
          <w:rFonts w:cs="Arial"/>
          <w:color w:val="010202"/>
          <w:sz w:val="20"/>
          <w:szCs w:val="20"/>
        </w:rPr>
        <w:t xml:space="preserve">. The architectural team will conduct </w:t>
      </w:r>
      <w:r w:rsidR="001F5710" w:rsidRPr="00F56E91">
        <w:rPr>
          <w:rFonts w:cs="Arial"/>
          <w:color w:val="808080" w:themeColor="background1" w:themeShade="80"/>
          <w:sz w:val="20"/>
          <w:szCs w:val="20"/>
        </w:rPr>
        <w:t>[</w:t>
      </w:r>
      <w:r w:rsidRPr="00F56E91">
        <w:rPr>
          <w:rFonts w:cs="Arial"/>
          <w:color w:val="808080" w:themeColor="background1" w:themeShade="80"/>
          <w:sz w:val="20"/>
          <w:szCs w:val="20"/>
        </w:rPr>
        <w:t>weekly</w:t>
      </w:r>
      <w:r w:rsidR="001F5710" w:rsidRPr="00F56E91">
        <w:rPr>
          <w:rFonts w:cs="Arial"/>
          <w:color w:val="808080" w:themeColor="background1" w:themeShade="80"/>
          <w:sz w:val="20"/>
          <w:szCs w:val="20"/>
        </w:rPr>
        <w:t>]</w:t>
      </w:r>
      <w:r w:rsidRPr="00F56E91">
        <w:rPr>
          <w:rFonts w:cs="Arial"/>
          <w:color w:val="808080" w:themeColor="background1" w:themeShade="80"/>
          <w:sz w:val="20"/>
          <w:szCs w:val="20"/>
        </w:rPr>
        <w:t xml:space="preserve"> </w:t>
      </w:r>
      <w:r w:rsidRPr="00F56E91">
        <w:rPr>
          <w:rFonts w:cs="Arial"/>
          <w:color w:val="010202"/>
          <w:sz w:val="20"/>
          <w:szCs w:val="20"/>
        </w:rPr>
        <w:t xml:space="preserve">Revit meetings, internal coordination, </w:t>
      </w:r>
      <w:r w:rsidR="001F5710" w:rsidRPr="00F56E91">
        <w:rPr>
          <w:rFonts w:cs="Arial"/>
          <w:color w:val="010202"/>
          <w:sz w:val="20"/>
          <w:szCs w:val="20"/>
        </w:rPr>
        <w:t xml:space="preserve">and </w:t>
      </w:r>
      <w:r w:rsidR="00C648FE" w:rsidRPr="00F56E91">
        <w:rPr>
          <w:rFonts w:cs="Arial"/>
          <w:color w:val="010202"/>
          <w:sz w:val="20"/>
          <w:szCs w:val="20"/>
        </w:rPr>
        <w:t>project standards and procedures</w:t>
      </w:r>
      <w:r w:rsidR="00461CD2">
        <w:rPr>
          <w:rFonts w:cs="Arial"/>
          <w:color w:val="010202"/>
          <w:sz w:val="20"/>
          <w:szCs w:val="20"/>
        </w:rPr>
        <w:t xml:space="preserve"> review</w:t>
      </w:r>
      <w:r w:rsidR="001F5710" w:rsidRPr="00F56E91">
        <w:rPr>
          <w:rFonts w:cs="Arial"/>
          <w:color w:val="010202"/>
          <w:sz w:val="20"/>
          <w:szCs w:val="20"/>
        </w:rPr>
        <w:t>.</w:t>
      </w:r>
    </w:p>
    <w:p w14:paraId="249C5990" w14:textId="5E4494ED" w:rsidR="006E238F" w:rsidRPr="00F56E91" w:rsidRDefault="003712FB" w:rsidP="00731BD7">
      <w:pPr>
        <w:pStyle w:val="Heading2"/>
      </w:pPr>
      <w:bookmarkStart w:id="28" w:name="_MODEL_EXCHANGE_SCHEDULE"/>
      <w:bookmarkEnd w:id="28"/>
      <w:r w:rsidRPr="00F56E91">
        <w:lastRenderedPageBreak/>
        <w:t>MODEL EXCHANGE SCHE</w:t>
      </w:r>
      <w:r w:rsidR="00D85235" w:rsidRPr="00F56E91">
        <w:t>DU</w:t>
      </w:r>
      <w:r w:rsidRPr="00F56E91">
        <w:t>LE</w:t>
      </w:r>
    </w:p>
    <w:p w14:paraId="21017EA9" w14:textId="6569E874" w:rsidR="006E238F" w:rsidRPr="00F56E91" w:rsidRDefault="003712FB" w:rsidP="00B94C20">
      <w:pPr>
        <w:pStyle w:val="BodyText"/>
        <w:spacing w:after="240"/>
        <w:ind w:left="851"/>
        <w:rPr>
          <w:rFonts w:cs="Arial"/>
          <w:sz w:val="20"/>
          <w:szCs w:val="20"/>
        </w:rPr>
      </w:pPr>
      <w:r w:rsidRPr="00F56E91">
        <w:rPr>
          <w:rFonts w:cs="Arial"/>
          <w:color w:val="010202"/>
          <w:sz w:val="20"/>
          <w:szCs w:val="20"/>
        </w:rPr>
        <w:t xml:space="preserve">Models will be exchanged </w:t>
      </w:r>
      <w:r w:rsidR="00D85235" w:rsidRPr="00F56E91">
        <w:rPr>
          <w:rFonts w:cs="Arial"/>
          <w:color w:val="010202"/>
          <w:sz w:val="20"/>
          <w:szCs w:val="20"/>
        </w:rPr>
        <w:t xml:space="preserve">on </w:t>
      </w:r>
      <w:r w:rsidR="00905C38" w:rsidRPr="00F56E91">
        <w:rPr>
          <w:rFonts w:cs="Arial"/>
          <w:color w:val="808080" w:themeColor="background1" w:themeShade="80"/>
          <w:sz w:val="20"/>
          <w:szCs w:val="20"/>
        </w:rPr>
        <w:t>[</w:t>
      </w:r>
      <w:r w:rsidR="00D85235" w:rsidRPr="00F56E91">
        <w:rPr>
          <w:rFonts w:cs="Arial"/>
          <w:color w:val="808080" w:themeColor="background1" w:themeShade="80"/>
          <w:sz w:val="20"/>
          <w:szCs w:val="20"/>
        </w:rPr>
        <w:t xml:space="preserve">Fridays by the end of </w:t>
      </w:r>
      <w:r w:rsidR="006F4C7F" w:rsidRPr="00F56E91">
        <w:rPr>
          <w:rFonts w:cs="Arial"/>
          <w:color w:val="808080" w:themeColor="background1" w:themeShade="80"/>
          <w:sz w:val="20"/>
          <w:szCs w:val="20"/>
        </w:rPr>
        <w:t xml:space="preserve">the </w:t>
      </w:r>
      <w:r w:rsidR="00D85235" w:rsidRPr="00F56E91">
        <w:rPr>
          <w:rFonts w:cs="Arial"/>
          <w:color w:val="808080" w:themeColor="background1" w:themeShade="80"/>
          <w:sz w:val="20"/>
          <w:szCs w:val="20"/>
        </w:rPr>
        <w:t>day</w:t>
      </w:r>
      <w:r w:rsidR="00905C38" w:rsidRPr="00F56E91">
        <w:rPr>
          <w:rFonts w:cs="Arial"/>
          <w:color w:val="808080" w:themeColor="background1" w:themeShade="80"/>
          <w:sz w:val="20"/>
          <w:szCs w:val="20"/>
        </w:rPr>
        <w:t>]</w:t>
      </w:r>
      <w:r w:rsidR="00A94405" w:rsidRPr="00F56E91">
        <w:rPr>
          <w:rFonts w:cs="Arial"/>
          <w:color w:val="808080" w:themeColor="background1" w:themeShade="80"/>
          <w:sz w:val="20"/>
          <w:szCs w:val="20"/>
        </w:rPr>
        <w:t xml:space="preserve"> </w:t>
      </w:r>
      <w:r w:rsidR="00981C7C" w:rsidRPr="00F56E91">
        <w:rPr>
          <w:rFonts w:cs="Arial"/>
          <w:color w:val="010202"/>
          <w:sz w:val="20"/>
          <w:szCs w:val="20"/>
        </w:rPr>
        <w:t>before</w:t>
      </w:r>
      <w:r w:rsidR="00A94405" w:rsidRPr="00F56E91">
        <w:rPr>
          <w:rFonts w:cs="Arial"/>
          <w:color w:val="010202"/>
          <w:sz w:val="20"/>
          <w:szCs w:val="20"/>
        </w:rPr>
        <w:t xml:space="preserve"> the weekly coordination meeting </w:t>
      </w:r>
      <w:r w:rsidR="00D85235" w:rsidRPr="00F56E91">
        <w:rPr>
          <w:rFonts w:cs="Arial"/>
          <w:color w:val="010202"/>
          <w:sz w:val="20"/>
          <w:szCs w:val="20"/>
        </w:rPr>
        <w:t xml:space="preserve">on </w:t>
      </w:r>
      <w:r w:rsidR="0096734C" w:rsidRPr="00F56E91">
        <w:rPr>
          <w:rFonts w:cs="Arial"/>
          <w:color w:val="808080" w:themeColor="background1" w:themeShade="80"/>
          <w:sz w:val="20"/>
          <w:szCs w:val="20"/>
        </w:rPr>
        <w:t>[</w:t>
      </w:r>
      <w:r w:rsidR="000B0426" w:rsidRPr="00F56E91">
        <w:rPr>
          <w:rFonts w:cs="Arial"/>
          <w:color w:val="808080" w:themeColor="background1" w:themeShade="80"/>
          <w:sz w:val="20"/>
          <w:szCs w:val="20"/>
        </w:rPr>
        <w:t>Tuesdays</w:t>
      </w:r>
      <w:r w:rsidR="00D85235" w:rsidRPr="00F56E91">
        <w:rPr>
          <w:rFonts w:cs="Arial"/>
          <w:color w:val="808080" w:themeColor="background1" w:themeShade="80"/>
          <w:sz w:val="20"/>
          <w:szCs w:val="20"/>
        </w:rPr>
        <w:t xml:space="preserve"> </w:t>
      </w:r>
      <w:r w:rsidR="00A94405" w:rsidRPr="00F56E91">
        <w:rPr>
          <w:rFonts w:cs="Arial"/>
          <w:color w:val="808080" w:themeColor="background1" w:themeShade="80"/>
          <w:sz w:val="20"/>
          <w:szCs w:val="20"/>
        </w:rPr>
        <w:t>once a week</w:t>
      </w:r>
      <w:r w:rsidRPr="00F56E91">
        <w:rPr>
          <w:rFonts w:cs="Arial"/>
          <w:color w:val="808080" w:themeColor="background1" w:themeShade="80"/>
          <w:sz w:val="20"/>
          <w:szCs w:val="20"/>
        </w:rPr>
        <w:t>.</w:t>
      </w:r>
      <w:r w:rsidR="0096734C" w:rsidRPr="00F56E91">
        <w:rPr>
          <w:rFonts w:cs="Arial"/>
          <w:color w:val="808080" w:themeColor="background1" w:themeShade="80"/>
          <w:sz w:val="20"/>
          <w:szCs w:val="20"/>
        </w:rPr>
        <w:t>]</w:t>
      </w:r>
      <w:r w:rsidRPr="00F56E91">
        <w:rPr>
          <w:rFonts w:cs="Arial"/>
          <w:color w:val="808080" w:themeColor="background1" w:themeShade="80"/>
          <w:sz w:val="20"/>
          <w:szCs w:val="20"/>
        </w:rPr>
        <w:t xml:space="preserve"> </w:t>
      </w:r>
      <w:r w:rsidR="00D85235" w:rsidRPr="00F56E91">
        <w:rPr>
          <w:rFonts w:cs="Arial"/>
          <w:color w:val="010202"/>
          <w:sz w:val="20"/>
          <w:szCs w:val="20"/>
        </w:rPr>
        <w:t>The</w:t>
      </w:r>
      <w:r w:rsidR="00981C7C" w:rsidRPr="00F56E91">
        <w:rPr>
          <w:rFonts w:cs="Arial"/>
          <w:color w:val="010202"/>
          <w:sz w:val="20"/>
          <w:szCs w:val="20"/>
        </w:rPr>
        <w:t xml:space="preserve"> model exchange includes Revit models as well as associated Navisworks exports. The Architectural BIM Manager will provide guidelines and settings for the Navisworks exports (NWC files)</w:t>
      </w:r>
      <w:r w:rsidRPr="00F56E91">
        <w:rPr>
          <w:rFonts w:cs="Arial"/>
          <w:color w:val="010202"/>
          <w:sz w:val="20"/>
          <w:szCs w:val="20"/>
        </w:rPr>
        <w:t>.</w:t>
      </w:r>
    </w:p>
    <w:p w14:paraId="5164D9C2" w14:textId="77777777" w:rsidR="006E238F" w:rsidRPr="00F56E91" w:rsidRDefault="003712FB" w:rsidP="00731BD7">
      <w:pPr>
        <w:pStyle w:val="Heading2"/>
      </w:pPr>
      <w:bookmarkStart w:id="29" w:name="_SHARING_/_LINKING"/>
      <w:bookmarkEnd w:id="29"/>
      <w:r w:rsidRPr="00F56E91">
        <w:t>SHARING / LINKING OF MODELS</w:t>
      </w:r>
    </w:p>
    <w:p w14:paraId="2502C271" w14:textId="78BF93A2" w:rsidR="006E238F" w:rsidRPr="00F56E91" w:rsidRDefault="003712FB" w:rsidP="00A3386D">
      <w:pPr>
        <w:pStyle w:val="BodyText"/>
        <w:ind w:left="851"/>
        <w:rPr>
          <w:rFonts w:cs="Arial"/>
          <w:sz w:val="20"/>
          <w:szCs w:val="20"/>
        </w:rPr>
      </w:pPr>
      <w:r w:rsidRPr="00F56E91">
        <w:rPr>
          <w:rFonts w:cs="Arial"/>
          <w:color w:val="010202"/>
          <w:sz w:val="20"/>
          <w:szCs w:val="20"/>
        </w:rPr>
        <w:t xml:space="preserve">Individual Models will reside </w:t>
      </w:r>
      <w:r w:rsidR="00D85235" w:rsidRPr="00F56E91">
        <w:rPr>
          <w:rFonts w:cs="Arial"/>
          <w:color w:val="010202"/>
          <w:sz w:val="20"/>
          <w:szCs w:val="20"/>
        </w:rPr>
        <w:t xml:space="preserve">on </w:t>
      </w:r>
      <w:r w:rsidR="000B0426" w:rsidRPr="00F56E91">
        <w:rPr>
          <w:rFonts w:cs="Arial"/>
          <w:color w:val="808080" w:themeColor="background1" w:themeShade="80"/>
          <w:sz w:val="20"/>
          <w:szCs w:val="20"/>
        </w:rPr>
        <w:t>[Platform name]</w:t>
      </w:r>
      <w:r w:rsidR="00D85235" w:rsidRPr="00F56E91">
        <w:rPr>
          <w:rFonts w:cs="Arial"/>
          <w:color w:val="808080" w:themeColor="background1" w:themeShade="80"/>
          <w:sz w:val="20"/>
          <w:szCs w:val="20"/>
        </w:rPr>
        <w:t xml:space="preserve"> </w:t>
      </w:r>
      <w:r w:rsidR="00D85235" w:rsidRPr="00F56E91">
        <w:rPr>
          <w:rFonts w:cs="Arial"/>
          <w:color w:val="010202"/>
          <w:sz w:val="20"/>
          <w:szCs w:val="20"/>
        </w:rPr>
        <w:t>and shall be pu</w:t>
      </w:r>
      <w:r w:rsidR="001A5658" w:rsidRPr="00F56E91">
        <w:rPr>
          <w:rFonts w:cs="Arial"/>
          <w:color w:val="010202"/>
          <w:sz w:val="20"/>
          <w:szCs w:val="20"/>
        </w:rPr>
        <w:t>b</w:t>
      </w:r>
      <w:r w:rsidR="00D85235" w:rsidRPr="00F56E91">
        <w:rPr>
          <w:rFonts w:cs="Arial"/>
          <w:color w:val="010202"/>
          <w:sz w:val="20"/>
          <w:szCs w:val="20"/>
        </w:rPr>
        <w:t>lished</w:t>
      </w:r>
      <w:r w:rsidR="00A94405" w:rsidRPr="00F56E91">
        <w:rPr>
          <w:rFonts w:cs="Arial"/>
          <w:color w:val="010202"/>
          <w:sz w:val="20"/>
          <w:szCs w:val="20"/>
        </w:rPr>
        <w:t xml:space="preserve"> </w:t>
      </w:r>
      <w:r w:rsidR="000B0426" w:rsidRPr="00F56E91">
        <w:rPr>
          <w:rFonts w:cs="Arial"/>
          <w:color w:val="010202"/>
          <w:sz w:val="20"/>
          <w:szCs w:val="20"/>
        </w:rPr>
        <w:t>on</w:t>
      </w:r>
      <w:r w:rsidR="00A94405" w:rsidRPr="00F56E91">
        <w:rPr>
          <w:rFonts w:cs="Arial"/>
          <w:color w:val="010202"/>
          <w:sz w:val="20"/>
          <w:szCs w:val="20"/>
        </w:rPr>
        <w:t xml:space="preserve"> the </w:t>
      </w:r>
      <w:r w:rsidR="001A5658" w:rsidRPr="00F56E91">
        <w:rPr>
          <w:rFonts w:cs="Arial"/>
          <w:color w:val="010202"/>
          <w:sz w:val="20"/>
          <w:szCs w:val="20"/>
        </w:rPr>
        <w:t>p</w:t>
      </w:r>
      <w:r w:rsidR="00A94405" w:rsidRPr="00F56E91">
        <w:rPr>
          <w:rFonts w:cs="Arial"/>
          <w:color w:val="010202"/>
          <w:sz w:val="20"/>
          <w:szCs w:val="20"/>
        </w:rPr>
        <w:t>roject's collaboration site at the prescribed intervals</w:t>
      </w:r>
      <w:r w:rsidRPr="00F56E91">
        <w:rPr>
          <w:rFonts w:cs="Arial"/>
          <w:color w:val="010202"/>
          <w:sz w:val="20"/>
          <w:szCs w:val="20"/>
        </w:rPr>
        <w:t>. Team member</w:t>
      </w:r>
      <w:r w:rsidR="00A94405" w:rsidRPr="00F56E91">
        <w:rPr>
          <w:rFonts w:cs="Arial"/>
          <w:color w:val="010202"/>
          <w:sz w:val="20"/>
          <w:szCs w:val="20"/>
        </w:rPr>
        <w:t>s'</w:t>
      </w:r>
      <w:r w:rsidRPr="00F56E91">
        <w:rPr>
          <w:rFonts w:cs="Arial"/>
          <w:color w:val="010202"/>
          <w:sz w:val="20"/>
          <w:szCs w:val="20"/>
        </w:rPr>
        <w:t xml:space="preserve"> access will be controlle</w:t>
      </w:r>
      <w:r w:rsidR="001A5658" w:rsidRPr="00F56E91">
        <w:rPr>
          <w:rFonts w:cs="Arial"/>
          <w:color w:val="010202"/>
          <w:sz w:val="20"/>
          <w:szCs w:val="20"/>
        </w:rPr>
        <w:t xml:space="preserve">d </w:t>
      </w:r>
      <w:r w:rsidRPr="00F56E91">
        <w:rPr>
          <w:rFonts w:cs="Arial"/>
          <w:color w:val="010202"/>
          <w:sz w:val="20"/>
          <w:szCs w:val="20"/>
        </w:rPr>
        <w:t xml:space="preserve">by the collaboration site's permissions implemented in other areas of the </w:t>
      </w:r>
      <w:r w:rsidR="00A94405" w:rsidRPr="00F56E91">
        <w:rPr>
          <w:rFonts w:cs="Arial"/>
          <w:color w:val="010202"/>
          <w:sz w:val="20"/>
          <w:szCs w:val="20"/>
        </w:rPr>
        <w:t>P</w:t>
      </w:r>
      <w:r w:rsidRPr="00F56E91">
        <w:rPr>
          <w:rFonts w:cs="Arial"/>
          <w:color w:val="010202"/>
          <w:sz w:val="20"/>
          <w:szCs w:val="20"/>
        </w:rPr>
        <w:t>roject.</w:t>
      </w:r>
    </w:p>
    <w:p w14:paraId="75EA3028" w14:textId="77777777" w:rsidR="006E238F" w:rsidRPr="00F56E91" w:rsidRDefault="006E238F" w:rsidP="00B94C20">
      <w:pPr>
        <w:pStyle w:val="BodyText"/>
        <w:rPr>
          <w:rFonts w:cs="Arial"/>
          <w:sz w:val="20"/>
          <w:szCs w:val="20"/>
        </w:rPr>
      </w:pPr>
    </w:p>
    <w:p w14:paraId="097DFD3A" w14:textId="2748EA3A" w:rsidR="006E238F" w:rsidRPr="00F56E91" w:rsidRDefault="001A5658" w:rsidP="00A3386D">
      <w:pPr>
        <w:pStyle w:val="BodyText"/>
        <w:spacing w:before="1"/>
        <w:ind w:left="851"/>
        <w:rPr>
          <w:rFonts w:cs="Arial"/>
          <w:sz w:val="20"/>
          <w:szCs w:val="20"/>
        </w:rPr>
      </w:pPr>
      <w:r w:rsidRPr="00F56E91">
        <w:rPr>
          <w:rFonts w:cs="Arial"/>
          <w:color w:val="010202"/>
          <w:sz w:val="20"/>
          <w:szCs w:val="20"/>
        </w:rPr>
        <w:t xml:space="preserve">All models not hosted on </w:t>
      </w:r>
      <w:r w:rsidR="000B0426" w:rsidRPr="00F56E91">
        <w:rPr>
          <w:rFonts w:cs="Arial"/>
          <w:color w:val="808080" w:themeColor="background1" w:themeShade="80"/>
          <w:sz w:val="20"/>
          <w:szCs w:val="20"/>
        </w:rPr>
        <w:t xml:space="preserve">[Platform name] </w:t>
      </w:r>
      <w:r w:rsidRPr="00F56E91">
        <w:rPr>
          <w:rFonts w:cs="Arial"/>
          <w:color w:val="010202"/>
          <w:sz w:val="20"/>
          <w:szCs w:val="20"/>
        </w:rPr>
        <w:t xml:space="preserve">must be "detached,” </w:t>
      </w:r>
      <w:r w:rsidR="000B0426" w:rsidRPr="00F56E91">
        <w:rPr>
          <w:rFonts w:cs="Arial"/>
          <w:color w:val="010202"/>
          <w:sz w:val="20"/>
          <w:szCs w:val="20"/>
        </w:rPr>
        <w:t>before</w:t>
      </w:r>
      <w:r w:rsidRPr="00F56E91">
        <w:rPr>
          <w:rFonts w:cs="Arial"/>
          <w:color w:val="010202"/>
          <w:sz w:val="20"/>
          <w:szCs w:val="20"/>
        </w:rPr>
        <w:t xml:space="preserve"> </w:t>
      </w:r>
      <w:r w:rsidR="003712FB" w:rsidRPr="00F56E91">
        <w:rPr>
          <w:rFonts w:cs="Arial"/>
          <w:color w:val="010202"/>
          <w:sz w:val="20"/>
          <w:szCs w:val="20"/>
        </w:rPr>
        <w:t>distribution</w:t>
      </w:r>
      <w:r w:rsidRPr="00F56E91">
        <w:rPr>
          <w:rFonts w:cs="Arial"/>
          <w:color w:val="010202"/>
          <w:sz w:val="20"/>
          <w:szCs w:val="20"/>
        </w:rPr>
        <w:t xml:space="preserve">. </w:t>
      </w:r>
    </w:p>
    <w:p w14:paraId="02A5D811" w14:textId="2D79734C" w:rsidR="001B39ED" w:rsidRPr="00F56E91" w:rsidRDefault="001B39ED" w:rsidP="0083764A">
      <w:pPr>
        <w:pStyle w:val="BodyText"/>
        <w:spacing w:before="11"/>
        <w:rPr>
          <w:rFonts w:cs="Arial"/>
          <w:sz w:val="20"/>
          <w:szCs w:val="20"/>
        </w:rPr>
      </w:pPr>
    </w:p>
    <w:p w14:paraId="2F5EBEFF" w14:textId="75B92AF1" w:rsidR="001B39ED" w:rsidRPr="00F56E91" w:rsidRDefault="001B39ED" w:rsidP="00731BD7">
      <w:pPr>
        <w:pStyle w:val="Heading2"/>
      </w:pPr>
      <w:bookmarkStart w:id="30" w:name="_MODEL_DELIVERABLES,_SOFTWARE,"/>
      <w:bookmarkEnd w:id="30"/>
      <w:r w:rsidRPr="00F56E91">
        <w:t>M</w:t>
      </w:r>
      <w:r w:rsidR="00633BB8" w:rsidRPr="00F56E91">
        <w:t>ODEL</w:t>
      </w:r>
      <w:r w:rsidRPr="00F56E91">
        <w:t xml:space="preserve"> D</w:t>
      </w:r>
      <w:r w:rsidR="00633BB8" w:rsidRPr="00F56E91">
        <w:t>ELIVERABLES</w:t>
      </w:r>
      <w:r w:rsidRPr="00F56E91">
        <w:t>, S</w:t>
      </w:r>
      <w:r w:rsidR="00633BB8" w:rsidRPr="00F56E91">
        <w:t>OFTWARE</w:t>
      </w:r>
      <w:r w:rsidR="00A94405" w:rsidRPr="00F56E91">
        <w:t>,</w:t>
      </w:r>
      <w:r w:rsidRPr="00F56E91">
        <w:t xml:space="preserve"> </w:t>
      </w:r>
      <w:r w:rsidR="00633BB8" w:rsidRPr="00F56E91">
        <w:t>AND</w:t>
      </w:r>
      <w:r w:rsidRPr="00F56E91">
        <w:t xml:space="preserve"> </w:t>
      </w:r>
      <w:r w:rsidR="00633BB8" w:rsidRPr="00F56E91">
        <w:t>CONVENTIONS</w:t>
      </w:r>
    </w:p>
    <w:p w14:paraId="02751AB1" w14:textId="5B47F7FA" w:rsidR="006E238F" w:rsidRPr="00F56E91" w:rsidRDefault="26462E50" w:rsidP="00A3386D">
      <w:pPr>
        <w:pStyle w:val="BodyText"/>
        <w:spacing w:before="11"/>
        <w:ind w:left="851"/>
        <w:rPr>
          <w:rFonts w:cs="Arial"/>
          <w:sz w:val="20"/>
          <w:szCs w:val="20"/>
        </w:rPr>
      </w:pPr>
      <w:r w:rsidRPr="00F56E91">
        <w:rPr>
          <w:rFonts w:cs="Arial"/>
          <w:sz w:val="20"/>
          <w:szCs w:val="20"/>
        </w:rPr>
        <w:t xml:space="preserve">To conduct coordination meetings, all Native Models shall be federated as </w:t>
      </w:r>
      <w:r w:rsidR="00E41516" w:rsidRPr="00F56E91">
        <w:rPr>
          <w:rFonts w:cs="Arial"/>
          <w:color w:val="808080" w:themeColor="background1" w:themeShade="80"/>
          <w:sz w:val="20"/>
          <w:szCs w:val="20"/>
        </w:rPr>
        <w:t>[</w:t>
      </w:r>
      <w:r w:rsidRPr="00F56E91">
        <w:rPr>
          <w:rFonts w:cs="Arial"/>
          <w:color w:val="808080" w:themeColor="background1" w:themeShade="80"/>
          <w:sz w:val="20"/>
          <w:szCs w:val="20"/>
        </w:rPr>
        <w:t>Navisworks Cache files (NWC)</w:t>
      </w:r>
      <w:r w:rsidR="00E41516" w:rsidRPr="00F56E91">
        <w:rPr>
          <w:rFonts w:cs="Arial"/>
          <w:color w:val="808080" w:themeColor="background1" w:themeShade="80"/>
          <w:sz w:val="20"/>
          <w:szCs w:val="20"/>
        </w:rPr>
        <w:t>]</w:t>
      </w:r>
      <w:r w:rsidRPr="00F56E91">
        <w:rPr>
          <w:rFonts w:cs="Arial"/>
          <w:color w:val="808080" w:themeColor="background1" w:themeShade="80"/>
          <w:sz w:val="20"/>
          <w:szCs w:val="20"/>
        </w:rPr>
        <w:t xml:space="preserve">, [or DWG] </w:t>
      </w:r>
      <w:r w:rsidRPr="00F56E91">
        <w:rPr>
          <w:rFonts w:cs="Arial"/>
          <w:sz w:val="20"/>
          <w:szCs w:val="20"/>
        </w:rPr>
        <w:t xml:space="preserve">to the Federated Model (NWF). The BIM software used to create the Federated Model will be </w:t>
      </w:r>
      <w:r w:rsidR="008B78D2" w:rsidRPr="00F56E91">
        <w:rPr>
          <w:rFonts w:cs="Arial"/>
          <w:color w:val="808080" w:themeColor="background1" w:themeShade="80"/>
          <w:sz w:val="20"/>
          <w:szCs w:val="20"/>
        </w:rPr>
        <w:t>[</w:t>
      </w:r>
      <w:r w:rsidRPr="00F56E91">
        <w:rPr>
          <w:rFonts w:cs="Arial"/>
          <w:color w:val="808080" w:themeColor="background1" w:themeShade="80"/>
          <w:sz w:val="20"/>
          <w:szCs w:val="20"/>
        </w:rPr>
        <w:t>Autodesk Navisworks Manage 2022.</w:t>
      </w:r>
      <w:r w:rsidR="008B78D2" w:rsidRPr="00F56E91">
        <w:rPr>
          <w:rFonts w:cs="Arial"/>
          <w:color w:val="808080" w:themeColor="background1" w:themeShade="80"/>
          <w:sz w:val="20"/>
          <w:szCs w:val="20"/>
        </w:rPr>
        <w:t>]</w:t>
      </w:r>
      <w:r w:rsidRPr="00F56E91">
        <w:rPr>
          <w:rFonts w:cs="Arial"/>
          <w:color w:val="808080" w:themeColor="background1" w:themeShade="80"/>
          <w:sz w:val="20"/>
          <w:szCs w:val="20"/>
        </w:rPr>
        <w:t xml:space="preserve"> </w:t>
      </w:r>
      <w:r w:rsidRPr="00F56E91">
        <w:rPr>
          <w:rFonts w:cs="Arial"/>
          <w:sz w:val="20"/>
          <w:szCs w:val="20"/>
        </w:rPr>
        <w:t xml:space="preserve">All collision reports viewpoints, problem areas, and notations will be published as </w:t>
      </w:r>
      <w:r w:rsidR="00E41516" w:rsidRPr="00F56E91">
        <w:rPr>
          <w:rFonts w:cs="Arial"/>
          <w:color w:val="808080" w:themeColor="background1" w:themeShade="80"/>
          <w:sz w:val="20"/>
          <w:szCs w:val="20"/>
        </w:rPr>
        <w:t>[</w:t>
      </w:r>
      <w:r w:rsidRPr="00F56E91">
        <w:rPr>
          <w:rFonts w:cs="Arial"/>
          <w:color w:val="808080" w:themeColor="background1" w:themeShade="80"/>
          <w:sz w:val="20"/>
          <w:szCs w:val="20"/>
        </w:rPr>
        <w:t>Navisworks NWD</w:t>
      </w:r>
      <w:r w:rsidR="00E41516" w:rsidRPr="00F56E91">
        <w:rPr>
          <w:rFonts w:cs="Arial"/>
          <w:color w:val="808080" w:themeColor="background1" w:themeShade="80"/>
          <w:sz w:val="20"/>
          <w:szCs w:val="20"/>
        </w:rPr>
        <w:t>]</w:t>
      </w:r>
      <w:r w:rsidRPr="00F56E91">
        <w:rPr>
          <w:rFonts w:cs="Arial"/>
          <w:color w:val="808080" w:themeColor="background1" w:themeShade="80"/>
          <w:sz w:val="20"/>
          <w:szCs w:val="20"/>
        </w:rPr>
        <w:t xml:space="preserve"> </w:t>
      </w:r>
      <w:r w:rsidRPr="00F56E91">
        <w:rPr>
          <w:rFonts w:cs="Arial"/>
          <w:sz w:val="20"/>
          <w:szCs w:val="20"/>
        </w:rPr>
        <w:t xml:space="preserve">files. All Coordination Team members </w:t>
      </w:r>
      <w:r w:rsidR="00634803" w:rsidRPr="00F56E91">
        <w:rPr>
          <w:rFonts w:cs="Arial"/>
          <w:sz w:val="20"/>
          <w:szCs w:val="20"/>
        </w:rPr>
        <w:t>must</w:t>
      </w:r>
      <w:r w:rsidRPr="00F56E91">
        <w:rPr>
          <w:rFonts w:cs="Arial"/>
          <w:sz w:val="20"/>
          <w:szCs w:val="20"/>
        </w:rPr>
        <w:t xml:space="preserve"> have (at a minimum) the current version of </w:t>
      </w:r>
      <w:r w:rsidR="00E41516" w:rsidRPr="00F56E91">
        <w:rPr>
          <w:rFonts w:cs="Arial"/>
          <w:color w:val="808080" w:themeColor="background1" w:themeShade="80"/>
          <w:sz w:val="20"/>
          <w:szCs w:val="20"/>
        </w:rPr>
        <w:t>[</w:t>
      </w:r>
      <w:r w:rsidRPr="00F56E91">
        <w:rPr>
          <w:rFonts w:cs="Arial"/>
          <w:color w:val="808080" w:themeColor="background1" w:themeShade="80"/>
          <w:sz w:val="20"/>
          <w:szCs w:val="20"/>
        </w:rPr>
        <w:t>Navisworks Freedom</w:t>
      </w:r>
      <w:r w:rsidR="00E41516" w:rsidRPr="00F56E91">
        <w:rPr>
          <w:rFonts w:cs="Arial"/>
          <w:color w:val="808080" w:themeColor="background1" w:themeShade="80"/>
          <w:sz w:val="20"/>
          <w:szCs w:val="20"/>
        </w:rPr>
        <w:t>]</w:t>
      </w:r>
      <w:r w:rsidRPr="00F56E91">
        <w:rPr>
          <w:rFonts w:cs="Arial"/>
          <w:color w:val="808080" w:themeColor="background1" w:themeShade="80"/>
          <w:sz w:val="20"/>
          <w:szCs w:val="20"/>
        </w:rPr>
        <w:t xml:space="preserve">. </w:t>
      </w:r>
      <w:r w:rsidRPr="00F56E91">
        <w:rPr>
          <w:rFonts w:cs="Arial"/>
          <w:sz w:val="20"/>
          <w:szCs w:val="20"/>
        </w:rPr>
        <w:t xml:space="preserve">All BIM Model Managers must have the current version of </w:t>
      </w:r>
      <w:r w:rsidR="00E41516" w:rsidRPr="00F56E91">
        <w:rPr>
          <w:rFonts w:cs="Arial"/>
          <w:color w:val="808080" w:themeColor="background1" w:themeShade="80"/>
          <w:sz w:val="20"/>
          <w:szCs w:val="20"/>
        </w:rPr>
        <w:t>[</w:t>
      </w:r>
      <w:r w:rsidRPr="00F56E91">
        <w:rPr>
          <w:rFonts w:cs="Arial"/>
          <w:color w:val="808080" w:themeColor="background1" w:themeShade="80"/>
          <w:sz w:val="20"/>
          <w:szCs w:val="20"/>
        </w:rPr>
        <w:t>Navisworks Manage</w:t>
      </w:r>
      <w:r w:rsidR="00E41516" w:rsidRPr="00F56E91">
        <w:rPr>
          <w:rFonts w:cs="Arial"/>
          <w:color w:val="808080" w:themeColor="background1" w:themeShade="80"/>
          <w:sz w:val="20"/>
          <w:szCs w:val="20"/>
        </w:rPr>
        <w:t>]</w:t>
      </w:r>
      <w:r w:rsidRPr="00F56E91">
        <w:rPr>
          <w:rFonts w:cs="Arial"/>
          <w:color w:val="808080" w:themeColor="background1" w:themeShade="80"/>
          <w:sz w:val="20"/>
          <w:szCs w:val="20"/>
        </w:rPr>
        <w:t xml:space="preserve"> </w:t>
      </w:r>
      <w:r w:rsidRPr="00F56E91">
        <w:rPr>
          <w:rFonts w:cs="Arial"/>
          <w:sz w:val="20"/>
          <w:szCs w:val="20"/>
        </w:rPr>
        <w:t>to view and work within the file(s) provided.</w:t>
      </w:r>
    </w:p>
    <w:p w14:paraId="3BCF7608" w14:textId="77777777" w:rsidR="001B39ED" w:rsidRPr="00F56E91" w:rsidRDefault="001B39ED" w:rsidP="0083764A">
      <w:pPr>
        <w:pStyle w:val="BodyText"/>
        <w:spacing w:before="11"/>
        <w:rPr>
          <w:rFonts w:cs="Arial"/>
          <w:sz w:val="20"/>
          <w:szCs w:val="20"/>
        </w:rPr>
      </w:pPr>
    </w:p>
    <w:p w14:paraId="618DAAE0" w14:textId="77777777" w:rsidR="006E238F" w:rsidRPr="00F56E91" w:rsidRDefault="003712FB" w:rsidP="00731BD7">
      <w:pPr>
        <w:pStyle w:val="Heading2"/>
      </w:pPr>
      <w:bookmarkStart w:id="31" w:name="_DWG_EXPORTS"/>
      <w:bookmarkEnd w:id="31"/>
      <w:r w:rsidRPr="00F56E91">
        <w:t>DWG EXPORTS</w:t>
      </w:r>
    </w:p>
    <w:p w14:paraId="12E14486" w14:textId="77777777" w:rsidR="006E238F" w:rsidRPr="00F56E91" w:rsidRDefault="003712FB" w:rsidP="00A3386D">
      <w:pPr>
        <w:pStyle w:val="BodyText"/>
        <w:ind w:left="851"/>
        <w:rPr>
          <w:rFonts w:cs="Arial"/>
          <w:sz w:val="20"/>
          <w:szCs w:val="20"/>
        </w:rPr>
      </w:pPr>
      <w:r w:rsidRPr="00F56E91">
        <w:rPr>
          <w:rFonts w:cs="Arial"/>
          <w:color w:val="010202"/>
          <w:sz w:val="20"/>
          <w:szCs w:val="20"/>
        </w:rPr>
        <w:t>DWG exports are to use the following Revit settings, which can be set in the 'Modify DWG/DXF Export Setup':</w:t>
      </w:r>
    </w:p>
    <w:p w14:paraId="670E776F" w14:textId="77777777" w:rsidR="006E238F" w:rsidRPr="00F56E91" w:rsidRDefault="006E238F" w:rsidP="00A3386D">
      <w:pPr>
        <w:pStyle w:val="BodyText"/>
        <w:ind w:left="851"/>
        <w:rPr>
          <w:rFonts w:cs="Arial"/>
          <w:sz w:val="20"/>
          <w:szCs w:val="20"/>
        </w:rPr>
      </w:pPr>
    </w:p>
    <w:p w14:paraId="3108C45A" w14:textId="77777777" w:rsidR="006E238F" w:rsidRPr="00F56E91" w:rsidRDefault="003712FB" w:rsidP="00A3386D">
      <w:pPr>
        <w:pStyle w:val="BodyText"/>
        <w:ind w:left="851"/>
        <w:rPr>
          <w:rFonts w:cs="Arial"/>
          <w:sz w:val="20"/>
          <w:szCs w:val="20"/>
        </w:rPr>
      </w:pPr>
      <w:r w:rsidRPr="00F56E91">
        <w:rPr>
          <w:rFonts w:cs="Arial"/>
          <w:color w:val="010202"/>
          <w:sz w:val="20"/>
          <w:szCs w:val="20"/>
        </w:rPr>
        <w:t>In the Units &amp; Coordinates Tab:</w:t>
      </w:r>
    </w:p>
    <w:p w14:paraId="3861812B" w14:textId="77777777" w:rsidR="006E238F" w:rsidRPr="00F56E91" w:rsidRDefault="003712FB" w:rsidP="00B94C20">
      <w:pPr>
        <w:pStyle w:val="BodyText"/>
        <w:spacing w:before="1"/>
        <w:ind w:left="1134"/>
        <w:rPr>
          <w:rFonts w:cs="Arial"/>
          <w:b/>
          <w:sz w:val="20"/>
          <w:szCs w:val="20"/>
        </w:rPr>
      </w:pPr>
      <w:r w:rsidRPr="00F56E91">
        <w:rPr>
          <w:rFonts w:cs="Arial"/>
          <w:color w:val="010202"/>
          <w:sz w:val="20"/>
          <w:szCs w:val="20"/>
        </w:rPr>
        <w:t xml:space="preserve">One DWG unit is: </w:t>
      </w:r>
      <w:r w:rsidRPr="00F56E91">
        <w:rPr>
          <w:rFonts w:cs="Arial"/>
          <w:b/>
          <w:color w:val="808080" w:themeColor="background1" w:themeShade="80"/>
          <w:sz w:val="20"/>
          <w:szCs w:val="20"/>
        </w:rPr>
        <w:t>Inch</w:t>
      </w:r>
    </w:p>
    <w:p w14:paraId="0FA52B9C" w14:textId="50E7457A" w:rsidR="006E238F" w:rsidRPr="00F56E91" w:rsidRDefault="003712FB" w:rsidP="00B94C20">
      <w:pPr>
        <w:pStyle w:val="BodyText"/>
        <w:ind w:left="1134"/>
        <w:rPr>
          <w:rFonts w:cs="Arial"/>
          <w:b/>
          <w:color w:val="010202"/>
          <w:sz w:val="20"/>
          <w:szCs w:val="20"/>
        </w:rPr>
      </w:pPr>
      <w:r w:rsidRPr="00F56E91">
        <w:rPr>
          <w:rFonts w:cs="Arial"/>
          <w:color w:val="010202"/>
          <w:sz w:val="20"/>
          <w:szCs w:val="20"/>
        </w:rPr>
        <w:t>Coordinate bas</w:t>
      </w:r>
      <w:r w:rsidR="007E4722" w:rsidRPr="00F56E91">
        <w:rPr>
          <w:rFonts w:cs="Arial"/>
          <w:color w:val="010202"/>
          <w:sz w:val="20"/>
          <w:szCs w:val="20"/>
        </w:rPr>
        <w:t>e</w:t>
      </w:r>
      <w:r w:rsidRPr="00F56E91">
        <w:rPr>
          <w:rFonts w:cs="Arial"/>
          <w:color w:val="010202"/>
          <w:sz w:val="20"/>
          <w:szCs w:val="20"/>
        </w:rPr>
        <w:t xml:space="preserve">: </w:t>
      </w:r>
      <w:r w:rsidRPr="00F56E91">
        <w:rPr>
          <w:rFonts w:cs="Arial"/>
          <w:b/>
          <w:color w:val="808080" w:themeColor="background1" w:themeShade="80"/>
          <w:sz w:val="20"/>
          <w:szCs w:val="20"/>
        </w:rPr>
        <w:t>Shared</w:t>
      </w:r>
      <w:r w:rsidR="007E4722" w:rsidRPr="00F56E91">
        <w:rPr>
          <w:rFonts w:cs="Arial"/>
          <w:b/>
          <w:color w:val="808080" w:themeColor="background1" w:themeShade="80"/>
          <w:sz w:val="20"/>
          <w:szCs w:val="20"/>
        </w:rPr>
        <w:t xml:space="preserve"> Coordinates</w:t>
      </w:r>
    </w:p>
    <w:p w14:paraId="4E86C31B" w14:textId="77777777" w:rsidR="006E238F" w:rsidRPr="00F56E91" w:rsidRDefault="006E238F" w:rsidP="00A3386D">
      <w:pPr>
        <w:pStyle w:val="BodyText"/>
        <w:spacing w:before="10"/>
        <w:ind w:left="851"/>
        <w:rPr>
          <w:rFonts w:cs="Arial"/>
          <w:b/>
          <w:sz w:val="20"/>
          <w:szCs w:val="20"/>
        </w:rPr>
      </w:pPr>
    </w:p>
    <w:p w14:paraId="22F7CEEF" w14:textId="77777777" w:rsidR="006E238F" w:rsidRPr="00F56E91" w:rsidRDefault="003712FB" w:rsidP="00A3386D">
      <w:pPr>
        <w:pStyle w:val="BodyText"/>
        <w:ind w:left="851"/>
        <w:rPr>
          <w:rFonts w:cs="Arial"/>
          <w:sz w:val="20"/>
          <w:szCs w:val="20"/>
        </w:rPr>
      </w:pPr>
      <w:r w:rsidRPr="00F56E91">
        <w:rPr>
          <w:rFonts w:cs="Arial"/>
          <w:color w:val="010202"/>
          <w:sz w:val="20"/>
          <w:szCs w:val="20"/>
        </w:rPr>
        <w:t>In the General Tab:</w:t>
      </w:r>
    </w:p>
    <w:p w14:paraId="17CA5E6C" w14:textId="1CC0CF50" w:rsidR="006E238F" w:rsidRPr="00F56E91" w:rsidRDefault="003712FB" w:rsidP="00B94C20">
      <w:pPr>
        <w:pStyle w:val="BodyText"/>
        <w:ind w:left="1134"/>
        <w:rPr>
          <w:rFonts w:cs="Arial"/>
          <w:color w:val="010202"/>
          <w:sz w:val="20"/>
          <w:szCs w:val="20"/>
        </w:rPr>
      </w:pPr>
      <w:r w:rsidRPr="00F56E91">
        <w:rPr>
          <w:rFonts w:cs="Arial"/>
          <w:color w:val="010202"/>
          <w:sz w:val="20"/>
          <w:szCs w:val="20"/>
        </w:rPr>
        <w:t xml:space="preserve">Options: </w:t>
      </w:r>
      <w:r w:rsidRPr="00F56E91">
        <w:rPr>
          <w:rFonts w:cs="Arial"/>
          <w:color w:val="808080" w:themeColor="background1" w:themeShade="80"/>
          <w:sz w:val="20"/>
          <w:szCs w:val="20"/>
        </w:rPr>
        <w:t>Hide all scope boxes, reference planes, and unreferenced view tags</w:t>
      </w:r>
    </w:p>
    <w:p w14:paraId="217BEE0C" w14:textId="46C59F77" w:rsidR="007E4722" w:rsidRPr="00F56E91" w:rsidRDefault="007E4722" w:rsidP="00B94C20">
      <w:pPr>
        <w:pStyle w:val="BodyText"/>
        <w:ind w:left="1134"/>
        <w:rPr>
          <w:rFonts w:cs="Arial"/>
          <w:color w:val="010202"/>
          <w:sz w:val="20"/>
          <w:szCs w:val="20"/>
        </w:rPr>
      </w:pPr>
      <w:r w:rsidRPr="00F56E91">
        <w:rPr>
          <w:rFonts w:cs="Arial"/>
          <w:color w:val="010202"/>
          <w:sz w:val="20"/>
          <w:szCs w:val="20"/>
        </w:rPr>
        <w:t xml:space="preserve">Default Export options: </w:t>
      </w:r>
      <w:r w:rsidRPr="00F56E91">
        <w:rPr>
          <w:rFonts w:cs="Arial"/>
          <w:b/>
          <w:bCs/>
          <w:color w:val="808080" w:themeColor="background1" w:themeShade="80"/>
          <w:sz w:val="20"/>
          <w:szCs w:val="20"/>
        </w:rPr>
        <w:t xml:space="preserve">AutoCAD </w:t>
      </w:r>
      <w:r w:rsidR="008C3784" w:rsidRPr="00F56E91">
        <w:rPr>
          <w:rFonts w:cs="Arial"/>
          <w:b/>
          <w:bCs/>
          <w:color w:val="808080" w:themeColor="background1" w:themeShade="80"/>
          <w:sz w:val="20"/>
          <w:szCs w:val="20"/>
        </w:rPr>
        <w:t>YYYY</w:t>
      </w:r>
      <w:r w:rsidRPr="00F56E91">
        <w:rPr>
          <w:rFonts w:cs="Arial"/>
          <w:b/>
          <w:bCs/>
          <w:color w:val="808080" w:themeColor="background1" w:themeShade="80"/>
          <w:sz w:val="20"/>
          <w:szCs w:val="20"/>
        </w:rPr>
        <w:t xml:space="preserve"> Format</w:t>
      </w:r>
    </w:p>
    <w:p w14:paraId="2BDDDF0B" w14:textId="77777777" w:rsidR="006A79F4" w:rsidRPr="00F56E91" w:rsidRDefault="006A79F4" w:rsidP="0083764A">
      <w:pPr>
        <w:pStyle w:val="BodyText"/>
        <w:rPr>
          <w:rFonts w:cs="Arial"/>
          <w:color w:val="010202"/>
          <w:sz w:val="20"/>
          <w:szCs w:val="20"/>
        </w:rPr>
      </w:pPr>
    </w:p>
    <w:p w14:paraId="6F1B85AF" w14:textId="167FA7A9" w:rsidR="006A79F4" w:rsidRPr="00F56E91" w:rsidRDefault="006A79F4" w:rsidP="00731BD7">
      <w:pPr>
        <w:pStyle w:val="Heading2"/>
      </w:pPr>
      <w:bookmarkStart w:id="32" w:name="_NWC_EXPORTS"/>
      <w:bookmarkEnd w:id="32"/>
      <w:r w:rsidRPr="00F56E91">
        <w:t>NWC EXPORTS</w:t>
      </w:r>
    </w:p>
    <w:p w14:paraId="3A4FBDB6" w14:textId="0C84C8E9" w:rsidR="006A79F4" w:rsidRPr="00F56E91" w:rsidRDefault="001C4423" w:rsidP="00AE5054">
      <w:pPr>
        <w:pStyle w:val="BodyText"/>
        <w:ind w:left="851"/>
        <w:rPr>
          <w:rFonts w:cs="Arial"/>
          <w:sz w:val="20"/>
          <w:szCs w:val="20"/>
        </w:rPr>
      </w:pPr>
      <w:r w:rsidRPr="00F56E91">
        <w:rPr>
          <w:rFonts w:cs="Arial"/>
          <w:sz w:val="20"/>
          <w:szCs w:val="20"/>
        </w:rPr>
        <w:t xml:space="preserve">When exporting model information to NWC format, all links, scope boxes, and modeled content </w:t>
      </w:r>
      <w:r w:rsidR="00C648FE" w:rsidRPr="00F56E91">
        <w:rPr>
          <w:rFonts w:cs="Arial"/>
          <w:sz w:val="20"/>
          <w:szCs w:val="20"/>
        </w:rPr>
        <w:t>outside</w:t>
      </w:r>
      <w:r w:rsidRPr="00F56E91">
        <w:rPr>
          <w:rFonts w:cs="Arial"/>
          <w:sz w:val="20"/>
          <w:szCs w:val="20"/>
        </w:rPr>
        <w:t xml:space="preserve"> the building scope </w:t>
      </w:r>
      <w:r w:rsidR="00634803" w:rsidRPr="00F56E91">
        <w:rPr>
          <w:rFonts w:cs="Arial"/>
          <w:sz w:val="20"/>
          <w:szCs w:val="20"/>
        </w:rPr>
        <w:t>must</w:t>
      </w:r>
      <w:r w:rsidRPr="00F56E91">
        <w:rPr>
          <w:rFonts w:cs="Arial"/>
          <w:sz w:val="20"/>
          <w:szCs w:val="20"/>
        </w:rPr>
        <w:t xml:space="preserve"> be hidden within the view </w:t>
      </w:r>
      <w:r w:rsidR="006F4C7F" w:rsidRPr="00F56E91">
        <w:rPr>
          <w:rFonts w:cs="Arial"/>
          <w:sz w:val="20"/>
          <w:szCs w:val="20"/>
        </w:rPr>
        <w:t>before</w:t>
      </w:r>
      <w:r w:rsidRPr="00F56E91">
        <w:rPr>
          <w:rFonts w:cs="Arial"/>
          <w:sz w:val="20"/>
          <w:szCs w:val="20"/>
        </w:rPr>
        <w:t xml:space="preserve"> export. </w:t>
      </w:r>
      <w:r w:rsidR="006A79F4" w:rsidRPr="00F56E91">
        <w:rPr>
          <w:rFonts w:cs="Arial"/>
          <w:sz w:val="20"/>
          <w:szCs w:val="20"/>
        </w:rPr>
        <w:t>NWC exports are to use the following Revit settings, which can be set in the “Export/NWC/Navisworks settings…”:</w:t>
      </w:r>
    </w:p>
    <w:p w14:paraId="1D9ED87D" w14:textId="77777777" w:rsidR="005064DD" w:rsidRPr="00F56E91" w:rsidRDefault="005064DD" w:rsidP="0083764A">
      <w:pPr>
        <w:pStyle w:val="BodyText"/>
        <w:rPr>
          <w:rFonts w:cs="Arial"/>
          <w:sz w:val="20"/>
          <w:szCs w:val="20"/>
        </w:rPr>
      </w:pPr>
    </w:p>
    <w:p w14:paraId="6B6D32F3" w14:textId="77777777" w:rsidR="006C4D11" w:rsidRPr="00F56E91" w:rsidRDefault="006C4D11" w:rsidP="0083764A">
      <w:pPr>
        <w:pStyle w:val="ListParagraph"/>
        <w:numPr>
          <w:ilvl w:val="0"/>
          <w:numId w:val="25"/>
        </w:numPr>
        <w:spacing w:before="93"/>
        <w:ind w:left="0" w:firstLine="0"/>
        <w:rPr>
          <w:rFonts w:ascii="Arial" w:hAnsi="Arial" w:cs="Arial"/>
          <w:b/>
          <w:bCs/>
          <w:vanish/>
          <w:color w:val="010202"/>
          <w:sz w:val="20"/>
          <w:szCs w:val="20"/>
        </w:rPr>
      </w:pPr>
    </w:p>
    <w:p w14:paraId="5591395D" w14:textId="02683DB3" w:rsidR="00347ADA" w:rsidRPr="00F56E91" w:rsidRDefault="00E31F63" w:rsidP="00731BD7">
      <w:pPr>
        <w:pStyle w:val="Heading1"/>
        <w:numPr>
          <w:ilvl w:val="0"/>
          <w:numId w:val="25"/>
        </w:numPr>
        <w:ind w:left="432" w:hanging="432"/>
        <w:rPr>
          <w:rFonts w:ascii="Arial" w:hAnsi="Arial" w:cs="Arial"/>
          <w:sz w:val="20"/>
          <w:szCs w:val="20"/>
        </w:rPr>
      </w:pPr>
      <w:bookmarkStart w:id="33" w:name="_QUALITY_CONTROL"/>
      <w:bookmarkEnd w:id="33"/>
      <w:r w:rsidRPr="00F56E91">
        <w:rPr>
          <w:rFonts w:ascii="Arial" w:hAnsi="Arial" w:cs="Arial"/>
          <w:sz w:val="20"/>
          <w:szCs w:val="20"/>
        </w:rPr>
        <w:t>QUALITY CONTROL</w:t>
      </w:r>
    </w:p>
    <w:p w14:paraId="7C56CA15" w14:textId="77777777" w:rsidR="003B06B3" w:rsidRPr="00F56E91" w:rsidRDefault="003B06B3" w:rsidP="002E0B79">
      <w:pPr>
        <w:pStyle w:val="ListParagraph"/>
        <w:numPr>
          <w:ilvl w:val="0"/>
          <w:numId w:val="90"/>
        </w:numPr>
        <w:spacing w:line="293" w:lineRule="exact"/>
        <w:ind w:left="0" w:firstLine="0"/>
        <w:outlineLvl w:val="1"/>
        <w:rPr>
          <w:rFonts w:ascii="Arial" w:hAnsi="Arial" w:cs="Arial"/>
          <w:b/>
          <w:bCs/>
          <w:vanish/>
          <w:sz w:val="20"/>
          <w:szCs w:val="20"/>
        </w:rPr>
      </w:pPr>
    </w:p>
    <w:p w14:paraId="760FC871" w14:textId="77777777" w:rsidR="003B06B3" w:rsidRPr="00F56E91" w:rsidRDefault="003B06B3" w:rsidP="002E0B79">
      <w:pPr>
        <w:pStyle w:val="ListParagraph"/>
        <w:numPr>
          <w:ilvl w:val="1"/>
          <w:numId w:val="90"/>
        </w:numPr>
        <w:spacing w:line="293" w:lineRule="exact"/>
        <w:ind w:left="0" w:firstLine="0"/>
        <w:outlineLvl w:val="1"/>
        <w:rPr>
          <w:rFonts w:ascii="Arial" w:hAnsi="Arial" w:cs="Arial"/>
          <w:b/>
          <w:bCs/>
          <w:vanish/>
          <w:sz w:val="20"/>
          <w:szCs w:val="20"/>
        </w:rPr>
      </w:pPr>
    </w:p>
    <w:p w14:paraId="0485751F" w14:textId="77777777" w:rsidR="00AE5054" w:rsidRPr="00AE5054" w:rsidRDefault="00AE5054" w:rsidP="00AE5054">
      <w:pPr>
        <w:pStyle w:val="ListParagraph"/>
        <w:numPr>
          <w:ilvl w:val="0"/>
          <w:numId w:val="92"/>
        </w:numPr>
        <w:spacing w:line="293" w:lineRule="exact"/>
        <w:outlineLvl w:val="1"/>
        <w:rPr>
          <w:rFonts w:ascii="Arial" w:hAnsi="Arial"/>
          <w:b/>
          <w:bCs/>
          <w:vanish/>
          <w:sz w:val="20"/>
          <w:szCs w:val="20"/>
        </w:rPr>
      </w:pPr>
      <w:bookmarkStart w:id="34" w:name="_OVERALL_STRATEGY_FOR"/>
      <w:bookmarkEnd w:id="34"/>
    </w:p>
    <w:p w14:paraId="41FC6E08" w14:textId="06E7C537" w:rsidR="00E31F63" w:rsidRPr="00F56E91" w:rsidRDefault="00E31F63" w:rsidP="00731BD7">
      <w:pPr>
        <w:pStyle w:val="Heading2"/>
      </w:pPr>
      <w:r w:rsidRPr="00F56E91">
        <w:t>OVERALL STRATEGY FOR QUALITY CONTROL</w:t>
      </w:r>
    </w:p>
    <w:p w14:paraId="4F20DF06" w14:textId="77777777" w:rsidR="00E31F63" w:rsidRDefault="00E31F63" w:rsidP="00AD7FCA">
      <w:pPr>
        <w:pStyle w:val="BodyText"/>
        <w:ind w:left="851"/>
        <w:rPr>
          <w:rFonts w:cs="Arial"/>
          <w:color w:val="010202"/>
          <w:sz w:val="20"/>
          <w:szCs w:val="20"/>
        </w:rPr>
      </w:pPr>
      <w:r w:rsidRPr="00F56E91">
        <w:rPr>
          <w:rFonts w:cs="Arial"/>
          <w:sz w:val="20"/>
          <w:szCs w:val="20"/>
        </w:rPr>
        <w:t>The BIM leadership within each discipline is responsible for maintaining the BIM standards outlined in this document to ensure that all BIM models are appropriate, accurate, and consistent. To achieve this, we will use various techniques, from visual inspections within Revit to possible clash detection in Navisworks</w:t>
      </w:r>
      <w:r w:rsidRPr="00F56E91">
        <w:rPr>
          <w:rFonts w:cs="Arial"/>
          <w:color w:val="010202"/>
          <w:sz w:val="20"/>
          <w:szCs w:val="20"/>
        </w:rPr>
        <w:t>.</w:t>
      </w:r>
    </w:p>
    <w:p w14:paraId="08B207A2" w14:textId="77777777" w:rsidR="00731BD7" w:rsidRPr="00F56E91" w:rsidRDefault="00731BD7" w:rsidP="00AD7FCA">
      <w:pPr>
        <w:pStyle w:val="BodyText"/>
        <w:ind w:left="851"/>
        <w:rPr>
          <w:rFonts w:cs="Arial"/>
          <w:sz w:val="20"/>
          <w:szCs w:val="20"/>
        </w:rPr>
      </w:pPr>
    </w:p>
    <w:p w14:paraId="6AC2D2E1" w14:textId="682D9278" w:rsidR="00E31F63" w:rsidRPr="00F56E91" w:rsidRDefault="00E31F63" w:rsidP="00731BD7">
      <w:pPr>
        <w:pStyle w:val="Heading2"/>
      </w:pPr>
      <w:bookmarkStart w:id="35" w:name="_QUALITY_CONTROL_CHECKS"/>
      <w:bookmarkEnd w:id="35"/>
      <w:r w:rsidRPr="00F56E91">
        <w:t>QUALITY CONTROL CHECKS</w:t>
      </w:r>
    </w:p>
    <w:tbl>
      <w:tblPr>
        <w:tblW w:w="9242" w:type="dxa"/>
        <w:tblInd w:w="-5" w:type="dxa"/>
        <w:tblBorders>
          <w:top w:val="single" w:sz="4" w:space="0" w:color="010202"/>
          <w:left w:val="single" w:sz="4" w:space="0" w:color="010202"/>
          <w:bottom w:val="single" w:sz="4" w:space="0" w:color="010202"/>
          <w:right w:val="single" w:sz="4" w:space="0" w:color="010202"/>
          <w:insideH w:val="single" w:sz="4" w:space="0" w:color="010202"/>
          <w:insideV w:val="single" w:sz="4" w:space="0" w:color="010202"/>
        </w:tblBorders>
        <w:tblLayout w:type="fixed"/>
        <w:tblCellMar>
          <w:left w:w="0" w:type="dxa"/>
          <w:right w:w="0" w:type="dxa"/>
        </w:tblCellMar>
        <w:tblLook w:val="01E0" w:firstRow="1" w:lastRow="1" w:firstColumn="1" w:lastColumn="1" w:noHBand="0" w:noVBand="0"/>
      </w:tblPr>
      <w:tblGrid>
        <w:gridCol w:w="2918"/>
        <w:gridCol w:w="1710"/>
        <w:gridCol w:w="2219"/>
        <w:gridCol w:w="2395"/>
      </w:tblGrid>
      <w:tr w:rsidR="00E31F63" w:rsidRPr="00F56E91" w14:paraId="76BA5DFB" w14:textId="77777777" w:rsidTr="00F56E91">
        <w:trPr>
          <w:trHeight w:val="486"/>
        </w:trPr>
        <w:tc>
          <w:tcPr>
            <w:tcW w:w="2918" w:type="dxa"/>
            <w:shd w:val="clear" w:color="auto" w:fill="DAD9D9"/>
          </w:tcPr>
          <w:p w14:paraId="3862C297" w14:textId="77777777" w:rsidR="00E31F63" w:rsidRPr="00F56E91" w:rsidRDefault="00E31F63" w:rsidP="0083764A">
            <w:pPr>
              <w:pStyle w:val="TableParagraph"/>
              <w:spacing w:before="123"/>
              <w:ind w:left="0"/>
              <w:jc w:val="center"/>
              <w:rPr>
                <w:rFonts w:ascii="Arial" w:hAnsi="Arial" w:cs="Arial"/>
                <w:sz w:val="20"/>
                <w:szCs w:val="20"/>
              </w:rPr>
            </w:pPr>
            <w:r w:rsidRPr="00F56E91">
              <w:rPr>
                <w:rFonts w:ascii="Arial" w:hAnsi="Arial" w:cs="Arial"/>
                <w:color w:val="010202"/>
                <w:sz w:val="20"/>
                <w:szCs w:val="20"/>
              </w:rPr>
              <w:t>CHECK</w:t>
            </w:r>
          </w:p>
        </w:tc>
        <w:tc>
          <w:tcPr>
            <w:tcW w:w="1710" w:type="dxa"/>
            <w:shd w:val="clear" w:color="auto" w:fill="DAD9D9"/>
          </w:tcPr>
          <w:p w14:paraId="3FCFF0E9" w14:textId="77777777" w:rsidR="00E31F63" w:rsidRPr="00F56E91" w:rsidRDefault="00E31F63" w:rsidP="0083764A">
            <w:pPr>
              <w:pStyle w:val="TableParagraph"/>
              <w:spacing w:line="243" w:lineRule="exact"/>
              <w:ind w:left="0"/>
              <w:jc w:val="center"/>
              <w:rPr>
                <w:rFonts w:ascii="Arial" w:hAnsi="Arial" w:cs="Arial"/>
                <w:sz w:val="20"/>
                <w:szCs w:val="20"/>
              </w:rPr>
            </w:pPr>
            <w:r w:rsidRPr="00F56E91">
              <w:rPr>
                <w:rFonts w:ascii="Arial" w:hAnsi="Arial" w:cs="Arial"/>
                <w:color w:val="010202"/>
                <w:sz w:val="20"/>
                <w:szCs w:val="20"/>
              </w:rPr>
              <w:t>SOFTWARE</w:t>
            </w:r>
          </w:p>
          <w:p w14:paraId="2759F8E8" w14:textId="77777777" w:rsidR="00E31F63" w:rsidRPr="00F56E91" w:rsidRDefault="00E31F63" w:rsidP="0083764A">
            <w:pPr>
              <w:pStyle w:val="TableParagraph"/>
              <w:spacing w:before="0" w:line="222" w:lineRule="exact"/>
              <w:ind w:left="0"/>
              <w:jc w:val="center"/>
              <w:rPr>
                <w:rFonts w:ascii="Arial" w:hAnsi="Arial" w:cs="Arial"/>
                <w:sz w:val="20"/>
                <w:szCs w:val="20"/>
              </w:rPr>
            </w:pPr>
            <w:r w:rsidRPr="00F56E91">
              <w:rPr>
                <w:rFonts w:ascii="Arial" w:hAnsi="Arial" w:cs="Arial"/>
                <w:color w:val="010202"/>
                <w:sz w:val="20"/>
                <w:szCs w:val="20"/>
              </w:rPr>
              <w:t>USED</w:t>
            </w:r>
          </w:p>
        </w:tc>
        <w:tc>
          <w:tcPr>
            <w:tcW w:w="2219" w:type="dxa"/>
            <w:shd w:val="clear" w:color="auto" w:fill="DAD9D9"/>
          </w:tcPr>
          <w:p w14:paraId="41AEA317" w14:textId="77777777" w:rsidR="00E31F63" w:rsidRPr="00F56E91" w:rsidRDefault="00E31F63" w:rsidP="0083764A">
            <w:pPr>
              <w:pStyle w:val="TableParagraph"/>
              <w:spacing w:before="123"/>
              <w:ind w:left="0"/>
              <w:jc w:val="center"/>
              <w:rPr>
                <w:rFonts w:ascii="Arial" w:hAnsi="Arial" w:cs="Arial"/>
                <w:sz w:val="20"/>
                <w:szCs w:val="20"/>
              </w:rPr>
            </w:pPr>
            <w:r w:rsidRPr="00F56E91">
              <w:rPr>
                <w:rFonts w:ascii="Arial" w:hAnsi="Arial" w:cs="Arial"/>
                <w:color w:val="010202"/>
                <w:sz w:val="20"/>
                <w:szCs w:val="20"/>
              </w:rPr>
              <w:t>RESPONSIBILITY</w:t>
            </w:r>
          </w:p>
        </w:tc>
        <w:tc>
          <w:tcPr>
            <w:tcW w:w="2395" w:type="dxa"/>
            <w:shd w:val="clear" w:color="auto" w:fill="DAD9D9"/>
          </w:tcPr>
          <w:p w14:paraId="63B375C8" w14:textId="77777777" w:rsidR="00E31F63" w:rsidRPr="00F56E91" w:rsidRDefault="00E31F63" w:rsidP="0083764A">
            <w:pPr>
              <w:pStyle w:val="TableParagraph"/>
              <w:spacing w:before="123"/>
              <w:ind w:left="0"/>
              <w:jc w:val="center"/>
              <w:rPr>
                <w:rFonts w:ascii="Arial" w:hAnsi="Arial" w:cs="Arial"/>
                <w:sz w:val="20"/>
                <w:szCs w:val="20"/>
              </w:rPr>
            </w:pPr>
            <w:r w:rsidRPr="00F56E91">
              <w:rPr>
                <w:rFonts w:ascii="Arial" w:hAnsi="Arial" w:cs="Arial"/>
                <w:color w:val="010202"/>
                <w:sz w:val="20"/>
                <w:szCs w:val="20"/>
              </w:rPr>
              <w:t>PERFORMED</w:t>
            </w:r>
          </w:p>
        </w:tc>
      </w:tr>
      <w:tr w:rsidR="00E31F63" w:rsidRPr="00F56E91" w14:paraId="3B03BCE3" w14:textId="77777777" w:rsidTr="00F56E91">
        <w:trPr>
          <w:trHeight w:val="577"/>
        </w:trPr>
        <w:tc>
          <w:tcPr>
            <w:tcW w:w="2918" w:type="dxa"/>
            <w:vAlign w:val="center"/>
          </w:tcPr>
          <w:p w14:paraId="66B46EB3" w14:textId="77777777" w:rsidR="00E31F63" w:rsidRPr="00F56E91" w:rsidRDefault="00E31F63" w:rsidP="00C2320C">
            <w:pPr>
              <w:pStyle w:val="TableParagraph"/>
              <w:spacing w:before="0"/>
              <w:ind w:left="0"/>
              <w:jc w:val="center"/>
              <w:rPr>
                <w:rFonts w:ascii="Arial" w:hAnsi="Arial" w:cs="Arial"/>
                <w:sz w:val="20"/>
                <w:szCs w:val="20"/>
              </w:rPr>
            </w:pPr>
            <w:r w:rsidRPr="00F56E91">
              <w:rPr>
                <w:rFonts w:ascii="Arial" w:hAnsi="Arial" w:cs="Arial"/>
                <w:color w:val="010202"/>
                <w:sz w:val="20"/>
                <w:szCs w:val="20"/>
              </w:rPr>
              <w:t>VISUAL INSPECTION OF MODELS</w:t>
            </w:r>
          </w:p>
        </w:tc>
        <w:tc>
          <w:tcPr>
            <w:tcW w:w="1710" w:type="dxa"/>
            <w:vAlign w:val="center"/>
          </w:tcPr>
          <w:p w14:paraId="3307C76F" w14:textId="77777777" w:rsidR="00E31F63" w:rsidRPr="00F56E91" w:rsidRDefault="00E31F63" w:rsidP="0083764A">
            <w:pPr>
              <w:pStyle w:val="TableParagraph"/>
              <w:spacing w:before="0"/>
              <w:ind w:left="0"/>
              <w:jc w:val="center"/>
              <w:rPr>
                <w:rFonts w:ascii="Arial" w:hAnsi="Arial" w:cs="Arial"/>
                <w:color w:val="808080" w:themeColor="background1" w:themeShade="80"/>
                <w:sz w:val="20"/>
                <w:szCs w:val="20"/>
              </w:rPr>
            </w:pPr>
            <w:r w:rsidRPr="00F56E91">
              <w:rPr>
                <w:rFonts w:ascii="Arial" w:hAnsi="Arial" w:cs="Arial"/>
                <w:color w:val="808080" w:themeColor="background1" w:themeShade="80"/>
                <w:sz w:val="20"/>
                <w:szCs w:val="20"/>
              </w:rPr>
              <w:t>REVIT</w:t>
            </w:r>
          </w:p>
        </w:tc>
        <w:tc>
          <w:tcPr>
            <w:tcW w:w="2219" w:type="dxa"/>
            <w:vAlign w:val="center"/>
          </w:tcPr>
          <w:p w14:paraId="4C7AB135" w14:textId="1772C0DE" w:rsidR="00E31F63" w:rsidRPr="00F56E91" w:rsidRDefault="00E31F63" w:rsidP="0083764A">
            <w:pPr>
              <w:pStyle w:val="TableParagraph"/>
              <w:spacing w:before="0"/>
              <w:ind w:left="0"/>
              <w:jc w:val="center"/>
              <w:rPr>
                <w:rFonts w:ascii="Arial" w:hAnsi="Arial" w:cs="Arial"/>
                <w:color w:val="808080" w:themeColor="background1" w:themeShade="80"/>
                <w:sz w:val="20"/>
                <w:szCs w:val="20"/>
              </w:rPr>
            </w:pPr>
            <w:r w:rsidRPr="00F56E91">
              <w:rPr>
                <w:rFonts w:ascii="Arial" w:hAnsi="Arial" w:cs="Arial"/>
                <w:color w:val="808080" w:themeColor="background1" w:themeShade="80"/>
                <w:sz w:val="20"/>
                <w:szCs w:val="20"/>
              </w:rPr>
              <w:t>EVERYONE WORKING IN THE BIM MODEL</w:t>
            </w:r>
          </w:p>
        </w:tc>
        <w:tc>
          <w:tcPr>
            <w:tcW w:w="2395" w:type="dxa"/>
            <w:vAlign w:val="center"/>
          </w:tcPr>
          <w:p w14:paraId="19ED2DD3" w14:textId="77777777" w:rsidR="00E31F63" w:rsidRPr="00F56E91" w:rsidRDefault="00E31F63" w:rsidP="0083764A">
            <w:pPr>
              <w:pStyle w:val="TableParagraph"/>
              <w:spacing w:before="0"/>
              <w:ind w:left="0"/>
              <w:jc w:val="center"/>
              <w:rPr>
                <w:rFonts w:ascii="Arial" w:hAnsi="Arial" w:cs="Arial"/>
                <w:color w:val="808080" w:themeColor="background1" w:themeShade="80"/>
                <w:sz w:val="20"/>
                <w:szCs w:val="20"/>
              </w:rPr>
            </w:pPr>
            <w:r w:rsidRPr="00F56E91">
              <w:rPr>
                <w:rFonts w:ascii="Arial" w:hAnsi="Arial" w:cs="Arial"/>
                <w:color w:val="808080" w:themeColor="background1" w:themeShade="80"/>
                <w:sz w:val="20"/>
                <w:szCs w:val="20"/>
              </w:rPr>
              <w:t>DAILY</w:t>
            </w:r>
          </w:p>
        </w:tc>
      </w:tr>
      <w:tr w:rsidR="00E31F63" w:rsidRPr="00F56E91" w14:paraId="69878F61" w14:textId="77777777" w:rsidTr="00F56E91">
        <w:trPr>
          <w:trHeight w:val="575"/>
        </w:trPr>
        <w:tc>
          <w:tcPr>
            <w:tcW w:w="2918" w:type="dxa"/>
            <w:vAlign w:val="center"/>
          </w:tcPr>
          <w:p w14:paraId="19722403" w14:textId="77777777" w:rsidR="00E31F63" w:rsidRPr="00F56E91" w:rsidRDefault="00E31F63" w:rsidP="00C2320C">
            <w:pPr>
              <w:pStyle w:val="TableParagraph"/>
              <w:spacing w:before="0"/>
              <w:ind w:left="0"/>
              <w:jc w:val="center"/>
              <w:rPr>
                <w:rFonts w:ascii="Arial" w:hAnsi="Arial" w:cs="Arial"/>
                <w:sz w:val="20"/>
                <w:szCs w:val="20"/>
              </w:rPr>
            </w:pPr>
            <w:r w:rsidRPr="00F56E91">
              <w:rPr>
                <w:rFonts w:ascii="Arial" w:hAnsi="Arial" w:cs="Arial"/>
                <w:color w:val="010202"/>
                <w:sz w:val="20"/>
                <w:szCs w:val="20"/>
              </w:rPr>
              <w:t>CLASH /CLEARANCE DETECTION</w:t>
            </w:r>
          </w:p>
        </w:tc>
        <w:tc>
          <w:tcPr>
            <w:tcW w:w="1710" w:type="dxa"/>
            <w:vAlign w:val="center"/>
          </w:tcPr>
          <w:p w14:paraId="4ADC4EDF" w14:textId="77777777" w:rsidR="00E31F63" w:rsidRPr="00F56E91" w:rsidRDefault="00E31F63" w:rsidP="0083764A">
            <w:pPr>
              <w:pStyle w:val="TableParagraph"/>
              <w:spacing w:before="0"/>
              <w:ind w:left="0"/>
              <w:jc w:val="center"/>
              <w:rPr>
                <w:rFonts w:ascii="Arial" w:hAnsi="Arial" w:cs="Arial"/>
                <w:color w:val="808080" w:themeColor="background1" w:themeShade="80"/>
                <w:sz w:val="20"/>
                <w:szCs w:val="20"/>
              </w:rPr>
            </w:pPr>
            <w:r w:rsidRPr="00F56E91">
              <w:rPr>
                <w:rFonts w:ascii="Arial" w:hAnsi="Arial" w:cs="Arial"/>
                <w:color w:val="808080" w:themeColor="background1" w:themeShade="80"/>
                <w:sz w:val="20"/>
                <w:szCs w:val="20"/>
              </w:rPr>
              <w:t>NAVISWORKS</w:t>
            </w:r>
          </w:p>
        </w:tc>
        <w:tc>
          <w:tcPr>
            <w:tcW w:w="2219" w:type="dxa"/>
            <w:vAlign w:val="center"/>
          </w:tcPr>
          <w:p w14:paraId="00CA9B4E" w14:textId="77777777" w:rsidR="00E31F63" w:rsidRPr="00F56E91" w:rsidRDefault="00E31F63" w:rsidP="0083764A">
            <w:pPr>
              <w:pStyle w:val="TableParagraph"/>
              <w:spacing w:before="0"/>
              <w:ind w:left="0"/>
              <w:jc w:val="center"/>
              <w:rPr>
                <w:rFonts w:ascii="Arial" w:hAnsi="Arial" w:cs="Arial"/>
                <w:color w:val="808080" w:themeColor="background1" w:themeShade="80"/>
                <w:sz w:val="20"/>
                <w:szCs w:val="20"/>
              </w:rPr>
            </w:pPr>
            <w:r w:rsidRPr="00F56E91">
              <w:rPr>
                <w:rFonts w:ascii="Arial" w:hAnsi="Arial" w:cs="Arial"/>
                <w:color w:val="808080" w:themeColor="background1" w:themeShade="80"/>
                <w:sz w:val="20"/>
                <w:szCs w:val="20"/>
              </w:rPr>
              <w:t>DISCIPLINE BIM MANAGER</w:t>
            </w:r>
          </w:p>
        </w:tc>
        <w:tc>
          <w:tcPr>
            <w:tcW w:w="2395" w:type="dxa"/>
            <w:vAlign w:val="center"/>
          </w:tcPr>
          <w:p w14:paraId="77B4AE17" w14:textId="77777777" w:rsidR="00E31F63" w:rsidRPr="00F56E91" w:rsidRDefault="00E31F63" w:rsidP="0083764A">
            <w:pPr>
              <w:pStyle w:val="TableParagraph"/>
              <w:spacing w:before="0"/>
              <w:ind w:left="0"/>
              <w:jc w:val="center"/>
              <w:rPr>
                <w:rFonts w:ascii="Arial" w:hAnsi="Arial" w:cs="Arial"/>
                <w:color w:val="808080" w:themeColor="background1" w:themeShade="80"/>
                <w:sz w:val="20"/>
                <w:szCs w:val="20"/>
              </w:rPr>
            </w:pPr>
            <w:r w:rsidRPr="00F56E91">
              <w:rPr>
                <w:rFonts w:ascii="Arial" w:hAnsi="Arial" w:cs="Arial"/>
                <w:color w:val="808080" w:themeColor="background1" w:themeShade="80"/>
                <w:sz w:val="20"/>
                <w:szCs w:val="20"/>
              </w:rPr>
              <w:t>TWICE A MONTH BEFORE COORDINATION MTG</w:t>
            </w:r>
          </w:p>
        </w:tc>
      </w:tr>
      <w:tr w:rsidR="00E31F63" w:rsidRPr="00F56E91" w14:paraId="0D189B2D" w14:textId="77777777" w:rsidTr="00F56E91">
        <w:trPr>
          <w:trHeight w:val="575"/>
        </w:trPr>
        <w:tc>
          <w:tcPr>
            <w:tcW w:w="2918" w:type="dxa"/>
            <w:vAlign w:val="center"/>
          </w:tcPr>
          <w:p w14:paraId="10947EB1" w14:textId="77777777" w:rsidR="00E31F63" w:rsidRPr="00F56E91" w:rsidRDefault="00E31F63" w:rsidP="0083764A">
            <w:pPr>
              <w:pStyle w:val="TableParagraph"/>
              <w:spacing w:before="0"/>
              <w:ind w:left="0"/>
              <w:jc w:val="center"/>
              <w:rPr>
                <w:rFonts w:ascii="Arial" w:hAnsi="Arial" w:cs="Arial"/>
                <w:sz w:val="20"/>
                <w:szCs w:val="20"/>
              </w:rPr>
            </w:pPr>
            <w:r w:rsidRPr="00F56E91">
              <w:rPr>
                <w:rFonts w:ascii="Arial" w:hAnsi="Arial" w:cs="Arial"/>
                <w:color w:val="010202"/>
                <w:sz w:val="20"/>
                <w:szCs w:val="20"/>
              </w:rPr>
              <w:lastRenderedPageBreak/>
              <w:t>MODEL INTEGRITY</w:t>
            </w:r>
          </w:p>
        </w:tc>
        <w:tc>
          <w:tcPr>
            <w:tcW w:w="1710" w:type="dxa"/>
            <w:vAlign w:val="center"/>
          </w:tcPr>
          <w:p w14:paraId="2BCD08D8" w14:textId="77777777" w:rsidR="00E31F63" w:rsidRPr="00F56E91" w:rsidRDefault="00E31F63" w:rsidP="0083764A">
            <w:pPr>
              <w:pStyle w:val="TableParagraph"/>
              <w:spacing w:before="0"/>
              <w:ind w:left="0"/>
              <w:jc w:val="center"/>
              <w:rPr>
                <w:rFonts w:ascii="Arial" w:hAnsi="Arial" w:cs="Arial"/>
                <w:color w:val="808080" w:themeColor="background1" w:themeShade="80"/>
                <w:sz w:val="20"/>
                <w:szCs w:val="20"/>
              </w:rPr>
            </w:pPr>
            <w:r w:rsidRPr="00F56E91">
              <w:rPr>
                <w:rFonts w:ascii="Arial" w:hAnsi="Arial" w:cs="Arial"/>
                <w:color w:val="808080" w:themeColor="background1" w:themeShade="80"/>
                <w:sz w:val="20"/>
                <w:szCs w:val="20"/>
              </w:rPr>
              <w:t>REVIT</w:t>
            </w:r>
          </w:p>
        </w:tc>
        <w:tc>
          <w:tcPr>
            <w:tcW w:w="2219" w:type="dxa"/>
            <w:vAlign w:val="center"/>
          </w:tcPr>
          <w:p w14:paraId="73D91750" w14:textId="77777777" w:rsidR="00E31F63" w:rsidRPr="00F56E91" w:rsidRDefault="00E31F63" w:rsidP="0083764A">
            <w:pPr>
              <w:pStyle w:val="TableParagraph"/>
              <w:spacing w:before="0"/>
              <w:ind w:left="0"/>
              <w:jc w:val="center"/>
              <w:rPr>
                <w:rFonts w:ascii="Arial" w:hAnsi="Arial" w:cs="Arial"/>
                <w:color w:val="808080" w:themeColor="background1" w:themeShade="80"/>
                <w:sz w:val="20"/>
                <w:szCs w:val="20"/>
              </w:rPr>
            </w:pPr>
            <w:r w:rsidRPr="00F56E91">
              <w:rPr>
                <w:rFonts w:ascii="Arial" w:hAnsi="Arial" w:cs="Arial"/>
                <w:color w:val="808080" w:themeColor="background1" w:themeShade="80"/>
                <w:sz w:val="20"/>
                <w:szCs w:val="20"/>
              </w:rPr>
              <w:t>DISCIPLINE BIM MANAGER</w:t>
            </w:r>
          </w:p>
        </w:tc>
        <w:tc>
          <w:tcPr>
            <w:tcW w:w="2395" w:type="dxa"/>
            <w:vAlign w:val="center"/>
          </w:tcPr>
          <w:p w14:paraId="6A6057E3" w14:textId="77777777" w:rsidR="00E31F63" w:rsidRPr="00F56E91" w:rsidRDefault="00E31F63" w:rsidP="0083764A">
            <w:pPr>
              <w:pStyle w:val="TableParagraph"/>
              <w:spacing w:before="0"/>
              <w:ind w:left="0"/>
              <w:jc w:val="center"/>
              <w:rPr>
                <w:rFonts w:ascii="Arial" w:hAnsi="Arial" w:cs="Arial"/>
                <w:color w:val="808080" w:themeColor="background1" w:themeShade="80"/>
                <w:sz w:val="20"/>
                <w:szCs w:val="20"/>
              </w:rPr>
            </w:pPr>
            <w:r w:rsidRPr="00F56E91">
              <w:rPr>
                <w:rFonts w:ascii="Arial" w:hAnsi="Arial" w:cs="Arial"/>
                <w:color w:val="808080" w:themeColor="background1" w:themeShade="80"/>
                <w:sz w:val="20"/>
                <w:szCs w:val="20"/>
              </w:rPr>
              <w:t>BEFORE EACH MILESTONE</w:t>
            </w:r>
          </w:p>
        </w:tc>
      </w:tr>
    </w:tbl>
    <w:p w14:paraId="16FB0E5D" w14:textId="77777777" w:rsidR="00E31F63" w:rsidRPr="00F56E91" w:rsidRDefault="00E31F63" w:rsidP="0083764A">
      <w:pPr>
        <w:pStyle w:val="Heading"/>
        <w:numPr>
          <w:ilvl w:val="0"/>
          <w:numId w:val="0"/>
        </w:numPr>
        <w:ind w:right="0"/>
        <w:rPr>
          <w:b w:val="0"/>
          <w:bCs w:val="0"/>
          <w:sz w:val="20"/>
          <w:szCs w:val="20"/>
        </w:rPr>
      </w:pPr>
    </w:p>
    <w:p w14:paraId="0683D8FC" w14:textId="25FC36E2" w:rsidR="00E31F63" w:rsidRPr="00F56E91" w:rsidRDefault="00E31F63" w:rsidP="00731BD7">
      <w:pPr>
        <w:pStyle w:val="Heading2"/>
      </w:pPr>
      <w:bookmarkStart w:id="36" w:name="_MODEL_ACCURACY_AND"/>
      <w:bookmarkEnd w:id="36"/>
      <w:r w:rsidRPr="00F56E91">
        <w:t>MODEL ACCURACY AND TOLERANCES</w:t>
      </w:r>
    </w:p>
    <w:p w14:paraId="4DC75F59" w14:textId="77777777" w:rsidR="00E31F63" w:rsidRPr="00F56E91" w:rsidRDefault="00E31F63" w:rsidP="00AD7FCA">
      <w:pPr>
        <w:pStyle w:val="BodyText"/>
        <w:ind w:left="851"/>
        <w:rPr>
          <w:rFonts w:cs="Arial"/>
          <w:sz w:val="20"/>
          <w:szCs w:val="20"/>
        </w:rPr>
      </w:pPr>
      <w:r w:rsidRPr="00F56E91">
        <w:rPr>
          <w:rFonts w:cs="Arial"/>
          <w:sz w:val="20"/>
          <w:szCs w:val="20"/>
        </w:rPr>
        <w:t>All models will be developed with accuracy or tolerance of [1/16" [1 mm]]. All dimensions will be to the [nearest 1/8" inch.] The Design Team must strive to create model elements that are accurate and complete for general coordination.</w:t>
      </w:r>
    </w:p>
    <w:p w14:paraId="742BC23C" w14:textId="77777777" w:rsidR="00E31F63" w:rsidRPr="00F56E91" w:rsidRDefault="00E31F63" w:rsidP="0083764A">
      <w:pPr>
        <w:pStyle w:val="Heading"/>
        <w:numPr>
          <w:ilvl w:val="0"/>
          <w:numId w:val="0"/>
        </w:numPr>
        <w:ind w:right="0"/>
        <w:rPr>
          <w:sz w:val="20"/>
          <w:szCs w:val="20"/>
        </w:rPr>
      </w:pPr>
    </w:p>
    <w:p w14:paraId="38049515" w14:textId="7D164AF2" w:rsidR="00E31F63" w:rsidRPr="00F56E91" w:rsidRDefault="00E31F63" w:rsidP="00731BD7">
      <w:pPr>
        <w:pStyle w:val="Heading2"/>
      </w:pPr>
      <w:bookmarkStart w:id="37" w:name="_CLASH_/_CLEARANCE"/>
      <w:bookmarkEnd w:id="37"/>
      <w:r w:rsidRPr="00F56E91">
        <w:t>CLASH / CLEARANCE DETECTION</w:t>
      </w:r>
    </w:p>
    <w:p w14:paraId="3A1B929E" w14:textId="77777777" w:rsidR="00E31F63" w:rsidRPr="00F56E91" w:rsidRDefault="00E31F63" w:rsidP="00AD7FCA">
      <w:pPr>
        <w:pStyle w:val="BodyText"/>
        <w:spacing w:before="11"/>
        <w:ind w:left="851"/>
        <w:rPr>
          <w:rFonts w:cs="Arial"/>
          <w:sz w:val="20"/>
          <w:szCs w:val="20"/>
        </w:rPr>
      </w:pPr>
      <w:r w:rsidRPr="00F56E91">
        <w:rPr>
          <w:rFonts w:cs="Arial"/>
          <w:sz w:val="20"/>
          <w:szCs w:val="20"/>
        </w:rPr>
        <w:t xml:space="preserve">Industry-standard modeling practices for design models will result in several clashes; some are critical to coordination, while other tertiary clashes must be filtered out. It is the role of each BIM Manager to filter these clashes to the critical items properly. The team will use </w:t>
      </w:r>
      <w:r w:rsidRPr="00F56E91">
        <w:rPr>
          <w:rFonts w:cs="Arial"/>
          <w:color w:val="808080" w:themeColor="background1" w:themeShade="80"/>
          <w:sz w:val="20"/>
          <w:szCs w:val="20"/>
        </w:rPr>
        <w:t xml:space="preserve">[Navisworks] </w:t>
      </w:r>
      <w:r w:rsidRPr="00F56E91">
        <w:rPr>
          <w:rFonts w:cs="Arial"/>
          <w:sz w:val="20"/>
          <w:szCs w:val="20"/>
        </w:rPr>
        <w:t>to aid in clash and clearance detection and general coordination. The team will develop sets of appropriate clash/ clearance analyses in parallel with the Level of Development of the model (see section 9.0). For example, at LOD 200, clash analysis must be performed for primary MEP systems, while at LOD 300, primary and secondary systems are to be included.</w:t>
      </w:r>
    </w:p>
    <w:p w14:paraId="44160D57" w14:textId="77777777" w:rsidR="00E31F63" w:rsidRPr="00F56E91" w:rsidRDefault="00E31F63" w:rsidP="0083764A">
      <w:pPr>
        <w:pStyle w:val="BodyText"/>
        <w:rPr>
          <w:rFonts w:cs="Arial"/>
          <w:sz w:val="20"/>
          <w:szCs w:val="20"/>
        </w:rPr>
      </w:pPr>
    </w:p>
    <w:p w14:paraId="08C68D86" w14:textId="1B4B569F" w:rsidR="00E31F63" w:rsidRPr="00F56E91" w:rsidRDefault="00E31F63" w:rsidP="00731BD7">
      <w:pPr>
        <w:pStyle w:val="Heading2"/>
      </w:pPr>
      <w:bookmarkStart w:id="38" w:name="_MODEL_INTEGRITY_CHECK"/>
      <w:bookmarkEnd w:id="38"/>
      <w:r w:rsidRPr="00F56E91">
        <w:t>MODEL INTEGRITY CHECK</w:t>
      </w:r>
    </w:p>
    <w:p w14:paraId="5CB9EBA8" w14:textId="77777777" w:rsidR="00E31F63" w:rsidRPr="00F56E91" w:rsidRDefault="00E31F63" w:rsidP="00AD7FCA">
      <w:pPr>
        <w:pStyle w:val="BodyText"/>
        <w:ind w:left="851"/>
        <w:rPr>
          <w:rFonts w:cs="Arial"/>
          <w:sz w:val="20"/>
          <w:szCs w:val="20"/>
        </w:rPr>
      </w:pPr>
      <w:r w:rsidRPr="00F56E91">
        <w:rPr>
          <w:rFonts w:cs="Arial"/>
          <w:color w:val="010202"/>
          <w:sz w:val="20"/>
          <w:szCs w:val="20"/>
        </w:rPr>
        <w:t>Each discipline BIM manager is responsible for the integrity of their model. The items to check for include, but are not limited to:</w:t>
      </w:r>
    </w:p>
    <w:p w14:paraId="63926BCA" w14:textId="77777777" w:rsidR="00E31F63" w:rsidRPr="00F56E91" w:rsidRDefault="00E31F63" w:rsidP="00AD7FCA">
      <w:pPr>
        <w:pStyle w:val="BodyText"/>
        <w:spacing w:before="1"/>
        <w:ind w:left="851"/>
        <w:rPr>
          <w:rFonts w:cs="Arial"/>
          <w:sz w:val="20"/>
          <w:szCs w:val="20"/>
        </w:rPr>
      </w:pPr>
    </w:p>
    <w:p w14:paraId="033E0EEF" w14:textId="77777777" w:rsidR="00E31F63" w:rsidRPr="00F56E91" w:rsidRDefault="00E31F63" w:rsidP="00AD7FCA">
      <w:pPr>
        <w:pStyle w:val="ListParagraph"/>
        <w:numPr>
          <w:ilvl w:val="2"/>
          <w:numId w:val="15"/>
        </w:numPr>
        <w:tabs>
          <w:tab w:val="left" w:pos="1560"/>
        </w:tabs>
        <w:ind w:left="1134" w:firstLine="0"/>
        <w:rPr>
          <w:rFonts w:ascii="Arial" w:hAnsi="Arial" w:cs="Arial"/>
          <w:sz w:val="20"/>
          <w:szCs w:val="20"/>
        </w:rPr>
      </w:pPr>
      <w:r w:rsidRPr="00F56E91">
        <w:rPr>
          <w:rFonts w:ascii="Arial" w:hAnsi="Arial" w:cs="Arial"/>
          <w:color w:val="010202"/>
          <w:sz w:val="20"/>
          <w:szCs w:val="20"/>
        </w:rPr>
        <w:t>Data integrity</w:t>
      </w:r>
    </w:p>
    <w:p w14:paraId="7ECFA589" w14:textId="77777777" w:rsidR="00E31F63" w:rsidRPr="00F56E91" w:rsidRDefault="00E31F63" w:rsidP="00AD7FCA">
      <w:pPr>
        <w:pStyle w:val="ListParagraph"/>
        <w:numPr>
          <w:ilvl w:val="2"/>
          <w:numId w:val="15"/>
        </w:numPr>
        <w:tabs>
          <w:tab w:val="left" w:pos="1560"/>
        </w:tabs>
        <w:spacing w:before="41"/>
        <w:ind w:left="1134" w:firstLine="0"/>
        <w:rPr>
          <w:rFonts w:ascii="Arial" w:hAnsi="Arial" w:cs="Arial"/>
          <w:sz w:val="20"/>
          <w:szCs w:val="20"/>
        </w:rPr>
      </w:pPr>
      <w:r w:rsidRPr="00F56E91">
        <w:rPr>
          <w:rFonts w:ascii="Arial" w:hAnsi="Arial" w:cs="Arial"/>
          <w:color w:val="010202"/>
          <w:sz w:val="20"/>
          <w:szCs w:val="20"/>
        </w:rPr>
        <w:t>Naming conventions per the BIM Execution Plan</w:t>
      </w:r>
    </w:p>
    <w:p w14:paraId="7F0E7A3F" w14:textId="77777777" w:rsidR="00E31F63" w:rsidRPr="00F56E91" w:rsidRDefault="00E31F63" w:rsidP="00AD7FCA">
      <w:pPr>
        <w:pStyle w:val="ListParagraph"/>
        <w:numPr>
          <w:ilvl w:val="2"/>
          <w:numId w:val="15"/>
        </w:numPr>
        <w:tabs>
          <w:tab w:val="left" w:pos="1560"/>
        </w:tabs>
        <w:spacing w:before="41"/>
        <w:ind w:left="1134" w:firstLine="0"/>
        <w:rPr>
          <w:rFonts w:ascii="Arial" w:hAnsi="Arial" w:cs="Arial"/>
          <w:sz w:val="20"/>
          <w:szCs w:val="20"/>
        </w:rPr>
      </w:pPr>
      <w:r w:rsidRPr="00F56E91">
        <w:rPr>
          <w:rFonts w:ascii="Arial" w:hAnsi="Arial" w:cs="Arial"/>
          <w:color w:val="010202"/>
          <w:sz w:val="20"/>
          <w:szCs w:val="20"/>
        </w:rPr>
        <w:t>General modeling best practices</w:t>
      </w:r>
    </w:p>
    <w:p w14:paraId="6974AF02" w14:textId="77777777" w:rsidR="00E31F63" w:rsidRPr="00F56E91" w:rsidRDefault="00E31F63" w:rsidP="00AD7FCA">
      <w:pPr>
        <w:pStyle w:val="ListParagraph"/>
        <w:numPr>
          <w:ilvl w:val="3"/>
          <w:numId w:val="15"/>
        </w:numPr>
        <w:tabs>
          <w:tab w:val="left" w:pos="2279"/>
          <w:tab w:val="left" w:pos="2280"/>
        </w:tabs>
        <w:spacing w:before="39"/>
        <w:ind w:left="1985" w:firstLine="0"/>
        <w:rPr>
          <w:rFonts w:ascii="Arial" w:hAnsi="Arial" w:cs="Arial"/>
          <w:sz w:val="20"/>
          <w:szCs w:val="20"/>
        </w:rPr>
      </w:pPr>
      <w:r w:rsidRPr="00F56E91">
        <w:rPr>
          <w:rFonts w:ascii="Arial" w:hAnsi="Arial" w:cs="Arial"/>
          <w:color w:val="010202"/>
          <w:sz w:val="20"/>
          <w:szCs w:val="20"/>
        </w:rPr>
        <w:t>Appropriate element categorization</w:t>
      </w:r>
    </w:p>
    <w:p w14:paraId="3C6ABDC3" w14:textId="77777777" w:rsidR="00E31F63" w:rsidRPr="00F56E91" w:rsidRDefault="00E31F63" w:rsidP="00AD7FCA">
      <w:pPr>
        <w:pStyle w:val="ListParagraph"/>
        <w:numPr>
          <w:ilvl w:val="3"/>
          <w:numId w:val="15"/>
        </w:numPr>
        <w:tabs>
          <w:tab w:val="left" w:pos="2279"/>
          <w:tab w:val="left" w:pos="2280"/>
        </w:tabs>
        <w:spacing w:before="41"/>
        <w:ind w:left="1985" w:firstLine="0"/>
        <w:rPr>
          <w:rFonts w:ascii="Arial" w:hAnsi="Arial" w:cs="Arial"/>
          <w:sz w:val="20"/>
          <w:szCs w:val="20"/>
        </w:rPr>
      </w:pPr>
      <w:r w:rsidRPr="00F56E91">
        <w:rPr>
          <w:rFonts w:ascii="Arial" w:hAnsi="Arial" w:cs="Arial"/>
          <w:color w:val="010202"/>
          <w:sz w:val="20"/>
          <w:szCs w:val="20"/>
        </w:rPr>
        <w:t>Correct hosting of elements</w:t>
      </w:r>
    </w:p>
    <w:p w14:paraId="65FEBA1A" w14:textId="77777777" w:rsidR="00E31F63" w:rsidRPr="00F56E91" w:rsidRDefault="00E31F63" w:rsidP="00AD7FCA">
      <w:pPr>
        <w:pStyle w:val="ListParagraph"/>
        <w:numPr>
          <w:ilvl w:val="3"/>
          <w:numId w:val="15"/>
        </w:numPr>
        <w:tabs>
          <w:tab w:val="left" w:pos="2279"/>
          <w:tab w:val="left" w:pos="2280"/>
        </w:tabs>
        <w:spacing w:before="41"/>
        <w:ind w:left="1985" w:firstLine="0"/>
        <w:rPr>
          <w:rFonts w:ascii="Arial" w:hAnsi="Arial" w:cs="Arial"/>
          <w:sz w:val="20"/>
          <w:szCs w:val="20"/>
        </w:rPr>
      </w:pPr>
      <w:r w:rsidRPr="00F56E91">
        <w:rPr>
          <w:rFonts w:ascii="Arial" w:hAnsi="Arial" w:cs="Arial"/>
          <w:color w:val="010202"/>
          <w:sz w:val="20"/>
          <w:szCs w:val="20"/>
        </w:rPr>
        <w:t>File size / family size</w:t>
      </w:r>
    </w:p>
    <w:p w14:paraId="78367698" w14:textId="77777777" w:rsidR="00E31F63" w:rsidRPr="00F56E91" w:rsidRDefault="00E31F63" w:rsidP="00AD7FCA">
      <w:pPr>
        <w:pStyle w:val="ListParagraph"/>
        <w:numPr>
          <w:ilvl w:val="3"/>
          <w:numId w:val="15"/>
        </w:numPr>
        <w:tabs>
          <w:tab w:val="left" w:pos="2279"/>
          <w:tab w:val="left" w:pos="2280"/>
        </w:tabs>
        <w:spacing w:before="38"/>
        <w:ind w:left="1985" w:firstLine="0"/>
        <w:rPr>
          <w:rFonts w:ascii="Arial" w:hAnsi="Arial" w:cs="Arial"/>
          <w:sz w:val="20"/>
          <w:szCs w:val="20"/>
        </w:rPr>
      </w:pPr>
      <w:r w:rsidRPr="00F56E91">
        <w:rPr>
          <w:rFonts w:ascii="Arial" w:hAnsi="Arial" w:cs="Arial"/>
          <w:color w:val="010202"/>
          <w:sz w:val="20"/>
          <w:szCs w:val="20"/>
        </w:rPr>
        <w:t>Purging of unused elements from the model</w:t>
      </w:r>
    </w:p>
    <w:p w14:paraId="5C70AEC9" w14:textId="77777777" w:rsidR="00E31F63" w:rsidRPr="00F56E91" w:rsidRDefault="00E31F63" w:rsidP="00AD7FCA">
      <w:pPr>
        <w:pStyle w:val="ListParagraph"/>
        <w:numPr>
          <w:ilvl w:val="3"/>
          <w:numId w:val="15"/>
        </w:numPr>
        <w:tabs>
          <w:tab w:val="left" w:pos="2279"/>
          <w:tab w:val="left" w:pos="2280"/>
        </w:tabs>
        <w:spacing w:before="42"/>
        <w:ind w:left="1985" w:firstLine="0"/>
        <w:rPr>
          <w:rFonts w:ascii="Arial" w:hAnsi="Arial" w:cs="Arial"/>
          <w:sz w:val="20"/>
          <w:szCs w:val="20"/>
        </w:rPr>
      </w:pPr>
      <w:r w:rsidRPr="00F56E91">
        <w:rPr>
          <w:rFonts w:ascii="Arial" w:hAnsi="Arial" w:cs="Arial"/>
          <w:color w:val="010202"/>
          <w:sz w:val="20"/>
          <w:szCs w:val="20"/>
        </w:rPr>
        <w:t>Phasing</w:t>
      </w:r>
    </w:p>
    <w:p w14:paraId="69EE41BD" w14:textId="77777777" w:rsidR="00E31F63" w:rsidRPr="00F56E91" w:rsidRDefault="00E31F63" w:rsidP="00AD7FCA">
      <w:pPr>
        <w:pStyle w:val="ListParagraph"/>
        <w:numPr>
          <w:ilvl w:val="2"/>
          <w:numId w:val="15"/>
        </w:numPr>
        <w:tabs>
          <w:tab w:val="left" w:pos="1560"/>
        </w:tabs>
        <w:spacing w:before="41"/>
        <w:ind w:left="1134" w:firstLine="0"/>
        <w:rPr>
          <w:rFonts w:ascii="Arial" w:hAnsi="Arial" w:cs="Arial"/>
          <w:sz w:val="20"/>
          <w:szCs w:val="20"/>
        </w:rPr>
      </w:pPr>
      <w:r w:rsidRPr="00F56E91">
        <w:rPr>
          <w:rFonts w:ascii="Arial" w:hAnsi="Arial" w:cs="Arial"/>
          <w:color w:val="010202"/>
          <w:sz w:val="20"/>
          <w:szCs w:val="20"/>
        </w:rPr>
        <w:t>File linking</w:t>
      </w:r>
    </w:p>
    <w:p w14:paraId="745CDF00" w14:textId="77777777" w:rsidR="00E31F63" w:rsidRPr="00F56E91" w:rsidRDefault="00E31F63" w:rsidP="00AD7FCA">
      <w:pPr>
        <w:pStyle w:val="ListParagraph"/>
        <w:numPr>
          <w:ilvl w:val="2"/>
          <w:numId w:val="15"/>
        </w:numPr>
        <w:tabs>
          <w:tab w:val="left" w:pos="1560"/>
        </w:tabs>
        <w:spacing w:before="38"/>
        <w:ind w:left="1134" w:firstLine="0"/>
        <w:rPr>
          <w:rFonts w:ascii="Arial" w:hAnsi="Arial" w:cs="Arial"/>
          <w:sz w:val="20"/>
          <w:szCs w:val="20"/>
        </w:rPr>
      </w:pPr>
      <w:r w:rsidRPr="00F56E91">
        <w:rPr>
          <w:rFonts w:ascii="Arial" w:hAnsi="Arial" w:cs="Arial"/>
          <w:color w:val="010202"/>
          <w:sz w:val="20"/>
          <w:szCs w:val="20"/>
        </w:rPr>
        <w:t>Copy Monitoring of grids and levels</w:t>
      </w:r>
    </w:p>
    <w:p w14:paraId="29E4000F" w14:textId="77777777" w:rsidR="00E31F63" w:rsidRPr="00F56E91" w:rsidRDefault="00E31F63" w:rsidP="00AD7FCA">
      <w:pPr>
        <w:pStyle w:val="ListParagraph"/>
        <w:numPr>
          <w:ilvl w:val="2"/>
          <w:numId w:val="15"/>
        </w:numPr>
        <w:tabs>
          <w:tab w:val="left" w:pos="1560"/>
        </w:tabs>
        <w:spacing w:before="41"/>
        <w:ind w:left="1134" w:firstLine="0"/>
        <w:rPr>
          <w:rFonts w:ascii="Arial" w:hAnsi="Arial" w:cs="Arial"/>
          <w:sz w:val="20"/>
          <w:szCs w:val="20"/>
        </w:rPr>
      </w:pPr>
      <w:r w:rsidRPr="00F56E91">
        <w:rPr>
          <w:rFonts w:ascii="Arial" w:hAnsi="Arial" w:cs="Arial"/>
          <w:color w:val="010202"/>
          <w:sz w:val="20"/>
          <w:szCs w:val="20"/>
        </w:rPr>
        <w:t>Positioning</w:t>
      </w:r>
    </w:p>
    <w:p w14:paraId="036D69AE" w14:textId="77777777" w:rsidR="00E31F63" w:rsidRPr="00F56E91" w:rsidRDefault="00E31F63" w:rsidP="0083764A">
      <w:pPr>
        <w:pStyle w:val="Heading"/>
        <w:numPr>
          <w:ilvl w:val="0"/>
          <w:numId w:val="0"/>
        </w:numPr>
        <w:ind w:right="0"/>
        <w:rPr>
          <w:sz w:val="20"/>
          <w:szCs w:val="20"/>
        </w:rPr>
      </w:pPr>
    </w:p>
    <w:p w14:paraId="447D5F63" w14:textId="17CA9E58" w:rsidR="006E238F" w:rsidRPr="00F56E91" w:rsidRDefault="003712FB" w:rsidP="00731BD7">
      <w:pPr>
        <w:pStyle w:val="Heading1"/>
        <w:numPr>
          <w:ilvl w:val="0"/>
          <w:numId w:val="76"/>
        </w:numPr>
        <w:ind w:left="432" w:hanging="432"/>
        <w:rPr>
          <w:rFonts w:ascii="Arial" w:hAnsi="Arial" w:cs="Arial"/>
          <w:sz w:val="20"/>
          <w:szCs w:val="20"/>
        </w:rPr>
      </w:pPr>
      <w:bookmarkStart w:id="39" w:name="_TECHNICAL_REQUIREMENTS"/>
      <w:bookmarkEnd w:id="39"/>
      <w:r w:rsidRPr="00F56E91">
        <w:rPr>
          <w:rFonts w:ascii="Arial" w:hAnsi="Arial" w:cs="Arial"/>
          <w:sz w:val="20"/>
          <w:szCs w:val="20"/>
        </w:rPr>
        <w:t>TECHNICAL REQUIREMENTS</w:t>
      </w:r>
    </w:p>
    <w:p w14:paraId="1BA57B92" w14:textId="77777777" w:rsidR="003B06B3" w:rsidRPr="00F56E91" w:rsidRDefault="003B06B3" w:rsidP="0083764A">
      <w:pPr>
        <w:pStyle w:val="ListParagraph"/>
        <w:numPr>
          <w:ilvl w:val="0"/>
          <w:numId w:val="25"/>
        </w:numPr>
        <w:spacing w:before="93"/>
        <w:ind w:left="0" w:firstLine="0"/>
        <w:rPr>
          <w:rFonts w:ascii="Arial" w:hAnsi="Arial" w:cs="Arial"/>
          <w:b/>
          <w:bCs/>
          <w:vanish/>
          <w:color w:val="010202"/>
          <w:sz w:val="20"/>
          <w:szCs w:val="20"/>
        </w:rPr>
      </w:pPr>
    </w:p>
    <w:p w14:paraId="3B5A0F76" w14:textId="77777777" w:rsidR="003B06B3" w:rsidRPr="00F56E91" w:rsidRDefault="003B06B3" w:rsidP="002E0B79">
      <w:pPr>
        <w:pStyle w:val="ListParagraph"/>
        <w:numPr>
          <w:ilvl w:val="0"/>
          <w:numId w:val="90"/>
        </w:numPr>
        <w:spacing w:line="293" w:lineRule="exact"/>
        <w:ind w:left="0" w:firstLine="0"/>
        <w:outlineLvl w:val="1"/>
        <w:rPr>
          <w:rFonts w:ascii="Arial" w:hAnsi="Arial" w:cs="Arial"/>
          <w:b/>
          <w:bCs/>
          <w:vanish/>
          <w:sz w:val="20"/>
          <w:szCs w:val="20"/>
        </w:rPr>
      </w:pPr>
    </w:p>
    <w:p w14:paraId="044D86E0" w14:textId="77777777" w:rsidR="003B06B3" w:rsidRPr="00F56E91" w:rsidRDefault="003B06B3" w:rsidP="002E0B79">
      <w:pPr>
        <w:pStyle w:val="ListParagraph"/>
        <w:numPr>
          <w:ilvl w:val="1"/>
          <w:numId w:val="90"/>
        </w:numPr>
        <w:spacing w:line="293" w:lineRule="exact"/>
        <w:ind w:left="0" w:firstLine="0"/>
        <w:outlineLvl w:val="1"/>
        <w:rPr>
          <w:rFonts w:ascii="Arial" w:hAnsi="Arial" w:cs="Arial"/>
          <w:b/>
          <w:bCs/>
          <w:vanish/>
          <w:sz w:val="20"/>
          <w:szCs w:val="20"/>
        </w:rPr>
      </w:pPr>
    </w:p>
    <w:p w14:paraId="6784F3F4" w14:textId="77777777" w:rsidR="00AD7FCA" w:rsidRPr="00AD7FCA" w:rsidRDefault="00AD7FCA" w:rsidP="00AD7FCA">
      <w:pPr>
        <w:pStyle w:val="ListParagraph"/>
        <w:numPr>
          <w:ilvl w:val="0"/>
          <w:numId w:val="92"/>
        </w:numPr>
        <w:spacing w:line="293" w:lineRule="exact"/>
        <w:outlineLvl w:val="1"/>
        <w:rPr>
          <w:rFonts w:ascii="Arial" w:hAnsi="Arial"/>
          <w:b/>
          <w:bCs/>
          <w:vanish/>
          <w:sz w:val="20"/>
          <w:szCs w:val="20"/>
        </w:rPr>
      </w:pPr>
      <w:bookmarkStart w:id="40" w:name="_SOFTWARE"/>
      <w:bookmarkEnd w:id="40"/>
    </w:p>
    <w:p w14:paraId="18C12EFC" w14:textId="57F83137" w:rsidR="006E238F" w:rsidRPr="00F56E91" w:rsidRDefault="003712FB" w:rsidP="00731BD7">
      <w:pPr>
        <w:pStyle w:val="Heading2"/>
      </w:pPr>
      <w:r w:rsidRPr="00F56E91">
        <w:t>SOFTWARE</w:t>
      </w:r>
    </w:p>
    <w:p w14:paraId="4634411A" w14:textId="45BF0FDC" w:rsidR="006E238F" w:rsidRPr="00F56E91" w:rsidRDefault="003712FB" w:rsidP="00AD7FCA">
      <w:pPr>
        <w:pStyle w:val="BodyText"/>
        <w:ind w:left="851"/>
        <w:rPr>
          <w:rFonts w:cs="Arial"/>
          <w:sz w:val="20"/>
          <w:szCs w:val="20"/>
        </w:rPr>
      </w:pPr>
      <w:r w:rsidRPr="00F56E91">
        <w:rPr>
          <w:rFonts w:cs="Arial"/>
          <w:color w:val="010202"/>
          <w:sz w:val="20"/>
          <w:szCs w:val="20"/>
        </w:rPr>
        <w:t xml:space="preserve">The following releases are the current standard for the </w:t>
      </w:r>
      <w:r w:rsidR="00A94405" w:rsidRPr="00F56E91">
        <w:rPr>
          <w:rFonts w:cs="Arial"/>
          <w:color w:val="010202"/>
          <w:sz w:val="20"/>
          <w:szCs w:val="20"/>
        </w:rPr>
        <w:t>P</w:t>
      </w:r>
      <w:r w:rsidRPr="00F56E91">
        <w:rPr>
          <w:rFonts w:cs="Arial"/>
          <w:color w:val="010202"/>
          <w:sz w:val="20"/>
          <w:szCs w:val="20"/>
        </w:rPr>
        <w:t xml:space="preserve">roject. </w:t>
      </w:r>
      <w:r w:rsidR="00A94405" w:rsidRPr="00F56E91">
        <w:rPr>
          <w:rFonts w:cs="Arial"/>
          <w:color w:val="010202"/>
          <w:sz w:val="20"/>
          <w:szCs w:val="20"/>
        </w:rPr>
        <w:t>All teams must</w:t>
      </w:r>
      <w:r w:rsidRPr="00F56E91">
        <w:rPr>
          <w:rFonts w:cs="Arial"/>
          <w:color w:val="010202"/>
          <w:sz w:val="20"/>
          <w:szCs w:val="20"/>
        </w:rPr>
        <w:t xml:space="preserve"> </w:t>
      </w:r>
      <w:r w:rsidR="00A94405" w:rsidRPr="00F56E91">
        <w:rPr>
          <w:rFonts w:cs="Arial"/>
          <w:color w:val="010202"/>
          <w:sz w:val="20"/>
          <w:szCs w:val="20"/>
        </w:rPr>
        <w:t>use</w:t>
      </w:r>
      <w:r w:rsidRPr="00F56E91">
        <w:rPr>
          <w:rFonts w:cs="Arial"/>
          <w:color w:val="010202"/>
          <w:sz w:val="20"/>
          <w:szCs w:val="20"/>
        </w:rPr>
        <w:t xml:space="preserve"> the same release</w:t>
      </w:r>
      <w:r w:rsidR="00A94405" w:rsidRPr="00F56E91">
        <w:rPr>
          <w:rFonts w:cs="Arial"/>
          <w:color w:val="010202"/>
          <w:sz w:val="20"/>
          <w:szCs w:val="20"/>
        </w:rPr>
        <w:t>; n</w:t>
      </w:r>
      <w:r w:rsidRPr="00F56E91">
        <w:rPr>
          <w:rFonts w:cs="Arial"/>
          <w:color w:val="010202"/>
          <w:sz w:val="20"/>
          <w:szCs w:val="20"/>
        </w:rPr>
        <w:t>o team sh</w:t>
      </w:r>
      <w:r w:rsidR="00A94405" w:rsidRPr="00F56E91">
        <w:rPr>
          <w:rFonts w:cs="Arial"/>
          <w:color w:val="010202"/>
          <w:sz w:val="20"/>
          <w:szCs w:val="20"/>
        </w:rPr>
        <w:t>all</w:t>
      </w:r>
      <w:r w:rsidRPr="00F56E91">
        <w:rPr>
          <w:rFonts w:cs="Arial"/>
          <w:color w:val="010202"/>
          <w:sz w:val="20"/>
          <w:szCs w:val="20"/>
        </w:rPr>
        <w:t xml:space="preserve"> upgrade software without first consulting </w:t>
      </w:r>
      <w:r w:rsidR="00A94405" w:rsidRPr="00F56E91">
        <w:rPr>
          <w:rFonts w:cs="Arial"/>
          <w:color w:val="010202"/>
          <w:sz w:val="20"/>
          <w:szCs w:val="20"/>
        </w:rPr>
        <w:t xml:space="preserve">with the </w:t>
      </w:r>
      <w:r w:rsidRPr="00F56E91">
        <w:rPr>
          <w:rFonts w:cs="Arial"/>
          <w:color w:val="010202"/>
          <w:sz w:val="20"/>
          <w:szCs w:val="20"/>
        </w:rPr>
        <w:t xml:space="preserve">other </w:t>
      </w:r>
      <w:r w:rsidR="00A94405" w:rsidRPr="00F56E91">
        <w:rPr>
          <w:rFonts w:cs="Arial"/>
          <w:color w:val="010202"/>
          <w:sz w:val="20"/>
          <w:szCs w:val="20"/>
        </w:rPr>
        <w:t>group</w:t>
      </w:r>
      <w:r w:rsidRPr="00F56E91">
        <w:rPr>
          <w:rFonts w:cs="Arial"/>
          <w:color w:val="010202"/>
          <w:sz w:val="20"/>
          <w:szCs w:val="20"/>
        </w:rPr>
        <w:t>s.</w:t>
      </w:r>
    </w:p>
    <w:p w14:paraId="5DB26E31" w14:textId="77777777" w:rsidR="006E238F" w:rsidRPr="00F56E91" w:rsidRDefault="006E238F" w:rsidP="00AD7FCA">
      <w:pPr>
        <w:pStyle w:val="BodyText"/>
        <w:spacing w:before="10"/>
        <w:ind w:left="851"/>
        <w:rPr>
          <w:rFonts w:cs="Arial"/>
          <w:sz w:val="20"/>
          <w:szCs w:val="20"/>
        </w:rPr>
      </w:pPr>
    </w:p>
    <w:p w14:paraId="213A2F49" w14:textId="23CFEAD7" w:rsidR="006E238F" w:rsidRPr="00F56E91" w:rsidRDefault="00396AE3" w:rsidP="00AD7FCA">
      <w:pPr>
        <w:pStyle w:val="BodyText"/>
        <w:ind w:left="851"/>
        <w:rPr>
          <w:rFonts w:cs="Arial"/>
          <w:color w:val="808080" w:themeColor="background1" w:themeShade="80"/>
          <w:sz w:val="20"/>
          <w:szCs w:val="20"/>
        </w:rPr>
      </w:pPr>
      <w:r w:rsidRPr="00F56E91">
        <w:rPr>
          <w:rFonts w:cs="Arial"/>
          <w:b/>
          <w:color w:val="808080" w:themeColor="background1" w:themeShade="80"/>
          <w:sz w:val="20"/>
          <w:szCs w:val="20"/>
        </w:rPr>
        <w:t>[</w:t>
      </w:r>
      <w:r w:rsidR="003712FB" w:rsidRPr="00F56E91">
        <w:rPr>
          <w:rFonts w:cs="Arial"/>
          <w:b/>
          <w:color w:val="808080" w:themeColor="background1" w:themeShade="80"/>
          <w:sz w:val="20"/>
          <w:szCs w:val="20"/>
        </w:rPr>
        <w:t>Revit:</w:t>
      </w:r>
      <w:r w:rsidR="00DB2113" w:rsidRPr="00F56E91">
        <w:rPr>
          <w:rFonts w:cs="Arial"/>
          <w:b/>
          <w:color w:val="808080" w:themeColor="background1" w:themeShade="80"/>
          <w:sz w:val="20"/>
          <w:szCs w:val="20"/>
        </w:rPr>
        <w:tab/>
      </w:r>
      <w:r w:rsidR="00E20448" w:rsidRPr="00F56E91">
        <w:rPr>
          <w:rFonts w:cs="Arial"/>
          <w:color w:val="808080" w:themeColor="background1" w:themeShade="80"/>
          <w:sz w:val="20"/>
          <w:szCs w:val="20"/>
        </w:rPr>
        <w:t>YYYY</w:t>
      </w:r>
      <w:r w:rsidRPr="00F56E91">
        <w:rPr>
          <w:rFonts w:cs="Arial"/>
          <w:color w:val="808080" w:themeColor="background1" w:themeShade="80"/>
          <w:sz w:val="20"/>
          <w:szCs w:val="20"/>
        </w:rPr>
        <w:t>]</w:t>
      </w:r>
    </w:p>
    <w:p w14:paraId="132BF17D" w14:textId="74123A61" w:rsidR="006E238F" w:rsidRPr="00F56E91" w:rsidRDefault="00396AE3" w:rsidP="00AD7FCA">
      <w:pPr>
        <w:ind w:left="851"/>
        <w:rPr>
          <w:rFonts w:ascii="Arial" w:hAnsi="Arial" w:cs="Arial"/>
          <w:color w:val="808080" w:themeColor="background1" w:themeShade="80"/>
          <w:sz w:val="20"/>
          <w:szCs w:val="20"/>
        </w:rPr>
      </w:pPr>
      <w:r w:rsidRPr="00F56E91">
        <w:rPr>
          <w:rFonts w:ascii="Arial" w:hAnsi="Arial" w:cs="Arial"/>
          <w:b/>
          <w:color w:val="808080" w:themeColor="background1" w:themeShade="80"/>
          <w:sz w:val="20"/>
          <w:szCs w:val="20"/>
        </w:rPr>
        <w:t>[AutoCAD</w:t>
      </w:r>
      <w:r w:rsidR="003712FB" w:rsidRPr="00F56E91">
        <w:rPr>
          <w:rFonts w:ascii="Arial" w:hAnsi="Arial" w:cs="Arial"/>
          <w:b/>
          <w:color w:val="808080" w:themeColor="background1" w:themeShade="80"/>
          <w:sz w:val="20"/>
          <w:szCs w:val="20"/>
        </w:rPr>
        <w:t>:</w:t>
      </w:r>
      <w:r w:rsidR="00DB2113" w:rsidRPr="00F56E91">
        <w:rPr>
          <w:rFonts w:ascii="Arial" w:hAnsi="Arial" w:cs="Arial"/>
          <w:b/>
          <w:color w:val="808080" w:themeColor="background1" w:themeShade="80"/>
          <w:sz w:val="20"/>
          <w:szCs w:val="20"/>
        </w:rPr>
        <w:tab/>
      </w:r>
      <w:r w:rsidR="00E20448" w:rsidRPr="00F56E91">
        <w:rPr>
          <w:rFonts w:ascii="Arial" w:hAnsi="Arial" w:cs="Arial"/>
          <w:color w:val="808080" w:themeColor="background1" w:themeShade="80"/>
          <w:sz w:val="20"/>
          <w:szCs w:val="20"/>
        </w:rPr>
        <w:t>YYYY]</w:t>
      </w:r>
      <w:r w:rsidR="00E20448" w:rsidRPr="00F56E91">
        <w:rPr>
          <w:rFonts w:ascii="Arial" w:hAnsi="Arial" w:cs="Arial"/>
          <w:b/>
          <w:color w:val="808080" w:themeColor="background1" w:themeShade="80"/>
          <w:sz w:val="20"/>
          <w:szCs w:val="20"/>
        </w:rPr>
        <w:t xml:space="preserve"> </w:t>
      </w:r>
      <w:r w:rsidR="00E20448" w:rsidRPr="00F56E91">
        <w:rPr>
          <w:rFonts w:ascii="Arial" w:hAnsi="Arial" w:cs="Arial"/>
          <w:b/>
          <w:color w:val="808080" w:themeColor="background1" w:themeShade="80"/>
          <w:sz w:val="20"/>
          <w:szCs w:val="20"/>
        </w:rPr>
        <w:br/>
      </w:r>
      <w:r w:rsidRPr="00F56E91">
        <w:rPr>
          <w:rFonts w:ascii="Arial" w:hAnsi="Arial" w:cs="Arial"/>
          <w:b/>
          <w:color w:val="808080" w:themeColor="background1" w:themeShade="80"/>
          <w:sz w:val="20"/>
          <w:szCs w:val="20"/>
        </w:rPr>
        <w:t>[</w:t>
      </w:r>
      <w:r w:rsidR="003712FB" w:rsidRPr="00F56E91">
        <w:rPr>
          <w:rFonts w:ascii="Arial" w:hAnsi="Arial" w:cs="Arial"/>
          <w:b/>
          <w:color w:val="808080" w:themeColor="background1" w:themeShade="80"/>
          <w:sz w:val="20"/>
          <w:szCs w:val="20"/>
        </w:rPr>
        <w:t>Navisworks:</w:t>
      </w:r>
      <w:r w:rsidR="003712FB" w:rsidRPr="00F56E91">
        <w:rPr>
          <w:rFonts w:ascii="Arial" w:hAnsi="Arial" w:cs="Arial"/>
          <w:b/>
          <w:color w:val="808080" w:themeColor="background1" w:themeShade="80"/>
          <w:sz w:val="20"/>
          <w:szCs w:val="20"/>
        </w:rPr>
        <w:tab/>
      </w:r>
      <w:r w:rsidR="00E20448" w:rsidRPr="00F56E91">
        <w:rPr>
          <w:rFonts w:ascii="Arial" w:hAnsi="Arial" w:cs="Arial"/>
          <w:color w:val="808080" w:themeColor="background1" w:themeShade="80"/>
          <w:sz w:val="20"/>
          <w:szCs w:val="20"/>
        </w:rPr>
        <w:t>YYYY]</w:t>
      </w:r>
    </w:p>
    <w:p w14:paraId="17DC167D" w14:textId="77777777" w:rsidR="006E238F" w:rsidRPr="00F56E91" w:rsidRDefault="006E238F" w:rsidP="0083764A">
      <w:pPr>
        <w:pStyle w:val="BodyText"/>
        <w:spacing w:before="1"/>
        <w:rPr>
          <w:rFonts w:cs="Arial"/>
          <w:sz w:val="20"/>
          <w:szCs w:val="20"/>
        </w:rPr>
      </w:pPr>
    </w:p>
    <w:p w14:paraId="71577739" w14:textId="77777777" w:rsidR="006E238F" w:rsidRPr="00F56E91" w:rsidRDefault="003712FB" w:rsidP="00731BD7">
      <w:pPr>
        <w:pStyle w:val="Heading2"/>
      </w:pPr>
      <w:bookmarkStart w:id="41" w:name="_HARDWARE"/>
      <w:bookmarkEnd w:id="41"/>
      <w:r w:rsidRPr="00F56E91">
        <w:t>HARDWARE</w:t>
      </w:r>
    </w:p>
    <w:p w14:paraId="4385C04A" w14:textId="04298A26" w:rsidR="006E238F" w:rsidRPr="00F56E91" w:rsidRDefault="008E1B2B" w:rsidP="00AD7FCA">
      <w:pPr>
        <w:pStyle w:val="BodyText"/>
        <w:ind w:left="851"/>
        <w:rPr>
          <w:rFonts w:cs="Arial"/>
          <w:sz w:val="20"/>
          <w:szCs w:val="20"/>
        </w:rPr>
      </w:pPr>
      <w:r w:rsidRPr="00F56E91">
        <w:rPr>
          <w:rFonts w:cs="Arial"/>
          <w:sz w:val="20"/>
          <w:szCs w:val="20"/>
        </w:rPr>
        <w:t xml:space="preserve">It is highly recommended </w:t>
      </w:r>
      <w:r w:rsidR="006F4C7F" w:rsidRPr="00F56E91">
        <w:rPr>
          <w:rFonts w:cs="Arial"/>
          <w:sz w:val="20"/>
          <w:szCs w:val="20"/>
        </w:rPr>
        <w:t>that</w:t>
      </w:r>
      <w:r w:rsidRPr="00F56E91">
        <w:rPr>
          <w:rFonts w:cs="Arial"/>
          <w:sz w:val="20"/>
          <w:szCs w:val="20"/>
        </w:rPr>
        <w:t xml:space="preserve"> </w:t>
      </w:r>
      <w:r w:rsidR="00EF17DF">
        <w:rPr>
          <w:rFonts w:cs="Arial"/>
          <w:sz w:val="20"/>
          <w:szCs w:val="20"/>
        </w:rPr>
        <w:t>t</w:t>
      </w:r>
      <w:r w:rsidR="007D4217" w:rsidRPr="00F56E91">
        <w:rPr>
          <w:rFonts w:cs="Arial"/>
          <w:sz w:val="20"/>
          <w:szCs w:val="20"/>
        </w:rPr>
        <w:t>he</w:t>
      </w:r>
      <w:r w:rsidR="003712FB" w:rsidRPr="00F56E91">
        <w:rPr>
          <w:rFonts w:cs="Arial"/>
          <w:sz w:val="20"/>
          <w:szCs w:val="20"/>
        </w:rPr>
        <w:t xml:space="preserve"> minimum system requirements for </w:t>
      </w:r>
      <w:r w:rsidR="003712FB" w:rsidRPr="00EF17DF">
        <w:rPr>
          <w:rFonts w:cs="Arial"/>
          <w:sz w:val="20"/>
          <w:szCs w:val="20"/>
        </w:rPr>
        <w:t xml:space="preserve">Revit </w:t>
      </w:r>
      <w:r w:rsidR="006F4C7F" w:rsidRPr="00EF17DF">
        <w:rPr>
          <w:rFonts w:cs="Arial"/>
          <w:sz w:val="20"/>
          <w:szCs w:val="20"/>
        </w:rPr>
        <w:t xml:space="preserve">be </w:t>
      </w:r>
      <w:r w:rsidR="003712FB" w:rsidRPr="00EF17DF">
        <w:rPr>
          <w:rFonts w:cs="Arial"/>
          <w:sz w:val="20"/>
          <w:szCs w:val="20"/>
        </w:rPr>
        <w:t xml:space="preserve">as recommended by </w:t>
      </w:r>
      <w:hyperlink r:id="rId14" w:history="1">
        <w:r w:rsidR="003712FB" w:rsidRPr="00EF17DF">
          <w:rPr>
            <w:rStyle w:val="Hyperlink"/>
            <w:rFonts w:cs="Arial"/>
            <w:sz w:val="20"/>
            <w:szCs w:val="20"/>
          </w:rPr>
          <w:t>Autodesk</w:t>
        </w:r>
      </w:hyperlink>
      <w:r w:rsidR="007D4217" w:rsidRPr="00EF17DF">
        <w:rPr>
          <w:rFonts w:cs="Arial"/>
          <w:sz w:val="20"/>
          <w:szCs w:val="20"/>
        </w:rPr>
        <w:t>.</w:t>
      </w:r>
    </w:p>
    <w:p w14:paraId="63AA6B56" w14:textId="1F483D27" w:rsidR="00BC49C4" w:rsidRDefault="007D4217" w:rsidP="00AD7FCA">
      <w:pPr>
        <w:pStyle w:val="BodyText"/>
        <w:ind w:left="851"/>
        <w:rPr>
          <w:rFonts w:cs="Arial"/>
          <w:sz w:val="20"/>
          <w:szCs w:val="20"/>
        </w:rPr>
      </w:pPr>
      <w:r w:rsidRPr="00F56E91">
        <w:rPr>
          <w:rFonts w:cs="Arial"/>
          <w:sz w:val="20"/>
          <w:szCs w:val="20"/>
        </w:rPr>
        <w:t>System requirements for other</w:t>
      </w:r>
      <w:bookmarkStart w:id="42" w:name="_BIM_LEVEL_OF"/>
      <w:bookmarkEnd w:id="42"/>
      <w:r w:rsidR="00BC49C4" w:rsidRPr="00F56E91">
        <w:rPr>
          <w:rFonts w:cs="Arial"/>
          <w:sz w:val="20"/>
          <w:szCs w:val="20"/>
        </w:rPr>
        <w:t xml:space="preserve"> </w:t>
      </w:r>
      <w:hyperlink r:id="rId15" w:history="1">
        <w:r w:rsidR="006A13C9" w:rsidRPr="00EF17DF">
          <w:rPr>
            <w:rStyle w:val="Hyperlink"/>
            <w:rFonts w:cs="Arial"/>
            <w:sz w:val="20"/>
            <w:szCs w:val="20"/>
          </w:rPr>
          <w:t>BIM-related products or platforms by Autod</w:t>
        </w:r>
        <w:r w:rsidR="00EF17DF" w:rsidRPr="00EF17DF">
          <w:rPr>
            <w:rStyle w:val="Hyperlink"/>
            <w:rFonts w:cs="Arial"/>
            <w:sz w:val="20"/>
            <w:szCs w:val="20"/>
          </w:rPr>
          <w:t>esk</w:t>
        </w:r>
      </w:hyperlink>
      <w:r w:rsidR="00DC5EF9">
        <w:rPr>
          <w:rStyle w:val="Hyperlink"/>
          <w:rFonts w:cs="Arial"/>
          <w:sz w:val="20"/>
          <w:szCs w:val="20"/>
        </w:rPr>
        <w:t xml:space="preserve"> </w:t>
      </w:r>
      <w:r w:rsidR="00DC5EF9">
        <w:rPr>
          <w:rFonts w:cs="Arial"/>
          <w:sz w:val="20"/>
          <w:szCs w:val="20"/>
        </w:rPr>
        <w:t>can also be found on their website.</w:t>
      </w:r>
    </w:p>
    <w:p w14:paraId="1B0DFB0E" w14:textId="77777777" w:rsidR="00DC5EF9" w:rsidRDefault="00DC5EF9" w:rsidP="00AD7FCA">
      <w:pPr>
        <w:pStyle w:val="BodyText"/>
        <w:ind w:left="851"/>
        <w:rPr>
          <w:rFonts w:cs="Arial"/>
          <w:sz w:val="20"/>
          <w:szCs w:val="20"/>
        </w:rPr>
      </w:pPr>
    </w:p>
    <w:p w14:paraId="768C7B0F" w14:textId="77777777" w:rsidR="00DC5EF9" w:rsidRDefault="00DC5EF9" w:rsidP="00AD7FCA">
      <w:pPr>
        <w:pStyle w:val="BodyText"/>
        <w:ind w:left="851"/>
        <w:rPr>
          <w:rFonts w:cs="Arial"/>
          <w:sz w:val="20"/>
          <w:szCs w:val="20"/>
        </w:rPr>
      </w:pPr>
    </w:p>
    <w:p w14:paraId="435C02F6" w14:textId="77777777" w:rsidR="00DC5EF9" w:rsidRPr="00F56E91" w:rsidRDefault="00DC5EF9" w:rsidP="00AD7FCA">
      <w:pPr>
        <w:pStyle w:val="BodyText"/>
        <w:ind w:left="851"/>
        <w:rPr>
          <w:rFonts w:cs="Arial"/>
          <w:sz w:val="20"/>
          <w:szCs w:val="20"/>
        </w:rPr>
      </w:pPr>
    </w:p>
    <w:p w14:paraId="2D613680" w14:textId="77777777" w:rsidR="00BC49C4" w:rsidRPr="00F56E91" w:rsidRDefault="00BC49C4" w:rsidP="0083764A">
      <w:pPr>
        <w:pStyle w:val="BodyText"/>
        <w:rPr>
          <w:rFonts w:cs="Arial"/>
          <w:sz w:val="20"/>
          <w:szCs w:val="20"/>
        </w:rPr>
      </w:pPr>
    </w:p>
    <w:p w14:paraId="33C8CAB3" w14:textId="58FE2B44" w:rsidR="004D1FA0" w:rsidRPr="00F56E91" w:rsidRDefault="003712FB" w:rsidP="00731BD7">
      <w:pPr>
        <w:pStyle w:val="Heading1"/>
        <w:numPr>
          <w:ilvl w:val="1"/>
          <w:numId w:val="78"/>
        </w:numPr>
        <w:ind w:left="432" w:hanging="432"/>
        <w:rPr>
          <w:rFonts w:ascii="Arial" w:hAnsi="Arial" w:cs="Arial"/>
          <w:sz w:val="20"/>
          <w:szCs w:val="20"/>
        </w:rPr>
      </w:pPr>
      <w:bookmarkStart w:id="43" w:name="_9.0_BIM_LEVEL"/>
      <w:bookmarkEnd w:id="43"/>
      <w:r w:rsidRPr="00F56E91">
        <w:rPr>
          <w:rFonts w:ascii="Arial" w:hAnsi="Arial" w:cs="Arial"/>
          <w:sz w:val="20"/>
          <w:szCs w:val="20"/>
        </w:rPr>
        <w:lastRenderedPageBreak/>
        <w:t xml:space="preserve">BIM </w:t>
      </w:r>
      <w:r w:rsidR="00DB6202" w:rsidRPr="00F56E91">
        <w:rPr>
          <w:rFonts w:ascii="Arial" w:hAnsi="Arial" w:cs="Arial"/>
          <w:sz w:val="20"/>
          <w:szCs w:val="20"/>
        </w:rPr>
        <w:t>LEVEL OF DEVELOPMENT</w:t>
      </w:r>
      <w:r w:rsidR="00F54AB7" w:rsidRPr="00F56E91">
        <w:rPr>
          <w:rFonts w:ascii="Arial" w:hAnsi="Arial" w:cs="Arial"/>
          <w:sz w:val="20"/>
          <w:szCs w:val="20"/>
        </w:rPr>
        <w:t xml:space="preserve"> </w:t>
      </w:r>
      <w:r w:rsidRPr="00F56E91">
        <w:rPr>
          <w:rFonts w:ascii="Arial" w:hAnsi="Arial" w:cs="Arial"/>
          <w:sz w:val="20"/>
          <w:szCs w:val="20"/>
        </w:rPr>
        <w:t>DEFINITION</w:t>
      </w:r>
    </w:p>
    <w:p w14:paraId="0F75C91A" w14:textId="5F911F7F" w:rsidR="004D1FA0" w:rsidRPr="00F56E91" w:rsidRDefault="004D1FA0" w:rsidP="00731BD7">
      <w:pPr>
        <w:pStyle w:val="Heading2"/>
        <w:numPr>
          <w:ilvl w:val="1"/>
          <w:numId w:val="78"/>
        </w:numPr>
        <w:ind w:left="864" w:hanging="432"/>
      </w:pPr>
      <w:bookmarkStart w:id="44" w:name="_LOD_100"/>
      <w:bookmarkEnd w:id="44"/>
      <w:r w:rsidRPr="00F56E91">
        <w:t>LOD 100</w:t>
      </w:r>
    </w:p>
    <w:p w14:paraId="34B0B522" w14:textId="77777777" w:rsidR="004D1FA0" w:rsidRPr="00F56E91" w:rsidRDefault="004D1FA0" w:rsidP="00AD7FCA">
      <w:pPr>
        <w:pStyle w:val="BodyText"/>
        <w:ind w:left="851"/>
        <w:rPr>
          <w:rFonts w:cs="Arial"/>
          <w:color w:val="010202"/>
          <w:sz w:val="20"/>
          <w:szCs w:val="20"/>
        </w:rPr>
      </w:pPr>
      <w:r w:rsidRPr="00F56E91">
        <w:rPr>
          <w:rFonts w:cs="Arial"/>
          <w:color w:val="010202"/>
          <w:sz w:val="20"/>
          <w:szCs w:val="20"/>
        </w:rPr>
        <w:t xml:space="preserve">Level 100 Models include elements such as Masses and are used for preliminary studies, such as Conceptual Design and Overall Project Phasing. They can be analyzed based on their Location and Orientation. Quantities based on Overall Area and Volume can be obtained. </w:t>
      </w:r>
    </w:p>
    <w:p w14:paraId="7A219858" w14:textId="77777777" w:rsidR="004D1FA0" w:rsidRDefault="004D1FA0" w:rsidP="00AD7FCA">
      <w:pPr>
        <w:pStyle w:val="BodyText"/>
        <w:ind w:left="851"/>
        <w:rPr>
          <w:rFonts w:cs="Arial"/>
          <w:color w:val="010202"/>
          <w:sz w:val="20"/>
          <w:szCs w:val="20"/>
        </w:rPr>
      </w:pPr>
      <w:r w:rsidRPr="00F56E91">
        <w:rPr>
          <w:rFonts w:cs="Arial"/>
          <w:noProof/>
          <w:color w:val="010202"/>
          <w:sz w:val="20"/>
          <w:szCs w:val="20"/>
        </w:rPr>
        <w:drawing>
          <wp:inline distT="0" distB="0" distL="0" distR="0" wp14:anchorId="4A74C5DA" wp14:editId="64220679">
            <wp:extent cx="3657600" cy="3459480"/>
            <wp:effectExtent l="0" t="0" r="0" b="7620"/>
            <wp:docPr id="1153683120" name="Picture 2" descr="A screenshot of a computer generated imag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3683120" name="Picture 2" descr="A screenshot of a computer generated image&#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3691359" cy="3491410"/>
                    </a:xfrm>
                    <a:prstGeom prst="rect">
                      <a:avLst/>
                    </a:prstGeom>
                  </pic:spPr>
                </pic:pic>
              </a:graphicData>
            </a:graphic>
          </wp:inline>
        </w:drawing>
      </w:r>
      <w:r w:rsidRPr="00F56E91">
        <w:rPr>
          <w:rFonts w:cs="Arial"/>
          <w:noProof/>
          <w:color w:val="010202"/>
          <w:sz w:val="20"/>
          <w:szCs w:val="20"/>
        </w:rPr>
        <w:drawing>
          <wp:inline distT="0" distB="0" distL="0" distR="0" wp14:anchorId="603C028C" wp14:editId="3C63AE21">
            <wp:extent cx="1717641" cy="3462261"/>
            <wp:effectExtent l="0" t="0" r="0" b="5080"/>
            <wp:docPr id="1734352120" name="Picture 3"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4352120" name="Picture 3" descr="A screenshot of a computer&#10;&#10;Description automatically generated"/>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776974" cy="3581858"/>
                    </a:xfrm>
                    <a:prstGeom prst="rect">
                      <a:avLst/>
                    </a:prstGeom>
                  </pic:spPr>
                </pic:pic>
              </a:graphicData>
            </a:graphic>
          </wp:inline>
        </w:drawing>
      </w:r>
    </w:p>
    <w:p w14:paraId="0C83DDC3" w14:textId="27380F6D" w:rsidR="008919C4" w:rsidRPr="00EE438D" w:rsidRDefault="008919C4" w:rsidP="00AD7FCA">
      <w:pPr>
        <w:pStyle w:val="BodyText"/>
        <w:ind w:left="851"/>
        <w:rPr>
          <w:rFonts w:cs="Arial"/>
          <w:i/>
          <w:iCs/>
          <w:color w:val="010202"/>
          <w:szCs w:val="18"/>
        </w:rPr>
      </w:pPr>
      <w:r w:rsidRPr="00EE438D">
        <w:rPr>
          <w:rFonts w:cs="Arial"/>
          <w:i/>
          <w:iCs/>
          <w:color w:val="010202"/>
          <w:szCs w:val="18"/>
        </w:rPr>
        <w:t>Figure 9.1: 3D view of Mass model and properties window displaying</w:t>
      </w:r>
      <w:r w:rsidR="00DC5EF9">
        <w:rPr>
          <w:rFonts w:cs="Arial"/>
          <w:i/>
          <w:iCs/>
          <w:color w:val="010202"/>
          <w:szCs w:val="18"/>
        </w:rPr>
        <w:t xml:space="preserve"> the Mass</w:t>
      </w:r>
      <w:r w:rsidRPr="00EE438D">
        <w:rPr>
          <w:rFonts w:cs="Arial"/>
          <w:i/>
          <w:iCs/>
          <w:color w:val="010202"/>
          <w:szCs w:val="18"/>
        </w:rPr>
        <w:t xml:space="preserve"> data parameters</w:t>
      </w:r>
      <w:r w:rsidR="00DC5EF9">
        <w:rPr>
          <w:rFonts w:cs="Arial"/>
          <w:i/>
          <w:iCs/>
          <w:color w:val="010202"/>
          <w:szCs w:val="18"/>
        </w:rPr>
        <w:t xml:space="preserve"> </w:t>
      </w:r>
    </w:p>
    <w:p w14:paraId="587BE475" w14:textId="77777777" w:rsidR="0014548B" w:rsidRPr="00F56E91" w:rsidRDefault="0014548B" w:rsidP="0014548B">
      <w:pPr>
        <w:pStyle w:val="BodyText"/>
        <w:rPr>
          <w:rFonts w:cs="Arial"/>
          <w:color w:val="010202"/>
          <w:sz w:val="20"/>
          <w:szCs w:val="20"/>
        </w:rPr>
      </w:pPr>
    </w:p>
    <w:p w14:paraId="0FA36B86" w14:textId="61F17285" w:rsidR="00B35D22" w:rsidRPr="00F56E91" w:rsidRDefault="004D1FA0" w:rsidP="00AD7FCA">
      <w:pPr>
        <w:pStyle w:val="BodyText"/>
        <w:ind w:left="851"/>
        <w:rPr>
          <w:rFonts w:cs="Arial"/>
          <w:color w:val="010202"/>
          <w:sz w:val="20"/>
          <w:szCs w:val="20"/>
        </w:rPr>
      </w:pPr>
      <w:r w:rsidRPr="00F56E91">
        <w:rPr>
          <w:rFonts w:cs="Arial"/>
          <w:color w:val="010202"/>
          <w:sz w:val="20"/>
          <w:szCs w:val="20"/>
        </w:rPr>
        <w:t>The images above show the Building Elements as Masses and their associated Area and Volume.</w:t>
      </w:r>
      <w:bookmarkStart w:id="45" w:name="_LOD_200"/>
      <w:bookmarkEnd w:id="45"/>
    </w:p>
    <w:p w14:paraId="0EA37DF1" w14:textId="77777777" w:rsidR="00B35D22" w:rsidRPr="00F56E91" w:rsidRDefault="00B35D22" w:rsidP="0083764A">
      <w:pPr>
        <w:pStyle w:val="BodyText"/>
        <w:rPr>
          <w:rFonts w:cs="Arial"/>
          <w:color w:val="010202"/>
          <w:sz w:val="20"/>
          <w:szCs w:val="20"/>
        </w:rPr>
      </w:pPr>
    </w:p>
    <w:p w14:paraId="102ABFFF" w14:textId="77777777" w:rsidR="00B35D22" w:rsidRPr="00F56E91" w:rsidRDefault="00B35D22" w:rsidP="0083764A">
      <w:pPr>
        <w:pStyle w:val="ListParagraph"/>
        <w:numPr>
          <w:ilvl w:val="0"/>
          <w:numId w:val="80"/>
        </w:numPr>
        <w:spacing w:line="293" w:lineRule="exact"/>
        <w:ind w:left="0" w:firstLine="0"/>
        <w:outlineLvl w:val="1"/>
        <w:rPr>
          <w:rFonts w:ascii="Arial" w:hAnsi="Arial" w:cs="Arial"/>
          <w:b/>
          <w:bCs/>
          <w:vanish/>
          <w:sz w:val="20"/>
          <w:szCs w:val="20"/>
        </w:rPr>
      </w:pPr>
    </w:p>
    <w:p w14:paraId="39281186" w14:textId="77777777" w:rsidR="00B35D22" w:rsidRPr="00F56E91" w:rsidRDefault="00B35D22" w:rsidP="0083764A">
      <w:pPr>
        <w:pStyle w:val="ListParagraph"/>
        <w:numPr>
          <w:ilvl w:val="1"/>
          <w:numId w:val="80"/>
        </w:numPr>
        <w:spacing w:line="293" w:lineRule="exact"/>
        <w:ind w:left="0" w:firstLine="0"/>
        <w:outlineLvl w:val="1"/>
        <w:rPr>
          <w:rFonts w:ascii="Arial" w:hAnsi="Arial" w:cs="Arial"/>
          <w:b/>
          <w:bCs/>
          <w:vanish/>
          <w:sz w:val="20"/>
          <w:szCs w:val="20"/>
        </w:rPr>
      </w:pPr>
    </w:p>
    <w:p w14:paraId="7D0333C5" w14:textId="77777777" w:rsidR="00B35D22" w:rsidRPr="00F56E91" w:rsidRDefault="00B35D22" w:rsidP="0083764A">
      <w:pPr>
        <w:pStyle w:val="ListParagraph"/>
        <w:numPr>
          <w:ilvl w:val="1"/>
          <w:numId w:val="80"/>
        </w:numPr>
        <w:spacing w:line="293" w:lineRule="exact"/>
        <w:ind w:left="0" w:firstLine="0"/>
        <w:outlineLvl w:val="1"/>
        <w:rPr>
          <w:rFonts w:ascii="Arial" w:hAnsi="Arial" w:cs="Arial"/>
          <w:b/>
          <w:bCs/>
          <w:vanish/>
          <w:sz w:val="20"/>
          <w:szCs w:val="20"/>
        </w:rPr>
      </w:pPr>
    </w:p>
    <w:p w14:paraId="1AC50420" w14:textId="77777777" w:rsidR="00AD7FCA" w:rsidRPr="00AD7FCA" w:rsidRDefault="00AD7FCA" w:rsidP="00AD7FCA">
      <w:pPr>
        <w:pStyle w:val="ListParagraph"/>
        <w:numPr>
          <w:ilvl w:val="0"/>
          <w:numId w:val="92"/>
        </w:numPr>
        <w:spacing w:line="293" w:lineRule="exact"/>
        <w:outlineLvl w:val="1"/>
        <w:rPr>
          <w:rFonts w:ascii="Arial" w:hAnsi="Arial"/>
          <w:b/>
          <w:bCs/>
          <w:vanish/>
          <w:sz w:val="20"/>
          <w:szCs w:val="20"/>
        </w:rPr>
      </w:pPr>
    </w:p>
    <w:p w14:paraId="611BED55" w14:textId="77777777" w:rsidR="00AD7FCA" w:rsidRPr="00AD7FCA" w:rsidRDefault="00AD7FCA" w:rsidP="00AD7FCA">
      <w:pPr>
        <w:pStyle w:val="ListParagraph"/>
        <w:numPr>
          <w:ilvl w:val="1"/>
          <w:numId w:val="92"/>
        </w:numPr>
        <w:spacing w:line="293" w:lineRule="exact"/>
        <w:outlineLvl w:val="1"/>
        <w:rPr>
          <w:rFonts w:ascii="Arial" w:hAnsi="Arial"/>
          <w:b/>
          <w:bCs/>
          <w:vanish/>
          <w:sz w:val="20"/>
          <w:szCs w:val="20"/>
        </w:rPr>
      </w:pPr>
    </w:p>
    <w:p w14:paraId="04174AA6" w14:textId="64385B85" w:rsidR="004D1FA0" w:rsidRPr="00F56E91" w:rsidRDefault="004D1FA0" w:rsidP="00731BD7">
      <w:pPr>
        <w:pStyle w:val="Heading2"/>
      </w:pPr>
      <w:r w:rsidRPr="00F56E91">
        <w:t>LOD 200</w:t>
      </w:r>
    </w:p>
    <w:p w14:paraId="0C9783F2" w14:textId="77777777" w:rsidR="004D1FA0" w:rsidRPr="00F56E91" w:rsidRDefault="004D1FA0" w:rsidP="00AD7FCA">
      <w:pPr>
        <w:pStyle w:val="BodyText"/>
        <w:ind w:left="851"/>
        <w:rPr>
          <w:rFonts w:cs="Arial"/>
          <w:sz w:val="20"/>
          <w:szCs w:val="20"/>
        </w:rPr>
      </w:pPr>
      <w:r w:rsidRPr="00F56E91">
        <w:rPr>
          <w:rFonts w:cs="Arial"/>
          <w:sz w:val="20"/>
          <w:szCs w:val="20"/>
        </w:rPr>
        <w:t>Level 200 Models include elements in which Masses have been replaced with Generic Components. Analysis based on Overall Systems can be performed. Quantities based on specific Elements can be obtained.</w:t>
      </w:r>
    </w:p>
    <w:p w14:paraId="2BAD92E3" w14:textId="0CAF3CB2" w:rsidR="004D1FA0" w:rsidRDefault="008919C4" w:rsidP="00AD7FCA">
      <w:pPr>
        <w:pStyle w:val="BodyText"/>
        <w:rPr>
          <w:rFonts w:cs="Arial"/>
          <w:sz w:val="20"/>
          <w:szCs w:val="20"/>
        </w:rPr>
      </w:pPr>
      <w:r w:rsidRPr="00F56E91">
        <w:rPr>
          <w:rFonts w:cs="Arial"/>
          <w:noProof/>
          <w:sz w:val="20"/>
          <w:szCs w:val="20"/>
        </w:rPr>
        <w:drawing>
          <wp:anchor distT="0" distB="0" distL="114300" distR="114300" simplePos="0" relativeHeight="251659264" behindDoc="1" locked="0" layoutInCell="1" allowOverlap="1" wp14:anchorId="28B5F79B" wp14:editId="1E85CA97">
            <wp:simplePos x="0" y="0"/>
            <wp:positionH relativeFrom="column">
              <wp:posOffset>3002915</wp:posOffset>
            </wp:positionH>
            <wp:positionV relativeFrom="paragraph">
              <wp:posOffset>923925</wp:posOffset>
            </wp:positionV>
            <wp:extent cx="3005455" cy="1507490"/>
            <wp:effectExtent l="0" t="0" r="4445" b="0"/>
            <wp:wrapTight wrapText="bothSides">
              <wp:wrapPolygon edited="0">
                <wp:start x="0" y="0"/>
                <wp:lineTo x="0" y="21291"/>
                <wp:lineTo x="21495" y="21291"/>
                <wp:lineTo x="21495" y="0"/>
                <wp:lineTo x="0" y="0"/>
              </wp:wrapPolygon>
            </wp:wrapTight>
            <wp:docPr id="1259054872" name="Picture 8"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9054872" name="Picture 8" descr="A screenshot of a computer&#10;&#10;Description automatically generated"/>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005455" cy="1507490"/>
                    </a:xfrm>
                    <a:prstGeom prst="rect">
                      <a:avLst/>
                    </a:prstGeom>
                  </pic:spPr>
                </pic:pic>
              </a:graphicData>
            </a:graphic>
            <wp14:sizeRelH relativeFrom="margin">
              <wp14:pctWidth>0</wp14:pctWidth>
            </wp14:sizeRelH>
            <wp14:sizeRelV relativeFrom="margin">
              <wp14:pctHeight>0</wp14:pctHeight>
            </wp14:sizeRelV>
          </wp:anchor>
        </w:drawing>
      </w:r>
      <w:r w:rsidR="00AD7FCA" w:rsidRPr="00F56E91">
        <w:rPr>
          <w:rFonts w:cs="Arial"/>
          <w:noProof/>
          <w:sz w:val="20"/>
          <w:szCs w:val="20"/>
        </w:rPr>
        <w:drawing>
          <wp:anchor distT="0" distB="0" distL="114300" distR="114300" simplePos="0" relativeHeight="251658240" behindDoc="1" locked="0" layoutInCell="1" allowOverlap="1" wp14:anchorId="57FCA9A1" wp14:editId="40A290C4">
            <wp:simplePos x="0" y="0"/>
            <wp:positionH relativeFrom="margin">
              <wp:posOffset>497205</wp:posOffset>
            </wp:positionH>
            <wp:positionV relativeFrom="paragraph">
              <wp:posOffset>172720</wp:posOffset>
            </wp:positionV>
            <wp:extent cx="2219325" cy="2219325"/>
            <wp:effectExtent l="0" t="0" r="9525" b="9525"/>
            <wp:wrapTight wrapText="bothSides">
              <wp:wrapPolygon edited="0">
                <wp:start x="0" y="0"/>
                <wp:lineTo x="0" y="21507"/>
                <wp:lineTo x="21507" y="21507"/>
                <wp:lineTo x="21507" y="0"/>
                <wp:lineTo x="0" y="0"/>
              </wp:wrapPolygon>
            </wp:wrapTight>
            <wp:docPr id="495187656" name="Picture 4" descr="A computer screen shot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5187656" name="Picture 4" descr="A computer screen shot of a building&#10;&#10;Description automatically generated"/>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219325" cy="2219325"/>
                    </a:xfrm>
                    <a:prstGeom prst="rect">
                      <a:avLst/>
                    </a:prstGeom>
                  </pic:spPr>
                </pic:pic>
              </a:graphicData>
            </a:graphic>
            <wp14:sizeRelH relativeFrom="margin">
              <wp14:pctWidth>0</wp14:pctWidth>
            </wp14:sizeRelH>
            <wp14:sizeRelV relativeFrom="margin">
              <wp14:pctHeight>0</wp14:pctHeight>
            </wp14:sizeRelV>
          </wp:anchor>
        </w:drawing>
      </w:r>
    </w:p>
    <w:p w14:paraId="35253151" w14:textId="77777777" w:rsidR="001F3FA0" w:rsidRPr="001F3FA0" w:rsidRDefault="001F3FA0" w:rsidP="001F3FA0"/>
    <w:p w14:paraId="67082526" w14:textId="77777777" w:rsidR="001F3FA0" w:rsidRPr="001F3FA0" w:rsidRDefault="001F3FA0" w:rsidP="001F3FA0"/>
    <w:p w14:paraId="38DD6DB6" w14:textId="77777777" w:rsidR="001F3FA0" w:rsidRPr="001F3FA0" w:rsidRDefault="001F3FA0" w:rsidP="001F3FA0"/>
    <w:p w14:paraId="60C09484" w14:textId="77777777" w:rsidR="001F3FA0" w:rsidRPr="001F3FA0" w:rsidRDefault="001F3FA0" w:rsidP="001F3FA0"/>
    <w:p w14:paraId="6382B372" w14:textId="77777777" w:rsidR="001F3FA0" w:rsidRPr="001F3FA0" w:rsidRDefault="001F3FA0" w:rsidP="001F3FA0"/>
    <w:p w14:paraId="133BAD08" w14:textId="77777777" w:rsidR="001F3FA0" w:rsidRPr="001F3FA0" w:rsidRDefault="001F3FA0" w:rsidP="001F3FA0"/>
    <w:p w14:paraId="39927347" w14:textId="77777777" w:rsidR="001F3FA0" w:rsidRPr="001F3FA0" w:rsidRDefault="001F3FA0" w:rsidP="001F3FA0"/>
    <w:p w14:paraId="0BF9F0BD" w14:textId="77777777" w:rsidR="001F3FA0" w:rsidRPr="001F3FA0" w:rsidRDefault="001F3FA0" w:rsidP="001F3FA0"/>
    <w:p w14:paraId="0DAC69FE" w14:textId="77777777" w:rsidR="001F3FA0" w:rsidRPr="001F3FA0" w:rsidRDefault="001F3FA0" w:rsidP="001F3FA0"/>
    <w:p w14:paraId="645E492D" w14:textId="77777777" w:rsidR="001F3FA0" w:rsidRPr="001F3FA0" w:rsidRDefault="001F3FA0" w:rsidP="001F3FA0"/>
    <w:p w14:paraId="3D9FAA3A" w14:textId="77777777" w:rsidR="001F3FA0" w:rsidRPr="001F3FA0" w:rsidRDefault="001F3FA0" w:rsidP="001F3FA0"/>
    <w:p w14:paraId="3C7762AA" w14:textId="77777777" w:rsidR="001F3FA0" w:rsidRPr="001F3FA0" w:rsidRDefault="001F3FA0" w:rsidP="001F3FA0"/>
    <w:p w14:paraId="6110B3EE" w14:textId="77777777" w:rsidR="001F3FA0" w:rsidRPr="001F3FA0" w:rsidRDefault="001F3FA0" w:rsidP="001F3FA0"/>
    <w:p w14:paraId="46715C32" w14:textId="77777777" w:rsidR="001F3FA0" w:rsidRPr="001F3FA0" w:rsidRDefault="001F3FA0" w:rsidP="001F3FA0"/>
    <w:p w14:paraId="3AAAEB22" w14:textId="6D3A704E" w:rsidR="001F3FA0" w:rsidRPr="00EE438D" w:rsidRDefault="001F3FA0" w:rsidP="001F3FA0">
      <w:pPr>
        <w:pStyle w:val="BodyText"/>
        <w:ind w:left="851"/>
        <w:rPr>
          <w:rFonts w:cs="Arial"/>
          <w:i/>
          <w:iCs/>
          <w:color w:val="010202"/>
          <w:szCs w:val="18"/>
        </w:rPr>
      </w:pPr>
      <w:r w:rsidRPr="00EE438D">
        <w:rPr>
          <w:rFonts w:cs="Arial"/>
          <w:i/>
          <w:iCs/>
          <w:color w:val="010202"/>
          <w:szCs w:val="18"/>
        </w:rPr>
        <w:t xml:space="preserve">Figure 9.2.1: 3D </w:t>
      </w:r>
      <w:r w:rsidR="004A566D">
        <w:rPr>
          <w:rFonts w:cs="Arial"/>
          <w:i/>
          <w:iCs/>
          <w:color w:val="010202"/>
          <w:szCs w:val="18"/>
        </w:rPr>
        <w:t>V</w:t>
      </w:r>
      <w:r w:rsidRPr="00EE438D">
        <w:rPr>
          <w:rFonts w:cs="Arial"/>
          <w:i/>
          <w:iCs/>
          <w:color w:val="010202"/>
          <w:szCs w:val="18"/>
        </w:rPr>
        <w:t>iew</w:t>
      </w:r>
      <w:r w:rsidR="004A566D">
        <w:rPr>
          <w:rFonts w:cs="Arial"/>
          <w:i/>
          <w:iCs/>
          <w:color w:val="010202"/>
          <w:szCs w:val="18"/>
        </w:rPr>
        <w:t xml:space="preserve"> of</w:t>
      </w:r>
      <w:r w:rsidRPr="00EE438D">
        <w:rPr>
          <w:rFonts w:cs="Arial"/>
          <w:i/>
          <w:iCs/>
          <w:color w:val="010202"/>
          <w:szCs w:val="18"/>
        </w:rPr>
        <w:t xml:space="preserve"> </w:t>
      </w:r>
      <w:r w:rsidR="004A566D">
        <w:rPr>
          <w:rFonts w:cs="Arial"/>
          <w:i/>
          <w:iCs/>
          <w:color w:val="010202"/>
          <w:szCs w:val="18"/>
        </w:rPr>
        <w:t>LOD 200 Model</w:t>
      </w:r>
      <w:r>
        <w:rPr>
          <w:rFonts w:cs="Arial"/>
          <w:i/>
          <w:iCs/>
          <w:color w:val="010202"/>
          <w:sz w:val="20"/>
          <w:szCs w:val="20"/>
        </w:rPr>
        <w:tab/>
        <w:t xml:space="preserve">       </w:t>
      </w:r>
      <w:r w:rsidRPr="00EE438D">
        <w:rPr>
          <w:rFonts w:cs="Arial"/>
          <w:i/>
          <w:iCs/>
          <w:color w:val="010202"/>
          <w:szCs w:val="18"/>
        </w:rPr>
        <w:t xml:space="preserve">Figure 9.2.2: Generic Wall Quantities by </w:t>
      </w:r>
      <w:r w:rsidR="00EE438D">
        <w:rPr>
          <w:rFonts w:cs="Arial"/>
          <w:i/>
          <w:iCs/>
          <w:color w:val="010202"/>
          <w:szCs w:val="18"/>
        </w:rPr>
        <w:t>S</w:t>
      </w:r>
      <w:r w:rsidR="00EE438D" w:rsidRPr="00EE438D">
        <w:rPr>
          <w:rFonts w:cs="Arial"/>
          <w:i/>
          <w:iCs/>
          <w:color w:val="010202"/>
          <w:szCs w:val="18"/>
        </w:rPr>
        <w:t xml:space="preserve">quare </w:t>
      </w:r>
      <w:r w:rsidR="00EE438D">
        <w:rPr>
          <w:rFonts w:cs="Arial"/>
          <w:i/>
          <w:iCs/>
          <w:color w:val="010202"/>
          <w:szCs w:val="18"/>
        </w:rPr>
        <w:t>F</w:t>
      </w:r>
      <w:r w:rsidR="00EE438D" w:rsidRPr="00EE438D">
        <w:rPr>
          <w:rFonts w:cs="Arial"/>
          <w:i/>
          <w:iCs/>
          <w:color w:val="010202"/>
          <w:szCs w:val="18"/>
        </w:rPr>
        <w:t>oot Area</w:t>
      </w:r>
    </w:p>
    <w:p w14:paraId="1C0659AC" w14:textId="77777777" w:rsidR="001F3FA0" w:rsidRPr="001F3FA0" w:rsidRDefault="001F3FA0" w:rsidP="001F3FA0">
      <w:pPr>
        <w:ind w:firstLine="720"/>
      </w:pPr>
    </w:p>
    <w:p w14:paraId="4C55FED4" w14:textId="67ABB82D" w:rsidR="004D1FA0" w:rsidRDefault="00844429" w:rsidP="0083764A">
      <w:pPr>
        <w:pStyle w:val="BodyText"/>
        <w:jc w:val="center"/>
        <w:rPr>
          <w:rFonts w:cs="Arial"/>
          <w:color w:val="010202"/>
          <w:sz w:val="20"/>
          <w:szCs w:val="20"/>
        </w:rPr>
      </w:pPr>
      <w:r w:rsidRPr="00F56E91">
        <w:rPr>
          <w:rFonts w:cs="Arial"/>
          <w:noProof/>
          <w:sz w:val="20"/>
          <w:szCs w:val="20"/>
        </w:rPr>
        <w:lastRenderedPageBreak/>
        <w:drawing>
          <wp:inline distT="0" distB="0" distL="0" distR="0" wp14:anchorId="6EE26E9B" wp14:editId="14F2C5FF">
            <wp:extent cx="3626037" cy="3054350"/>
            <wp:effectExtent l="0" t="0" r="0" b="0"/>
            <wp:docPr id="200405886" name="Picture 6"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405886" name="Picture 6" descr="A screenshot of a computer&#10;&#10;Description automatically generated"/>
                    <pic:cNvPicPr/>
                  </pic:nvPicPr>
                  <pic:blipFill>
                    <a:blip r:embed="rId20" cstate="print">
                      <a:extLst>
                        <a:ext uri="{28A0092B-C50C-407E-A947-70E740481C1C}">
                          <a14:useLocalDpi xmlns:a14="http://schemas.microsoft.com/office/drawing/2010/main" val="0"/>
                        </a:ext>
                      </a:extLst>
                    </a:blip>
                    <a:stretch>
                      <a:fillRect/>
                    </a:stretch>
                  </pic:blipFill>
                  <pic:spPr>
                    <a:xfrm>
                      <a:off x="0" y="0"/>
                      <a:ext cx="3626037" cy="3054350"/>
                    </a:xfrm>
                    <a:prstGeom prst="rect">
                      <a:avLst/>
                    </a:prstGeom>
                  </pic:spPr>
                </pic:pic>
              </a:graphicData>
            </a:graphic>
          </wp:inline>
        </w:drawing>
      </w:r>
    </w:p>
    <w:p w14:paraId="6FC6E48D" w14:textId="77777777" w:rsidR="00EE438D" w:rsidRDefault="00EE438D" w:rsidP="0083764A">
      <w:pPr>
        <w:pStyle w:val="BodyText"/>
        <w:jc w:val="center"/>
        <w:rPr>
          <w:rFonts w:cs="Arial"/>
          <w:color w:val="010202"/>
          <w:sz w:val="20"/>
          <w:szCs w:val="20"/>
        </w:rPr>
      </w:pPr>
    </w:p>
    <w:p w14:paraId="26690214" w14:textId="4E1E4BE2" w:rsidR="00EE438D" w:rsidRPr="00EE438D" w:rsidRDefault="00EE438D" w:rsidP="00EE438D">
      <w:pPr>
        <w:pStyle w:val="BodyText"/>
        <w:ind w:left="851"/>
        <w:rPr>
          <w:rFonts w:cs="Arial"/>
          <w:i/>
          <w:iCs/>
          <w:color w:val="010202"/>
          <w:szCs w:val="18"/>
        </w:rPr>
      </w:pPr>
      <w:r w:rsidRPr="00EE438D">
        <w:rPr>
          <w:rFonts w:cs="Arial"/>
          <w:i/>
          <w:iCs/>
          <w:color w:val="010202"/>
          <w:szCs w:val="18"/>
        </w:rPr>
        <w:t>Figure 9.</w:t>
      </w:r>
      <w:r>
        <w:rPr>
          <w:rFonts w:cs="Arial"/>
          <w:i/>
          <w:iCs/>
          <w:color w:val="010202"/>
          <w:szCs w:val="18"/>
        </w:rPr>
        <w:t>2.3</w:t>
      </w:r>
      <w:r w:rsidRPr="00EE438D">
        <w:rPr>
          <w:rFonts w:cs="Arial"/>
          <w:i/>
          <w:iCs/>
          <w:color w:val="010202"/>
          <w:szCs w:val="18"/>
        </w:rPr>
        <w:t>:</w:t>
      </w:r>
      <w:r>
        <w:rPr>
          <w:rFonts w:cs="Arial"/>
          <w:i/>
          <w:iCs/>
          <w:color w:val="010202"/>
          <w:szCs w:val="18"/>
        </w:rPr>
        <w:t xml:space="preserve"> Building Secti</w:t>
      </w:r>
      <w:r w:rsidR="004A566D">
        <w:rPr>
          <w:rFonts w:cs="Arial"/>
          <w:i/>
          <w:iCs/>
          <w:color w:val="010202"/>
          <w:szCs w:val="18"/>
        </w:rPr>
        <w:t>on and</w:t>
      </w:r>
      <w:r>
        <w:rPr>
          <w:rFonts w:cs="Arial"/>
          <w:i/>
          <w:iCs/>
          <w:color w:val="010202"/>
          <w:szCs w:val="18"/>
        </w:rPr>
        <w:t xml:space="preserve"> </w:t>
      </w:r>
      <w:r w:rsidR="004E2BDB">
        <w:rPr>
          <w:rFonts w:cs="Arial"/>
          <w:i/>
          <w:iCs/>
          <w:color w:val="010202"/>
          <w:szCs w:val="18"/>
        </w:rPr>
        <w:t>P</w:t>
      </w:r>
      <w:r>
        <w:rPr>
          <w:rFonts w:cs="Arial"/>
          <w:i/>
          <w:iCs/>
          <w:color w:val="010202"/>
          <w:szCs w:val="18"/>
        </w:rPr>
        <w:t>roperties bar displaying selected Roof element</w:t>
      </w:r>
      <w:r w:rsidR="003E7A8A">
        <w:rPr>
          <w:rFonts w:cs="Arial"/>
          <w:i/>
          <w:iCs/>
          <w:color w:val="010202"/>
          <w:szCs w:val="18"/>
        </w:rPr>
        <w:t xml:space="preserve"> instance parameters</w:t>
      </w:r>
      <w:r>
        <w:rPr>
          <w:rFonts w:cs="Arial"/>
          <w:i/>
          <w:iCs/>
          <w:color w:val="010202"/>
          <w:szCs w:val="18"/>
        </w:rPr>
        <w:t>.</w:t>
      </w:r>
    </w:p>
    <w:p w14:paraId="3A25E81B" w14:textId="77777777" w:rsidR="00EE438D" w:rsidRPr="00EE438D" w:rsidRDefault="00EE438D" w:rsidP="0083764A">
      <w:pPr>
        <w:pStyle w:val="BodyText"/>
        <w:jc w:val="center"/>
        <w:rPr>
          <w:rFonts w:cs="Arial"/>
          <w:b/>
          <w:bCs/>
          <w:color w:val="010202"/>
          <w:sz w:val="20"/>
          <w:szCs w:val="20"/>
        </w:rPr>
      </w:pPr>
    </w:p>
    <w:p w14:paraId="1A1DEFB9" w14:textId="7BF04AAC" w:rsidR="004D1FA0" w:rsidRPr="00F56E91" w:rsidRDefault="004D1FA0" w:rsidP="00AD7FCA">
      <w:pPr>
        <w:pStyle w:val="BodyText"/>
        <w:ind w:left="851"/>
        <w:rPr>
          <w:rFonts w:cs="Arial"/>
          <w:color w:val="010202"/>
          <w:sz w:val="20"/>
          <w:szCs w:val="20"/>
        </w:rPr>
      </w:pPr>
      <w:r w:rsidRPr="00F56E91">
        <w:rPr>
          <w:rFonts w:cs="Arial"/>
          <w:color w:val="010202"/>
          <w:sz w:val="20"/>
          <w:szCs w:val="20"/>
        </w:rPr>
        <w:t>The images above show the different Building Elements as Generic Components. The major characteristics of components are their thickness and width, which allow quick takeoffs.</w:t>
      </w:r>
    </w:p>
    <w:p w14:paraId="0982447B" w14:textId="269C57AD" w:rsidR="004D1FA0" w:rsidRPr="00F56E91" w:rsidRDefault="004D1FA0" w:rsidP="0083764A">
      <w:pPr>
        <w:pStyle w:val="BodyText"/>
        <w:rPr>
          <w:rFonts w:cs="Arial"/>
          <w:color w:val="010202"/>
          <w:sz w:val="20"/>
          <w:szCs w:val="20"/>
        </w:rPr>
      </w:pPr>
    </w:p>
    <w:p w14:paraId="6589E5F8" w14:textId="74885B5C" w:rsidR="004D1FA0" w:rsidRPr="00F56E91" w:rsidRDefault="004D1FA0" w:rsidP="00731BD7">
      <w:pPr>
        <w:pStyle w:val="Heading2"/>
      </w:pPr>
      <w:bookmarkStart w:id="46" w:name="_LOD_300"/>
      <w:bookmarkEnd w:id="46"/>
      <w:r w:rsidRPr="00F56E91">
        <w:t xml:space="preserve">LOD 300 </w:t>
      </w:r>
    </w:p>
    <w:p w14:paraId="76483947" w14:textId="7C981C1F" w:rsidR="004D1FA0" w:rsidRPr="00F56E91" w:rsidRDefault="004D1FA0" w:rsidP="00AD7FCA">
      <w:pPr>
        <w:pStyle w:val="BodyText"/>
        <w:ind w:left="851"/>
        <w:rPr>
          <w:rFonts w:cs="Arial"/>
          <w:sz w:val="20"/>
          <w:szCs w:val="20"/>
        </w:rPr>
      </w:pPr>
      <w:r w:rsidRPr="00F56E91">
        <w:rPr>
          <w:rFonts w:cs="Arial"/>
          <w:sz w:val="20"/>
          <w:szCs w:val="20"/>
        </w:rPr>
        <w:t xml:space="preserve">Level 300 Models include elements in which Generic Components have been replaced with fully defined Assemblies. Analysis based on Specific Systems can be performed, and quantities based on Materials can be obtained. </w:t>
      </w:r>
    </w:p>
    <w:p w14:paraId="4BCA3EFF" w14:textId="77777777" w:rsidR="004D1FA0" w:rsidRPr="00F56E91" w:rsidRDefault="004D1FA0" w:rsidP="00AD7FCA">
      <w:pPr>
        <w:pStyle w:val="BodyText"/>
        <w:ind w:left="851"/>
        <w:rPr>
          <w:rFonts w:cs="Arial"/>
          <w:sz w:val="20"/>
          <w:szCs w:val="20"/>
        </w:rPr>
      </w:pPr>
    </w:p>
    <w:p w14:paraId="28DF8D30" w14:textId="77777777" w:rsidR="004D1FA0" w:rsidRPr="00F56E91" w:rsidRDefault="004D1FA0" w:rsidP="00AD7FCA">
      <w:pPr>
        <w:pStyle w:val="BodyText"/>
        <w:ind w:left="851"/>
        <w:rPr>
          <w:rFonts w:cs="Arial"/>
          <w:sz w:val="20"/>
          <w:szCs w:val="20"/>
        </w:rPr>
      </w:pPr>
      <w:r w:rsidRPr="00F56E91">
        <w:rPr>
          <w:rFonts w:cs="Arial"/>
          <w:sz w:val="20"/>
          <w:szCs w:val="20"/>
        </w:rPr>
        <w:t>The images above show the different Building Elements as fully defined Assemblies, where the different components have well-defined characteristics; therefore, a more specific takeoff can be performed.</w:t>
      </w:r>
    </w:p>
    <w:p w14:paraId="23382808" w14:textId="77777777" w:rsidR="004D1FA0" w:rsidRPr="00F56E91" w:rsidRDefault="004D1FA0" w:rsidP="00AD7FCA">
      <w:pPr>
        <w:pStyle w:val="BodyText"/>
        <w:ind w:left="851"/>
        <w:rPr>
          <w:rFonts w:cs="Arial"/>
          <w:sz w:val="20"/>
          <w:szCs w:val="20"/>
        </w:rPr>
      </w:pPr>
    </w:p>
    <w:p w14:paraId="3C647A39" w14:textId="77777777" w:rsidR="004D1FA0" w:rsidRPr="00F56E91" w:rsidRDefault="004D1FA0" w:rsidP="00AD7FCA">
      <w:pPr>
        <w:pStyle w:val="BodyText"/>
        <w:ind w:left="851"/>
        <w:rPr>
          <w:rFonts w:cs="Arial"/>
          <w:sz w:val="20"/>
          <w:szCs w:val="20"/>
        </w:rPr>
      </w:pPr>
      <w:r w:rsidRPr="00F56E91">
        <w:rPr>
          <w:rFonts w:cs="Arial"/>
          <w:sz w:val="20"/>
          <w:szCs w:val="20"/>
        </w:rPr>
        <w:t>At LOD 300, the model can be leveraged to generate traditional Construction Documents and coordinate between disciplines.</w:t>
      </w:r>
    </w:p>
    <w:p w14:paraId="2B7B12C6" w14:textId="38C29CF8" w:rsidR="00FC0E25" w:rsidRDefault="004D1FA0" w:rsidP="00AD7FCA">
      <w:pPr>
        <w:pStyle w:val="BodyText"/>
        <w:ind w:left="709"/>
        <w:rPr>
          <w:rFonts w:cs="Arial"/>
          <w:i/>
          <w:iCs/>
          <w:color w:val="010202"/>
          <w:szCs w:val="18"/>
        </w:rPr>
      </w:pPr>
      <w:r w:rsidRPr="00F56E91">
        <w:rPr>
          <w:rFonts w:cs="Arial"/>
          <w:noProof/>
          <w:color w:val="010202"/>
          <w:sz w:val="20"/>
          <w:szCs w:val="20"/>
        </w:rPr>
        <w:lastRenderedPageBreak/>
        <w:drawing>
          <wp:inline distT="0" distB="0" distL="0" distR="0" wp14:anchorId="2728CEC1" wp14:editId="371C7657">
            <wp:extent cx="2703806" cy="2745212"/>
            <wp:effectExtent l="0" t="0" r="1905" b="0"/>
            <wp:docPr id="1974412047" name="Picture 9" descr="A building with a 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74412047" name="Picture 9" descr="A building with a diagram&#10;&#10;Description automatically generated with medium confidenc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718055" cy="2759679"/>
                    </a:xfrm>
                    <a:prstGeom prst="rect">
                      <a:avLst/>
                    </a:prstGeom>
                  </pic:spPr>
                </pic:pic>
              </a:graphicData>
            </a:graphic>
          </wp:inline>
        </w:drawing>
      </w:r>
      <w:r w:rsidRPr="00F56E91">
        <w:rPr>
          <w:rFonts w:cs="Arial"/>
          <w:noProof/>
          <w:color w:val="010202"/>
          <w:sz w:val="20"/>
          <w:szCs w:val="20"/>
        </w:rPr>
        <w:drawing>
          <wp:inline distT="0" distB="0" distL="0" distR="0" wp14:anchorId="3AD612AE" wp14:editId="49847FB8">
            <wp:extent cx="2638425" cy="2885629"/>
            <wp:effectExtent l="0" t="0" r="0" b="0"/>
            <wp:docPr id="1289859098" name="Picture 10"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89859098" name="Picture 10" descr="A screenshot of a computer&#10;&#10;Description automatically generated"/>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655932" cy="2904776"/>
                    </a:xfrm>
                    <a:prstGeom prst="rect">
                      <a:avLst/>
                    </a:prstGeom>
                  </pic:spPr>
                </pic:pic>
              </a:graphicData>
            </a:graphic>
          </wp:inline>
        </w:drawing>
      </w:r>
      <w:r w:rsidR="00387731">
        <w:rPr>
          <w:rFonts w:cs="Arial"/>
          <w:i/>
          <w:iCs/>
          <w:color w:val="010202"/>
          <w:szCs w:val="18"/>
        </w:rPr>
        <w:t>Figure 9.3</w:t>
      </w:r>
      <w:r w:rsidR="004A566D">
        <w:rPr>
          <w:rFonts w:cs="Arial"/>
          <w:i/>
          <w:iCs/>
          <w:color w:val="010202"/>
          <w:szCs w:val="18"/>
        </w:rPr>
        <w:t xml:space="preserve">.1: </w:t>
      </w:r>
      <w:r w:rsidR="004A566D" w:rsidRPr="00EE438D">
        <w:rPr>
          <w:rFonts w:cs="Arial"/>
          <w:i/>
          <w:iCs/>
          <w:color w:val="010202"/>
          <w:szCs w:val="18"/>
        </w:rPr>
        <w:t xml:space="preserve">3D </w:t>
      </w:r>
      <w:r w:rsidR="004A566D">
        <w:rPr>
          <w:rFonts w:cs="Arial"/>
          <w:i/>
          <w:iCs/>
          <w:color w:val="010202"/>
          <w:szCs w:val="18"/>
        </w:rPr>
        <w:t>V</w:t>
      </w:r>
      <w:r w:rsidR="004A566D" w:rsidRPr="00EE438D">
        <w:rPr>
          <w:rFonts w:cs="Arial"/>
          <w:i/>
          <w:iCs/>
          <w:color w:val="010202"/>
          <w:szCs w:val="18"/>
        </w:rPr>
        <w:t>iew</w:t>
      </w:r>
      <w:r w:rsidR="004A566D">
        <w:rPr>
          <w:rFonts w:cs="Arial"/>
          <w:i/>
          <w:iCs/>
          <w:color w:val="010202"/>
          <w:szCs w:val="18"/>
        </w:rPr>
        <w:t xml:space="preserve"> of</w:t>
      </w:r>
      <w:r w:rsidR="004A566D" w:rsidRPr="00EE438D">
        <w:rPr>
          <w:rFonts w:cs="Arial"/>
          <w:i/>
          <w:iCs/>
          <w:color w:val="010202"/>
          <w:szCs w:val="18"/>
        </w:rPr>
        <w:t xml:space="preserve"> </w:t>
      </w:r>
      <w:r w:rsidR="004A566D">
        <w:rPr>
          <w:rFonts w:cs="Arial"/>
          <w:i/>
          <w:iCs/>
          <w:color w:val="010202"/>
          <w:szCs w:val="18"/>
        </w:rPr>
        <w:t>LOD 300 Model</w:t>
      </w:r>
      <w:r w:rsidR="004A566D">
        <w:rPr>
          <w:rFonts w:cs="Arial"/>
          <w:i/>
          <w:iCs/>
          <w:color w:val="010202"/>
          <w:szCs w:val="18"/>
        </w:rPr>
        <w:tab/>
      </w:r>
      <w:r w:rsidR="004A566D">
        <w:rPr>
          <w:rFonts w:cs="Arial"/>
          <w:i/>
          <w:iCs/>
          <w:color w:val="010202"/>
          <w:szCs w:val="18"/>
        </w:rPr>
        <w:tab/>
        <w:t>Figure 9.3.2: Wall Material Quantities by Cubic Feet</w:t>
      </w:r>
    </w:p>
    <w:p w14:paraId="1D6BD9F4" w14:textId="77777777" w:rsidR="004E2BDB" w:rsidRDefault="004E2BDB" w:rsidP="00AD7FCA">
      <w:pPr>
        <w:pStyle w:val="BodyText"/>
        <w:ind w:left="709"/>
        <w:rPr>
          <w:rFonts w:cs="Arial"/>
          <w:color w:val="010202"/>
          <w:sz w:val="20"/>
          <w:szCs w:val="20"/>
        </w:rPr>
      </w:pPr>
    </w:p>
    <w:p w14:paraId="70F64BC2" w14:textId="77777777" w:rsidR="004E2BDB" w:rsidRDefault="004E2BDB" w:rsidP="00AD7FCA">
      <w:pPr>
        <w:pStyle w:val="BodyText"/>
        <w:ind w:left="709"/>
        <w:rPr>
          <w:rFonts w:cs="Arial"/>
          <w:color w:val="010202"/>
          <w:sz w:val="20"/>
          <w:szCs w:val="20"/>
        </w:rPr>
      </w:pPr>
    </w:p>
    <w:p w14:paraId="1EC3C82E" w14:textId="77777777" w:rsidR="004E2BDB" w:rsidRDefault="004D1FA0" w:rsidP="00AD7FCA">
      <w:pPr>
        <w:pStyle w:val="BodyText"/>
        <w:ind w:left="709"/>
        <w:rPr>
          <w:rFonts w:cs="Arial"/>
          <w:color w:val="010202"/>
          <w:sz w:val="20"/>
          <w:szCs w:val="20"/>
        </w:rPr>
      </w:pPr>
      <w:r w:rsidRPr="00F56E91">
        <w:rPr>
          <w:rFonts w:cs="Arial"/>
          <w:noProof/>
          <w:color w:val="010202"/>
          <w:sz w:val="20"/>
          <w:szCs w:val="20"/>
        </w:rPr>
        <w:drawing>
          <wp:inline distT="0" distB="0" distL="0" distR="0" wp14:anchorId="690A130D" wp14:editId="67E4A326">
            <wp:extent cx="5499660" cy="4444988"/>
            <wp:effectExtent l="0" t="0" r="6350" b="0"/>
            <wp:docPr id="419415309" name="Picture 1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9415309" name="Picture 11" descr="A screenshot of a computer&#10;&#10;Description automatically generated"/>
                    <pic:cNvPicPr/>
                  </pic:nvPicPr>
                  <pic:blipFill>
                    <a:blip r:embed="rId23">
                      <a:extLst>
                        <a:ext uri="{28A0092B-C50C-407E-A947-70E740481C1C}">
                          <a14:useLocalDpi xmlns:a14="http://schemas.microsoft.com/office/drawing/2010/main" val="0"/>
                        </a:ext>
                      </a:extLst>
                    </a:blip>
                    <a:stretch>
                      <a:fillRect/>
                    </a:stretch>
                  </pic:blipFill>
                  <pic:spPr>
                    <a:xfrm>
                      <a:off x="0" y="0"/>
                      <a:ext cx="5533020" cy="4471951"/>
                    </a:xfrm>
                    <a:prstGeom prst="rect">
                      <a:avLst/>
                    </a:prstGeom>
                  </pic:spPr>
                </pic:pic>
              </a:graphicData>
            </a:graphic>
          </wp:inline>
        </w:drawing>
      </w:r>
    </w:p>
    <w:p w14:paraId="57E34B80" w14:textId="766BC22C" w:rsidR="004E2BDB" w:rsidRPr="00EE438D" w:rsidRDefault="004E2BDB" w:rsidP="004E2BDB">
      <w:pPr>
        <w:pStyle w:val="BodyText"/>
        <w:ind w:left="851"/>
        <w:rPr>
          <w:rFonts w:cs="Arial"/>
          <w:i/>
          <w:iCs/>
          <w:color w:val="010202"/>
          <w:szCs w:val="18"/>
        </w:rPr>
      </w:pPr>
      <w:r w:rsidRPr="00EE438D">
        <w:rPr>
          <w:rFonts w:cs="Arial"/>
          <w:i/>
          <w:iCs/>
          <w:color w:val="010202"/>
          <w:szCs w:val="18"/>
        </w:rPr>
        <w:t>Figure 9.</w:t>
      </w:r>
      <w:r>
        <w:rPr>
          <w:rFonts w:cs="Arial"/>
          <w:i/>
          <w:iCs/>
          <w:color w:val="010202"/>
          <w:szCs w:val="18"/>
        </w:rPr>
        <w:t>3.3</w:t>
      </w:r>
      <w:r w:rsidRPr="00EE438D">
        <w:rPr>
          <w:rFonts w:cs="Arial"/>
          <w:i/>
          <w:iCs/>
          <w:color w:val="010202"/>
          <w:szCs w:val="18"/>
        </w:rPr>
        <w:t>:</w:t>
      </w:r>
      <w:r>
        <w:rPr>
          <w:rFonts w:cs="Arial"/>
          <w:i/>
          <w:iCs/>
          <w:color w:val="010202"/>
          <w:szCs w:val="18"/>
        </w:rPr>
        <w:t xml:space="preserve"> Building Section and Properties bar displaying selected Wall instance parameters.</w:t>
      </w:r>
    </w:p>
    <w:p w14:paraId="75B1A2D6" w14:textId="0C010905" w:rsidR="004D1FA0" w:rsidRPr="00F56E91" w:rsidRDefault="004D1FA0" w:rsidP="00AD7FCA">
      <w:pPr>
        <w:pStyle w:val="BodyText"/>
        <w:ind w:left="709"/>
        <w:rPr>
          <w:rFonts w:cs="Arial"/>
          <w:color w:val="010202"/>
          <w:sz w:val="20"/>
          <w:szCs w:val="20"/>
        </w:rPr>
      </w:pPr>
      <w:r w:rsidRPr="00F56E91">
        <w:rPr>
          <w:rFonts w:cs="Arial"/>
          <w:noProof/>
          <w:color w:val="010202"/>
          <w:sz w:val="20"/>
          <w:szCs w:val="20"/>
        </w:rPr>
        <w:lastRenderedPageBreak/>
        <w:drawing>
          <wp:inline distT="0" distB="0" distL="0" distR="0" wp14:anchorId="398C1809" wp14:editId="7712F6D5">
            <wp:extent cx="5538749" cy="3659612"/>
            <wp:effectExtent l="0" t="0" r="5080" b="0"/>
            <wp:docPr id="1430098763" name="Picture 1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0098763" name="Picture 12" descr="A screenshot of a computer&#10;&#10;Description automatically generated"/>
                    <pic:cNvPicPr/>
                  </pic:nvPicPr>
                  <pic:blipFill>
                    <a:blip r:embed="rId24" cstate="print">
                      <a:extLst>
                        <a:ext uri="{28A0092B-C50C-407E-A947-70E740481C1C}">
                          <a14:useLocalDpi xmlns:a14="http://schemas.microsoft.com/office/drawing/2010/main" val="0"/>
                        </a:ext>
                      </a:extLst>
                    </a:blip>
                    <a:stretch>
                      <a:fillRect/>
                    </a:stretch>
                  </pic:blipFill>
                  <pic:spPr>
                    <a:xfrm>
                      <a:off x="0" y="0"/>
                      <a:ext cx="5578033" cy="3685568"/>
                    </a:xfrm>
                    <a:prstGeom prst="rect">
                      <a:avLst/>
                    </a:prstGeom>
                  </pic:spPr>
                </pic:pic>
              </a:graphicData>
            </a:graphic>
          </wp:inline>
        </w:drawing>
      </w:r>
    </w:p>
    <w:p w14:paraId="307CE998" w14:textId="49D9D65B" w:rsidR="004E2BDB" w:rsidRPr="00EE438D" w:rsidRDefault="004E2BDB" w:rsidP="004E2BDB">
      <w:pPr>
        <w:pStyle w:val="BodyText"/>
        <w:ind w:left="851"/>
        <w:rPr>
          <w:rFonts w:cs="Arial"/>
          <w:i/>
          <w:iCs/>
          <w:color w:val="010202"/>
          <w:szCs w:val="18"/>
        </w:rPr>
      </w:pPr>
      <w:r w:rsidRPr="00EE438D">
        <w:rPr>
          <w:rFonts w:cs="Arial"/>
          <w:i/>
          <w:iCs/>
          <w:color w:val="010202"/>
          <w:szCs w:val="18"/>
        </w:rPr>
        <w:t>Figure 9.</w:t>
      </w:r>
      <w:r>
        <w:rPr>
          <w:rFonts w:cs="Arial"/>
          <w:i/>
          <w:iCs/>
          <w:color w:val="010202"/>
          <w:szCs w:val="18"/>
        </w:rPr>
        <w:t>3.4</w:t>
      </w:r>
      <w:r w:rsidRPr="00EE438D">
        <w:rPr>
          <w:rFonts w:cs="Arial"/>
          <w:i/>
          <w:iCs/>
          <w:color w:val="010202"/>
          <w:szCs w:val="18"/>
        </w:rPr>
        <w:t>:</w:t>
      </w:r>
      <w:r>
        <w:rPr>
          <w:rFonts w:cs="Arial"/>
          <w:i/>
          <w:iCs/>
          <w:color w:val="010202"/>
          <w:szCs w:val="18"/>
        </w:rPr>
        <w:t xml:space="preserve"> Brick Wall Assembly</w:t>
      </w:r>
      <w:r w:rsidR="00DC5EF9">
        <w:rPr>
          <w:rFonts w:cs="Arial"/>
          <w:i/>
          <w:iCs/>
          <w:color w:val="010202"/>
          <w:szCs w:val="18"/>
        </w:rPr>
        <w:t xml:space="preserve"> window</w:t>
      </w:r>
      <w:r>
        <w:rPr>
          <w:rFonts w:cs="Arial"/>
          <w:i/>
          <w:iCs/>
          <w:color w:val="010202"/>
          <w:szCs w:val="18"/>
        </w:rPr>
        <w:t xml:space="preserve"> displaying all its layers.</w:t>
      </w:r>
    </w:p>
    <w:p w14:paraId="0AA0456B" w14:textId="77777777" w:rsidR="004D1FA0" w:rsidRPr="00F56E91" w:rsidRDefault="004D1FA0" w:rsidP="0083764A">
      <w:pPr>
        <w:pStyle w:val="BodyText"/>
        <w:rPr>
          <w:rFonts w:cs="Arial"/>
          <w:color w:val="010202"/>
          <w:sz w:val="20"/>
          <w:szCs w:val="20"/>
        </w:rPr>
      </w:pPr>
    </w:p>
    <w:p w14:paraId="4193DCB5" w14:textId="77777777" w:rsidR="004D1FA0" w:rsidRPr="00F56E91" w:rsidRDefault="004D1FA0" w:rsidP="00731BD7">
      <w:pPr>
        <w:pStyle w:val="Heading2"/>
      </w:pPr>
      <w:bookmarkStart w:id="47" w:name="_LOD_350"/>
      <w:bookmarkEnd w:id="47"/>
      <w:r w:rsidRPr="00F56E91">
        <w:t>LOD 350</w:t>
      </w:r>
    </w:p>
    <w:p w14:paraId="6086E67E" w14:textId="77777777" w:rsidR="004D1FA0" w:rsidRPr="00F56E91" w:rsidRDefault="004D1FA0" w:rsidP="00AD7FCA">
      <w:pPr>
        <w:pStyle w:val="BodyText"/>
        <w:ind w:left="851"/>
        <w:rPr>
          <w:rFonts w:cs="Arial"/>
          <w:sz w:val="20"/>
          <w:szCs w:val="20"/>
        </w:rPr>
      </w:pPr>
      <w:r w:rsidRPr="00F56E91">
        <w:rPr>
          <w:rFonts w:cs="Arial"/>
          <w:sz w:val="20"/>
          <w:szCs w:val="20"/>
        </w:rPr>
        <w:t xml:space="preserve">LOD 350 builds on LOD 300 by adding information about interfaces with other building systems. This level is crucial for detailed coordination between disciplines and advanced Construction documents.  </w:t>
      </w:r>
    </w:p>
    <w:p w14:paraId="200A3A01" w14:textId="096FE447" w:rsidR="004D1FA0" w:rsidRDefault="004D1FA0" w:rsidP="00444328">
      <w:pPr>
        <w:pStyle w:val="BodyText"/>
        <w:ind w:left="851"/>
        <w:jc w:val="center"/>
        <w:rPr>
          <w:rFonts w:cs="Arial"/>
          <w:noProof/>
          <w:sz w:val="20"/>
          <w:szCs w:val="20"/>
        </w:rPr>
      </w:pPr>
      <w:r w:rsidRPr="00F56E91">
        <w:rPr>
          <w:rFonts w:cs="Arial"/>
          <w:noProof/>
          <w:sz w:val="20"/>
          <w:szCs w:val="20"/>
        </w:rPr>
        <w:drawing>
          <wp:inline distT="0" distB="0" distL="0" distR="0" wp14:anchorId="0D20FE44" wp14:editId="1C762C64">
            <wp:extent cx="3419475" cy="3341370"/>
            <wp:effectExtent l="0" t="0" r="9525" b="0"/>
            <wp:docPr id="1109996806" name="Picture 2" descr="A building with a glass roof&#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09996806" name="Picture 2" descr="A building with a glass roof&#10;&#10;Description automatically generated with medium confidence"/>
                    <pic:cNvPicPr/>
                  </pic:nvPicPr>
                  <pic:blipFill>
                    <a:blip r:embed="rId25" cstate="print">
                      <a:extLst>
                        <a:ext uri="{28A0092B-C50C-407E-A947-70E740481C1C}">
                          <a14:useLocalDpi xmlns:a14="http://schemas.microsoft.com/office/drawing/2010/main" val="0"/>
                        </a:ext>
                      </a:extLst>
                    </a:blip>
                    <a:stretch>
                      <a:fillRect/>
                    </a:stretch>
                  </pic:blipFill>
                  <pic:spPr>
                    <a:xfrm>
                      <a:off x="0" y="0"/>
                      <a:ext cx="3430963" cy="3352596"/>
                    </a:xfrm>
                    <a:prstGeom prst="rect">
                      <a:avLst/>
                    </a:prstGeom>
                  </pic:spPr>
                </pic:pic>
              </a:graphicData>
            </a:graphic>
          </wp:inline>
        </w:drawing>
      </w:r>
      <w:r w:rsidRPr="00F56E91">
        <w:rPr>
          <w:rFonts w:cs="Arial"/>
          <w:noProof/>
          <w:sz w:val="20"/>
          <w:szCs w:val="20"/>
        </w:rPr>
        <w:drawing>
          <wp:inline distT="0" distB="0" distL="0" distR="0" wp14:anchorId="034B482A" wp14:editId="74F44486">
            <wp:extent cx="1990725" cy="3352501"/>
            <wp:effectExtent l="0" t="0" r="0" b="635"/>
            <wp:docPr id="1535938136" name="Picture 4"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35938136" name="Picture 4" descr="A screenshot of a computer&#10;&#10;Description automatically generated"/>
                    <pic:cNvPicPr/>
                  </pic:nvPicPr>
                  <pic:blipFill rotWithShape="1">
                    <a:blip r:embed="rId26" cstate="print">
                      <a:extLst>
                        <a:ext uri="{28A0092B-C50C-407E-A947-70E740481C1C}">
                          <a14:useLocalDpi xmlns:a14="http://schemas.microsoft.com/office/drawing/2010/main" val="0"/>
                        </a:ext>
                      </a:extLst>
                    </a:blip>
                    <a:srcRect t="951"/>
                    <a:stretch/>
                  </pic:blipFill>
                  <pic:spPr bwMode="auto">
                    <a:xfrm>
                      <a:off x="0" y="0"/>
                      <a:ext cx="2009088" cy="3383426"/>
                    </a:xfrm>
                    <a:prstGeom prst="rect">
                      <a:avLst/>
                    </a:prstGeom>
                    <a:ln>
                      <a:noFill/>
                    </a:ln>
                    <a:extLst>
                      <a:ext uri="{53640926-AAD7-44D8-BBD7-CCE9431645EC}">
                        <a14:shadowObscured xmlns:a14="http://schemas.microsoft.com/office/drawing/2010/main"/>
                      </a:ext>
                    </a:extLst>
                  </pic:spPr>
                </pic:pic>
              </a:graphicData>
            </a:graphic>
          </wp:inline>
        </w:drawing>
      </w:r>
    </w:p>
    <w:p w14:paraId="6B345FBC" w14:textId="24BD6D8D" w:rsidR="004E2BDB" w:rsidRPr="00EE438D" w:rsidRDefault="004E2BDB" w:rsidP="004E2BDB">
      <w:pPr>
        <w:pStyle w:val="BodyText"/>
        <w:ind w:left="851"/>
        <w:rPr>
          <w:rFonts w:cs="Arial"/>
          <w:i/>
          <w:iCs/>
          <w:color w:val="010202"/>
          <w:szCs w:val="18"/>
        </w:rPr>
      </w:pPr>
      <w:r w:rsidRPr="00EE438D">
        <w:rPr>
          <w:rFonts w:cs="Arial"/>
          <w:i/>
          <w:iCs/>
          <w:color w:val="010202"/>
          <w:szCs w:val="18"/>
        </w:rPr>
        <w:t>Figure 9.</w:t>
      </w:r>
      <w:r>
        <w:rPr>
          <w:rFonts w:cs="Arial"/>
          <w:i/>
          <w:iCs/>
          <w:color w:val="010202"/>
          <w:szCs w:val="18"/>
        </w:rPr>
        <w:t>4</w:t>
      </w:r>
      <w:r w:rsidRPr="00EE438D">
        <w:rPr>
          <w:rFonts w:cs="Arial"/>
          <w:i/>
          <w:iCs/>
          <w:color w:val="010202"/>
          <w:szCs w:val="18"/>
        </w:rPr>
        <w:t>:</w:t>
      </w:r>
      <w:r>
        <w:rPr>
          <w:rFonts w:cs="Arial"/>
          <w:i/>
          <w:iCs/>
          <w:color w:val="010202"/>
          <w:szCs w:val="18"/>
        </w:rPr>
        <w:t xml:space="preserve"> </w:t>
      </w:r>
      <w:r w:rsidR="00AD40F5" w:rsidRPr="00EE438D">
        <w:rPr>
          <w:rFonts w:cs="Arial"/>
          <w:i/>
          <w:iCs/>
          <w:color w:val="010202"/>
          <w:szCs w:val="18"/>
        </w:rPr>
        <w:t xml:space="preserve">3D </w:t>
      </w:r>
      <w:r w:rsidR="00AD40F5">
        <w:rPr>
          <w:rFonts w:cs="Arial"/>
          <w:i/>
          <w:iCs/>
          <w:color w:val="010202"/>
          <w:szCs w:val="18"/>
        </w:rPr>
        <w:t>V</w:t>
      </w:r>
      <w:r w:rsidR="00AD40F5" w:rsidRPr="00EE438D">
        <w:rPr>
          <w:rFonts w:cs="Arial"/>
          <w:i/>
          <w:iCs/>
          <w:color w:val="010202"/>
          <w:szCs w:val="18"/>
        </w:rPr>
        <w:t>iew</w:t>
      </w:r>
      <w:r w:rsidR="00AD40F5">
        <w:rPr>
          <w:rFonts w:cs="Arial"/>
          <w:i/>
          <w:iCs/>
          <w:color w:val="010202"/>
          <w:szCs w:val="18"/>
        </w:rPr>
        <w:t xml:space="preserve"> of</w:t>
      </w:r>
      <w:r w:rsidR="00AD40F5" w:rsidRPr="00EE438D">
        <w:rPr>
          <w:rFonts w:cs="Arial"/>
          <w:i/>
          <w:iCs/>
          <w:color w:val="010202"/>
          <w:szCs w:val="18"/>
        </w:rPr>
        <w:t xml:space="preserve"> </w:t>
      </w:r>
      <w:r w:rsidR="00AD40F5">
        <w:rPr>
          <w:rFonts w:cs="Arial"/>
          <w:i/>
          <w:iCs/>
          <w:color w:val="010202"/>
          <w:szCs w:val="18"/>
        </w:rPr>
        <w:t>LOD 350 Model</w:t>
      </w:r>
      <w:r w:rsidR="003E7A8A">
        <w:rPr>
          <w:rFonts w:cs="Arial"/>
          <w:i/>
          <w:iCs/>
          <w:color w:val="010202"/>
          <w:szCs w:val="18"/>
        </w:rPr>
        <w:t xml:space="preserve"> and Properties bar displaying selected </w:t>
      </w:r>
      <w:r w:rsidR="00DC5EF9">
        <w:rPr>
          <w:rFonts w:cs="Arial"/>
          <w:i/>
          <w:iCs/>
          <w:color w:val="010202"/>
          <w:szCs w:val="18"/>
        </w:rPr>
        <w:t>Duct</w:t>
      </w:r>
      <w:r w:rsidR="003E7A8A">
        <w:rPr>
          <w:rFonts w:cs="Arial"/>
          <w:i/>
          <w:iCs/>
          <w:color w:val="010202"/>
          <w:szCs w:val="18"/>
        </w:rPr>
        <w:t xml:space="preserve"> instance parameters</w:t>
      </w:r>
    </w:p>
    <w:p w14:paraId="31AD94DB" w14:textId="77777777" w:rsidR="004E2BDB" w:rsidRPr="00F56E91" w:rsidRDefault="004E2BDB" w:rsidP="00444328">
      <w:pPr>
        <w:pStyle w:val="BodyText"/>
        <w:ind w:left="851"/>
        <w:jc w:val="center"/>
        <w:rPr>
          <w:rFonts w:cs="Arial"/>
          <w:noProof/>
          <w:sz w:val="20"/>
          <w:szCs w:val="20"/>
        </w:rPr>
      </w:pPr>
    </w:p>
    <w:p w14:paraId="08EEF026" w14:textId="77777777" w:rsidR="00347ADA" w:rsidRPr="00F56E91" w:rsidRDefault="00347ADA" w:rsidP="0083764A">
      <w:pPr>
        <w:pStyle w:val="BodyText"/>
        <w:rPr>
          <w:rFonts w:cs="Arial"/>
          <w:noProof/>
          <w:sz w:val="20"/>
          <w:szCs w:val="20"/>
        </w:rPr>
      </w:pPr>
    </w:p>
    <w:p w14:paraId="43600038" w14:textId="0A54CFA4" w:rsidR="004D1FA0" w:rsidRPr="00F56E91" w:rsidRDefault="004D1FA0" w:rsidP="00731BD7">
      <w:pPr>
        <w:pStyle w:val="Heading2"/>
      </w:pPr>
      <w:bookmarkStart w:id="48" w:name="_LOD_375:"/>
      <w:bookmarkStart w:id="49" w:name="_LOD_350+"/>
      <w:bookmarkEnd w:id="48"/>
      <w:bookmarkEnd w:id="49"/>
      <w:r w:rsidRPr="00F56E91">
        <w:t>LOD 3</w:t>
      </w:r>
      <w:r w:rsidR="00A43BD3">
        <w:t>50+</w:t>
      </w:r>
    </w:p>
    <w:p w14:paraId="607BF5F1" w14:textId="399A1924" w:rsidR="004D1FA0" w:rsidRPr="00F56E91" w:rsidRDefault="004D1FA0" w:rsidP="00444328">
      <w:pPr>
        <w:pStyle w:val="BodyText"/>
        <w:ind w:left="851"/>
        <w:rPr>
          <w:rFonts w:cs="Arial"/>
          <w:sz w:val="20"/>
          <w:szCs w:val="20"/>
        </w:rPr>
      </w:pPr>
      <w:r w:rsidRPr="00F56E91">
        <w:rPr>
          <w:rFonts w:cs="Arial"/>
          <w:sz w:val="20"/>
          <w:szCs w:val="20"/>
        </w:rPr>
        <w:t>LOD 3</w:t>
      </w:r>
      <w:r w:rsidR="00A43BD3">
        <w:rPr>
          <w:rFonts w:cs="Arial"/>
          <w:sz w:val="20"/>
          <w:szCs w:val="20"/>
        </w:rPr>
        <w:t>50+</w:t>
      </w:r>
      <w:r w:rsidRPr="00F56E91">
        <w:rPr>
          <w:rFonts w:cs="Arial"/>
          <w:sz w:val="20"/>
          <w:szCs w:val="20"/>
        </w:rPr>
        <w:t xml:space="preserve"> is an intermediate Level of Development in BIM that goes beyond LOD 350 but falls short of LOD 400. At this level, the model includes detailed non-geometric information, such as manufacturer data, serial numbers, warranty details, and performance characteristics (e.g., power usage and thermal capabilities). The geometric aspects of the model do not change from LOD 350; however, LOD 375 also starts to incorporate analytical data for purposes such as energy, solar, and structural analysis.</w:t>
      </w:r>
    </w:p>
    <w:p w14:paraId="65FC502C" w14:textId="77777777" w:rsidR="00347ADA" w:rsidRPr="00F56E91" w:rsidRDefault="00347ADA" w:rsidP="0083764A">
      <w:pPr>
        <w:pStyle w:val="BodyText"/>
        <w:rPr>
          <w:rFonts w:cs="Arial"/>
          <w:sz w:val="20"/>
          <w:szCs w:val="20"/>
        </w:rPr>
      </w:pPr>
    </w:p>
    <w:p w14:paraId="0E9705F5" w14:textId="5E8E5A03" w:rsidR="004D1FA0" w:rsidRPr="00F56E91" w:rsidRDefault="004D1FA0" w:rsidP="00444328">
      <w:pPr>
        <w:pStyle w:val="BodyText"/>
        <w:ind w:left="851"/>
        <w:jc w:val="center"/>
        <w:rPr>
          <w:rFonts w:cs="Arial"/>
          <w:sz w:val="20"/>
          <w:szCs w:val="20"/>
        </w:rPr>
      </w:pPr>
      <w:r w:rsidRPr="00F56E91">
        <w:rPr>
          <w:rFonts w:cs="Arial"/>
          <w:noProof/>
          <w:sz w:val="20"/>
          <w:szCs w:val="20"/>
        </w:rPr>
        <w:drawing>
          <wp:inline distT="0" distB="0" distL="0" distR="0" wp14:anchorId="15B53F2D" wp14:editId="04643FDD">
            <wp:extent cx="2287975" cy="2817067"/>
            <wp:effectExtent l="0" t="0" r="0" b="2540"/>
            <wp:docPr id="1840659132" name="Picture 2"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40659132" name="Picture 2" descr="A screenshot of a computer&#10;&#10;Description automatically generated"/>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312259" cy="2846967"/>
                    </a:xfrm>
                    <a:prstGeom prst="rect">
                      <a:avLst/>
                    </a:prstGeom>
                  </pic:spPr>
                </pic:pic>
              </a:graphicData>
            </a:graphic>
          </wp:inline>
        </w:drawing>
      </w:r>
      <w:r w:rsidR="00CC4988" w:rsidRPr="00F56E91">
        <w:rPr>
          <w:rFonts w:cs="Arial"/>
          <w:noProof/>
          <w:sz w:val="20"/>
          <w:szCs w:val="20"/>
        </w:rPr>
        <w:drawing>
          <wp:inline distT="0" distB="0" distL="0" distR="0" wp14:anchorId="16200467" wp14:editId="1DA6003F">
            <wp:extent cx="3162165" cy="2462673"/>
            <wp:effectExtent l="0" t="0" r="635" b="0"/>
            <wp:docPr id="1156332722" name="Picture 3" descr="A computer generated image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332722" name="Picture 3" descr="A computer generated image of a building&#10;&#10;Description automatically generated"/>
                    <pic:cNvPicPr/>
                  </pic:nvPicPr>
                  <pic:blipFill>
                    <a:blip r:embed="rId28" cstate="print">
                      <a:extLst>
                        <a:ext uri="{28A0092B-C50C-407E-A947-70E740481C1C}">
                          <a14:useLocalDpi xmlns:a14="http://schemas.microsoft.com/office/drawing/2010/main" val="0"/>
                        </a:ext>
                      </a:extLst>
                    </a:blip>
                    <a:stretch>
                      <a:fillRect/>
                    </a:stretch>
                  </pic:blipFill>
                  <pic:spPr>
                    <a:xfrm>
                      <a:off x="0" y="0"/>
                      <a:ext cx="3220789" cy="2508329"/>
                    </a:xfrm>
                    <a:prstGeom prst="rect">
                      <a:avLst/>
                    </a:prstGeom>
                  </pic:spPr>
                </pic:pic>
              </a:graphicData>
            </a:graphic>
          </wp:inline>
        </w:drawing>
      </w:r>
    </w:p>
    <w:p w14:paraId="4F709246" w14:textId="30E7D449" w:rsidR="004D1FA0" w:rsidRDefault="003E7A8A" w:rsidP="008849A2">
      <w:pPr>
        <w:pStyle w:val="BodyText"/>
        <w:ind w:left="851"/>
        <w:rPr>
          <w:rFonts w:cs="Arial"/>
          <w:i/>
          <w:iCs/>
          <w:color w:val="010202"/>
          <w:szCs w:val="18"/>
        </w:rPr>
      </w:pPr>
      <w:r w:rsidRPr="00EE438D">
        <w:rPr>
          <w:rFonts w:cs="Arial"/>
          <w:i/>
          <w:iCs/>
          <w:color w:val="010202"/>
          <w:szCs w:val="18"/>
        </w:rPr>
        <w:t>Figure 9.</w:t>
      </w:r>
      <w:r>
        <w:rPr>
          <w:rFonts w:cs="Arial"/>
          <w:i/>
          <w:iCs/>
          <w:color w:val="010202"/>
          <w:szCs w:val="18"/>
        </w:rPr>
        <w:t>5</w:t>
      </w:r>
      <w:r w:rsidRPr="00EE438D">
        <w:rPr>
          <w:rFonts w:cs="Arial"/>
          <w:i/>
          <w:iCs/>
          <w:color w:val="010202"/>
          <w:szCs w:val="18"/>
        </w:rPr>
        <w:t>:</w:t>
      </w:r>
      <w:r>
        <w:rPr>
          <w:rFonts w:cs="Arial"/>
          <w:i/>
          <w:iCs/>
          <w:color w:val="010202"/>
          <w:szCs w:val="18"/>
        </w:rPr>
        <w:t xml:space="preserve"> </w:t>
      </w:r>
      <w:r w:rsidRPr="00EE438D">
        <w:rPr>
          <w:rFonts w:cs="Arial"/>
          <w:i/>
          <w:iCs/>
          <w:color w:val="010202"/>
          <w:szCs w:val="18"/>
        </w:rPr>
        <w:t xml:space="preserve">3D </w:t>
      </w:r>
      <w:r>
        <w:rPr>
          <w:rFonts w:cs="Arial"/>
          <w:i/>
          <w:iCs/>
          <w:color w:val="010202"/>
          <w:szCs w:val="18"/>
        </w:rPr>
        <w:t>V</w:t>
      </w:r>
      <w:r w:rsidRPr="00EE438D">
        <w:rPr>
          <w:rFonts w:cs="Arial"/>
          <w:i/>
          <w:iCs/>
          <w:color w:val="010202"/>
          <w:szCs w:val="18"/>
        </w:rPr>
        <w:t>iew</w:t>
      </w:r>
      <w:r>
        <w:rPr>
          <w:rFonts w:cs="Arial"/>
          <w:i/>
          <w:iCs/>
          <w:color w:val="010202"/>
          <w:szCs w:val="18"/>
        </w:rPr>
        <w:t xml:space="preserve"> of LOD 3</w:t>
      </w:r>
      <w:r w:rsidR="00A43BD3">
        <w:rPr>
          <w:rFonts w:cs="Arial"/>
          <w:i/>
          <w:iCs/>
          <w:color w:val="010202"/>
          <w:szCs w:val="18"/>
        </w:rPr>
        <w:t>50+</w:t>
      </w:r>
      <w:r>
        <w:rPr>
          <w:rFonts w:cs="Arial"/>
          <w:i/>
          <w:iCs/>
          <w:color w:val="010202"/>
          <w:szCs w:val="18"/>
        </w:rPr>
        <w:t xml:space="preserve"> Model and Properties bar displaying </w:t>
      </w:r>
      <w:r w:rsidR="008849A2">
        <w:rPr>
          <w:rFonts w:cs="Arial"/>
          <w:i/>
          <w:iCs/>
          <w:color w:val="010202"/>
          <w:szCs w:val="18"/>
        </w:rPr>
        <w:t>a</w:t>
      </w:r>
      <w:r>
        <w:rPr>
          <w:rFonts w:cs="Arial"/>
          <w:i/>
          <w:iCs/>
          <w:color w:val="010202"/>
          <w:szCs w:val="18"/>
        </w:rPr>
        <w:t xml:space="preserve"> </w:t>
      </w:r>
      <w:r w:rsidR="008849A2">
        <w:rPr>
          <w:rFonts w:cs="Arial"/>
          <w:i/>
          <w:iCs/>
          <w:color w:val="010202"/>
          <w:szCs w:val="18"/>
        </w:rPr>
        <w:t>Light</w:t>
      </w:r>
      <w:r>
        <w:rPr>
          <w:rFonts w:cs="Arial"/>
          <w:i/>
          <w:iCs/>
          <w:color w:val="010202"/>
          <w:szCs w:val="18"/>
        </w:rPr>
        <w:t xml:space="preserve"> </w:t>
      </w:r>
      <w:r w:rsidR="008849A2">
        <w:rPr>
          <w:rFonts w:cs="Arial"/>
          <w:i/>
          <w:iCs/>
          <w:color w:val="010202"/>
          <w:szCs w:val="18"/>
        </w:rPr>
        <w:t>Fix</w:t>
      </w:r>
      <w:r>
        <w:rPr>
          <w:rFonts w:cs="Arial"/>
          <w:i/>
          <w:iCs/>
          <w:color w:val="010202"/>
          <w:szCs w:val="18"/>
        </w:rPr>
        <w:t>t</w:t>
      </w:r>
      <w:r w:rsidR="008849A2">
        <w:rPr>
          <w:rFonts w:cs="Arial"/>
          <w:i/>
          <w:iCs/>
          <w:color w:val="010202"/>
          <w:szCs w:val="18"/>
        </w:rPr>
        <w:t>ur</w:t>
      </w:r>
      <w:r>
        <w:rPr>
          <w:rFonts w:cs="Arial"/>
          <w:i/>
          <w:iCs/>
          <w:color w:val="010202"/>
          <w:szCs w:val="18"/>
        </w:rPr>
        <w:t>e</w:t>
      </w:r>
      <w:r w:rsidR="008849A2">
        <w:rPr>
          <w:rFonts w:cs="Arial"/>
          <w:i/>
          <w:iCs/>
          <w:color w:val="010202"/>
          <w:szCs w:val="18"/>
        </w:rPr>
        <w:t>'s</w:t>
      </w:r>
      <w:r>
        <w:rPr>
          <w:rFonts w:cs="Arial"/>
          <w:i/>
          <w:iCs/>
          <w:color w:val="010202"/>
          <w:szCs w:val="18"/>
        </w:rPr>
        <w:t xml:space="preserve"> typical Data Type parameters</w:t>
      </w:r>
      <w:r w:rsidR="008849A2">
        <w:rPr>
          <w:rFonts w:cs="Arial"/>
          <w:i/>
          <w:iCs/>
          <w:color w:val="010202"/>
          <w:szCs w:val="18"/>
        </w:rPr>
        <w:t>.</w:t>
      </w:r>
    </w:p>
    <w:p w14:paraId="22DE7F28" w14:textId="77777777" w:rsidR="008849A2" w:rsidRPr="00F56E91" w:rsidRDefault="008849A2" w:rsidP="008849A2">
      <w:pPr>
        <w:pStyle w:val="BodyText"/>
        <w:ind w:left="851"/>
        <w:rPr>
          <w:rFonts w:cs="Arial"/>
          <w:sz w:val="20"/>
          <w:szCs w:val="20"/>
        </w:rPr>
      </w:pPr>
    </w:p>
    <w:p w14:paraId="2CA879C6" w14:textId="31C8CAA8" w:rsidR="004D1FA0" w:rsidRPr="00F56E91" w:rsidRDefault="004D1FA0" w:rsidP="00731BD7">
      <w:pPr>
        <w:pStyle w:val="Heading2"/>
      </w:pPr>
      <w:bookmarkStart w:id="50" w:name="_LOD_400"/>
      <w:bookmarkEnd w:id="50"/>
      <w:r w:rsidRPr="00F56E91">
        <w:t>LOD 400</w:t>
      </w:r>
    </w:p>
    <w:p w14:paraId="56545B73" w14:textId="77777777" w:rsidR="004D1FA0" w:rsidRPr="00F56E91" w:rsidRDefault="004D1FA0" w:rsidP="00EF17DF">
      <w:pPr>
        <w:pStyle w:val="BodyText"/>
        <w:ind w:left="864"/>
        <w:rPr>
          <w:rFonts w:cs="Arial"/>
          <w:sz w:val="20"/>
          <w:szCs w:val="20"/>
        </w:rPr>
      </w:pPr>
      <w:r w:rsidRPr="00F56E91">
        <w:rPr>
          <w:rFonts w:cs="Arial"/>
          <w:sz w:val="20"/>
          <w:szCs w:val="20"/>
        </w:rPr>
        <w:t xml:space="preserve">Level 400 Models include elements that are accurate in terms of size, shape, location, quantity, and orientation with complete fabrication, assembly, and detailed information. At this level, the Model may also have non-geometric (3D) information such as text, dimensions, notes, 2D details, etc. </w:t>
      </w:r>
    </w:p>
    <w:p w14:paraId="7D451F4B" w14:textId="77777777" w:rsidR="004D1FA0" w:rsidRPr="00F56E91" w:rsidRDefault="004D1FA0" w:rsidP="00444328">
      <w:pPr>
        <w:pStyle w:val="BodyText"/>
        <w:ind w:left="851"/>
        <w:rPr>
          <w:rFonts w:cs="Arial"/>
          <w:sz w:val="20"/>
          <w:szCs w:val="20"/>
        </w:rPr>
      </w:pPr>
    </w:p>
    <w:p w14:paraId="5FCE7C40" w14:textId="77777777" w:rsidR="004D1FA0" w:rsidRPr="00F56E91" w:rsidRDefault="004D1FA0" w:rsidP="00444328">
      <w:pPr>
        <w:pStyle w:val="BodyText"/>
        <w:ind w:left="851"/>
        <w:rPr>
          <w:rFonts w:cs="Arial"/>
          <w:sz w:val="20"/>
          <w:szCs w:val="20"/>
        </w:rPr>
      </w:pPr>
      <w:r w:rsidRPr="00F56E91">
        <w:rPr>
          <w:rFonts w:cs="Arial"/>
          <w:sz w:val="20"/>
          <w:szCs w:val="20"/>
        </w:rPr>
        <w:t>The image above shows a detail where 2D information has been placed on top of the 3D Model on a Section View.</w:t>
      </w:r>
    </w:p>
    <w:p w14:paraId="0F8194C5" w14:textId="77777777" w:rsidR="004D1FA0" w:rsidRPr="00F56E91" w:rsidRDefault="004D1FA0" w:rsidP="00444328">
      <w:pPr>
        <w:pStyle w:val="BodyText"/>
        <w:ind w:left="851"/>
        <w:rPr>
          <w:rFonts w:cs="Arial"/>
          <w:sz w:val="20"/>
          <w:szCs w:val="20"/>
        </w:rPr>
      </w:pPr>
    </w:p>
    <w:p w14:paraId="2581E09D" w14:textId="3A8178AE" w:rsidR="00196F44" w:rsidRPr="00F56E91" w:rsidRDefault="004D1FA0" w:rsidP="00444328">
      <w:pPr>
        <w:pStyle w:val="BodyText"/>
        <w:ind w:left="851"/>
        <w:rPr>
          <w:rFonts w:cs="Arial"/>
          <w:sz w:val="20"/>
          <w:szCs w:val="20"/>
        </w:rPr>
      </w:pPr>
      <w:r w:rsidRPr="00F56E91">
        <w:rPr>
          <w:rFonts w:cs="Arial"/>
          <w:sz w:val="20"/>
          <w:szCs w:val="20"/>
        </w:rPr>
        <w:t xml:space="preserve">The model represents the proposed elements at LOD 400. </w:t>
      </w:r>
      <w:r w:rsidR="003E7A8A">
        <w:rPr>
          <w:rFonts w:cs="Arial"/>
          <w:sz w:val="20"/>
          <w:szCs w:val="20"/>
        </w:rPr>
        <w:t>It can analyze e</w:t>
      </w:r>
      <w:r w:rsidRPr="00F56E91">
        <w:rPr>
          <w:rFonts w:cs="Arial"/>
          <w:sz w:val="20"/>
          <w:szCs w:val="20"/>
        </w:rPr>
        <w:t>nergy performance, clash detection, sequencing, and cost.</w:t>
      </w:r>
    </w:p>
    <w:p w14:paraId="65A7579A" w14:textId="58DC4B35" w:rsidR="004D1FA0" w:rsidRDefault="00140F6F" w:rsidP="00444328">
      <w:pPr>
        <w:pStyle w:val="BodyText"/>
        <w:ind w:left="851"/>
        <w:rPr>
          <w:rFonts w:cs="Arial"/>
          <w:sz w:val="20"/>
          <w:szCs w:val="20"/>
        </w:rPr>
      </w:pPr>
      <w:r w:rsidRPr="00F56E91">
        <w:rPr>
          <w:rFonts w:cs="Arial"/>
          <w:noProof/>
          <w:sz w:val="20"/>
          <w:szCs w:val="20"/>
        </w:rPr>
        <w:lastRenderedPageBreak/>
        <w:drawing>
          <wp:inline distT="0" distB="0" distL="0" distR="0" wp14:anchorId="60D0C4DE" wp14:editId="3A3BA7ED">
            <wp:extent cx="5469198" cy="2836577"/>
            <wp:effectExtent l="0" t="0" r="0" b="1905"/>
            <wp:docPr id="1360771086" name="Picture 3" descr="A computer screen shot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0771086" name="Picture 3" descr="A computer screen shot of a building&#10;&#10;Description automatically generated"/>
                    <pic:cNvPicPr/>
                  </pic:nvPicPr>
                  <pic:blipFill>
                    <a:blip r:embed="rId29" cstate="print">
                      <a:extLst>
                        <a:ext uri="{28A0092B-C50C-407E-A947-70E740481C1C}">
                          <a14:useLocalDpi xmlns:a14="http://schemas.microsoft.com/office/drawing/2010/main" val="0"/>
                        </a:ext>
                      </a:extLst>
                    </a:blip>
                    <a:stretch>
                      <a:fillRect/>
                    </a:stretch>
                  </pic:blipFill>
                  <pic:spPr>
                    <a:xfrm>
                      <a:off x="0" y="0"/>
                      <a:ext cx="5494482" cy="2849690"/>
                    </a:xfrm>
                    <a:prstGeom prst="rect">
                      <a:avLst/>
                    </a:prstGeom>
                  </pic:spPr>
                </pic:pic>
              </a:graphicData>
            </a:graphic>
          </wp:inline>
        </w:drawing>
      </w:r>
    </w:p>
    <w:p w14:paraId="0208A49B" w14:textId="42A983AA" w:rsidR="003E7A8A" w:rsidRPr="00EE438D" w:rsidRDefault="003E7A8A" w:rsidP="003E7A8A">
      <w:pPr>
        <w:pStyle w:val="BodyText"/>
        <w:ind w:left="851"/>
        <w:rPr>
          <w:rFonts w:cs="Arial"/>
          <w:i/>
          <w:iCs/>
          <w:color w:val="010202"/>
          <w:szCs w:val="18"/>
        </w:rPr>
      </w:pPr>
      <w:r w:rsidRPr="00EE438D">
        <w:rPr>
          <w:rFonts w:cs="Arial"/>
          <w:i/>
          <w:iCs/>
          <w:color w:val="010202"/>
          <w:szCs w:val="18"/>
        </w:rPr>
        <w:t>Figure 9.</w:t>
      </w:r>
      <w:r>
        <w:rPr>
          <w:rFonts w:cs="Arial"/>
          <w:i/>
          <w:iCs/>
          <w:color w:val="010202"/>
          <w:szCs w:val="18"/>
        </w:rPr>
        <w:t>6</w:t>
      </w:r>
      <w:r w:rsidRPr="00EE438D">
        <w:rPr>
          <w:rFonts w:cs="Arial"/>
          <w:i/>
          <w:iCs/>
          <w:color w:val="010202"/>
          <w:szCs w:val="18"/>
        </w:rPr>
        <w:t>:</w:t>
      </w:r>
      <w:r>
        <w:rPr>
          <w:rFonts w:cs="Arial"/>
          <w:i/>
          <w:iCs/>
          <w:color w:val="010202"/>
          <w:szCs w:val="18"/>
        </w:rPr>
        <w:t xml:space="preserve"> </w:t>
      </w:r>
      <w:r w:rsidRPr="00EE438D">
        <w:rPr>
          <w:rFonts w:cs="Arial"/>
          <w:i/>
          <w:iCs/>
          <w:color w:val="010202"/>
          <w:szCs w:val="18"/>
        </w:rPr>
        <w:t xml:space="preserve">3D </w:t>
      </w:r>
      <w:r>
        <w:rPr>
          <w:rFonts w:cs="Arial"/>
          <w:i/>
          <w:iCs/>
          <w:color w:val="010202"/>
          <w:szCs w:val="18"/>
        </w:rPr>
        <w:t>V</w:t>
      </w:r>
      <w:r w:rsidRPr="00EE438D">
        <w:rPr>
          <w:rFonts w:cs="Arial"/>
          <w:i/>
          <w:iCs/>
          <w:color w:val="010202"/>
          <w:szCs w:val="18"/>
        </w:rPr>
        <w:t>iew</w:t>
      </w:r>
      <w:r>
        <w:rPr>
          <w:rFonts w:cs="Arial"/>
          <w:i/>
          <w:iCs/>
          <w:color w:val="010202"/>
          <w:szCs w:val="18"/>
        </w:rPr>
        <w:t xml:space="preserve"> of a LOD 400 Model and Properties bar displaying </w:t>
      </w:r>
      <w:r w:rsidR="008849A2">
        <w:rPr>
          <w:rFonts w:cs="Arial"/>
          <w:i/>
          <w:iCs/>
          <w:color w:val="010202"/>
          <w:szCs w:val="18"/>
        </w:rPr>
        <w:t>a framing s</w:t>
      </w:r>
      <w:r>
        <w:rPr>
          <w:rFonts w:cs="Arial"/>
          <w:i/>
          <w:iCs/>
          <w:color w:val="010202"/>
          <w:szCs w:val="18"/>
        </w:rPr>
        <w:t>t</w:t>
      </w:r>
      <w:r w:rsidR="008849A2">
        <w:rPr>
          <w:rFonts w:cs="Arial"/>
          <w:i/>
          <w:iCs/>
          <w:color w:val="010202"/>
          <w:szCs w:val="18"/>
        </w:rPr>
        <w:t>ud's</w:t>
      </w:r>
      <w:r>
        <w:rPr>
          <w:rFonts w:cs="Arial"/>
          <w:i/>
          <w:iCs/>
          <w:color w:val="010202"/>
          <w:szCs w:val="18"/>
        </w:rPr>
        <w:t xml:space="preserve"> typical Data Type parameters.</w:t>
      </w:r>
    </w:p>
    <w:p w14:paraId="19238095" w14:textId="77777777" w:rsidR="003E7A8A" w:rsidRPr="00F56E91" w:rsidRDefault="003E7A8A" w:rsidP="00444328">
      <w:pPr>
        <w:pStyle w:val="BodyText"/>
        <w:ind w:left="851"/>
        <w:rPr>
          <w:rFonts w:cs="Arial"/>
          <w:sz w:val="20"/>
          <w:szCs w:val="20"/>
        </w:rPr>
      </w:pPr>
    </w:p>
    <w:p w14:paraId="5FD88FE7" w14:textId="77777777" w:rsidR="004D1FA0" w:rsidRPr="00F56E91" w:rsidRDefault="004D1FA0" w:rsidP="00731BD7">
      <w:pPr>
        <w:pStyle w:val="Heading2"/>
      </w:pPr>
      <w:bookmarkStart w:id="51" w:name="_LOD_500"/>
      <w:bookmarkEnd w:id="51"/>
      <w:r w:rsidRPr="00F56E91">
        <w:t>LOD 500</w:t>
      </w:r>
    </w:p>
    <w:p w14:paraId="5AECA34D" w14:textId="1F816D54" w:rsidR="004D1FA0" w:rsidRPr="00F56E91" w:rsidRDefault="004D1FA0" w:rsidP="00444328">
      <w:pPr>
        <w:pStyle w:val="BodyText"/>
        <w:ind w:left="851"/>
        <w:rPr>
          <w:rFonts w:cs="Arial"/>
          <w:b/>
          <w:bCs/>
          <w:sz w:val="20"/>
          <w:szCs w:val="20"/>
        </w:rPr>
      </w:pPr>
      <w:r w:rsidRPr="00F56E91">
        <w:rPr>
          <w:rFonts w:cs="Arial"/>
          <w:sz w:val="20"/>
          <w:szCs w:val="20"/>
        </w:rPr>
        <w:t>LOD 500 represents the as-built condition, reflecting any changes made during construction. This level includes detailed information about all elements suitable for facility management and future renovations.</w:t>
      </w:r>
    </w:p>
    <w:p w14:paraId="4341B2CA" w14:textId="77777777" w:rsidR="004D1FA0" w:rsidRDefault="004D1FA0" w:rsidP="00444328">
      <w:pPr>
        <w:pStyle w:val="BodyText"/>
        <w:ind w:left="851"/>
        <w:rPr>
          <w:rFonts w:cs="Arial"/>
          <w:sz w:val="20"/>
          <w:szCs w:val="20"/>
        </w:rPr>
      </w:pPr>
      <w:r w:rsidRPr="00F56E91">
        <w:rPr>
          <w:rFonts w:cs="Arial"/>
          <w:noProof/>
          <w:sz w:val="20"/>
          <w:szCs w:val="20"/>
        </w:rPr>
        <w:drawing>
          <wp:inline distT="0" distB="0" distL="0" distR="0" wp14:anchorId="362C4A52" wp14:editId="0CE4A286">
            <wp:extent cx="3233998" cy="2822369"/>
            <wp:effectExtent l="0" t="0" r="5080" b="0"/>
            <wp:docPr id="375656349" name="Picture 4" descr="A computer screen shot of a build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5656349" name="Picture 4" descr="A computer screen shot of a building&#10;&#10;Description automatically generated"/>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268912" cy="2852839"/>
                    </a:xfrm>
                    <a:prstGeom prst="rect">
                      <a:avLst/>
                    </a:prstGeom>
                  </pic:spPr>
                </pic:pic>
              </a:graphicData>
            </a:graphic>
          </wp:inline>
        </w:drawing>
      </w:r>
      <w:r w:rsidRPr="00F56E91">
        <w:rPr>
          <w:rFonts w:cs="Arial"/>
          <w:noProof/>
          <w:sz w:val="20"/>
          <w:szCs w:val="20"/>
        </w:rPr>
        <w:drawing>
          <wp:inline distT="0" distB="0" distL="0" distR="0" wp14:anchorId="2003419C" wp14:editId="40F0E9A0">
            <wp:extent cx="2066925" cy="2991485"/>
            <wp:effectExtent l="0" t="0" r="9525" b="0"/>
            <wp:docPr id="1508557929" name="Picture 5"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8557929" name="Picture 5" descr="A screenshot of a computer&#10;&#10;Description automatically generated"/>
                    <pic:cNvPicPr/>
                  </pic:nvPicPr>
                  <pic:blipFill>
                    <a:blip r:embed="rId31" cstate="print">
                      <a:extLst>
                        <a:ext uri="{28A0092B-C50C-407E-A947-70E740481C1C}">
                          <a14:useLocalDpi xmlns:a14="http://schemas.microsoft.com/office/drawing/2010/main" val="0"/>
                        </a:ext>
                      </a:extLst>
                    </a:blip>
                    <a:stretch>
                      <a:fillRect/>
                    </a:stretch>
                  </pic:blipFill>
                  <pic:spPr>
                    <a:xfrm>
                      <a:off x="0" y="0"/>
                      <a:ext cx="2117154" cy="3064182"/>
                    </a:xfrm>
                    <a:prstGeom prst="rect">
                      <a:avLst/>
                    </a:prstGeom>
                  </pic:spPr>
                </pic:pic>
              </a:graphicData>
            </a:graphic>
          </wp:inline>
        </w:drawing>
      </w:r>
    </w:p>
    <w:p w14:paraId="7064A81F" w14:textId="04168AAA" w:rsidR="006D0759" w:rsidRPr="00EE438D" w:rsidRDefault="006D0759" w:rsidP="006D0759">
      <w:pPr>
        <w:pStyle w:val="BodyText"/>
        <w:ind w:left="851"/>
        <w:rPr>
          <w:rFonts w:cs="Arial"/>
          <w:i/>
          <w:iCs/>
          <w:color w:val="010202"/>
          <w:szCs w:val="18"/>
        </w:rPr>
      </w:pPr>
      <w:r w:rsidRPr="00EE438D">
        <w:rPr>
          <w:rFonts w:cs="Arial"/>
          <w:i/>
          <w:iCs/>
          <w:color w:val="010202"/>
          <w:szCs w:val="18"/>
        </w:rPr>
        <w:t>Figure 9.</w:t>
      </w:r>
      <w:r>
        <w:rPr>
          <w:rFonts w:cs="Arial"/>
          <w:i/>
          <w:iCs/>
          <w:color w:val="010202"/>
          <w:szCs w:val="18"/>
        </w:rPr>
        <w:t>7</w:t>
      </w:r>
      <w:r w:rsidRPr="00EE438D">
        <w:rPr>
          <w:rFonts w:cs="Arial"/>
          <w:i/>
          <w:iCs/>
          <w:color w:val="010202"/>
          <w:szCs w:val="18"/>
        </w:rPr>
        <w:t>:</w:t>
      </w:r>
      <w:r>
        <w:rPr>
          <w:rFonts w:cs="Arial"/>
          <w:i/>
          <w:iCs/>
          <w:color w:val="010202"/>
          <w:szCs w:val="18"/>
        </w:rPr>
        <w:t xml:space="preserve"> </w:t>
      </w:r>
      <w:r w:rsidRPr="00EE438D">
        <w:rPr>
          <w:rFonts w:cs="Arial"/>
          <w:i/>
          <w:iCs/>
          <w:color w:val="010202"/>
          <w:szCs w:val="18"/>
        </w:rPr>
        <w:t xml:space="preserve">3D </w:t>
      </w:r>
      <w:r>
        <w:rPr>
          <w:rFonts w:cs="Arial"/>
          <w:i/>
          <w:iCs/>
          <w:color w:val="010202"/>
          <w:szCs w:val="18"/>
        </w:rPr>
        <w:t>V</w:t>
      </w:r>
      <w:r w:rsidRPr="00EE438D">
        <w:rPr>
          <w:rFonts w:cs="Arial"/>
          <w:i/>
          <w:iCs/>
          <w:color w:val="010202"/>
          <w:szCs w:val="18"/>
        </w:rPr>
        <w:t>iew</w:t>
      </w:r>
      <w:r>
        <w:rPr>
          <w:rFonts w:cs="Arial"/>
          <w:i/>
          <w:iCs/>
          <w:color w:val="010202"/>
          <w:szCs w:val="18"/>
        </w:rPr>
        <w:t xml:space="preserve"> of a LOD 500 Model and Properties bar displaying </w:t>
      </w:r>
      <w:r w:rsidR="00DC5EF9">
        <w:rPr>
          <w:rFonts w:cs="Arial"/>
          <w:i/>
          <w:iCs/>
          <w:color w:val="010202"/>
          <w:szCs w:val="18"/>
        </w:rPr>
        <w:t>selected</w:t>
      </w:r>
      <w:r>
        <w:rPr>
          <w:rFonts w:cs="Arial"/>
          <w:i/>
          <w:iCs/>
          <w:color w:val="010202"/>
          <w:szCs w:val="18"/>
        </w:rPr>
        <w:t xml:space="preserve"> metal panel's Data Type parameters.</w:t>
      </w:r>
    </w:p>
    <w:p w14:paraId="01569A68" w14:textId="77777777" w:rsidR="00EF17DF" w:rsidRPr="00F56E91" w:rsidRDefault="00EF17DF" w:rsidP="00D733A0">
      <w:pPr>
        <w:pStyle w:val="BodyText"/>
        <w:rPr>
          <w:rFonts w:cs="Arial"/>
          <w:sz w:val="20"/>
          <w:szCs w:val="20"/>
        </w:rPr>
      </w:pPr>
    </w:p>
    <w:p w14:paraId="2CBAAABC" w14:textId="723EFADE" w:rsidR="006E238F" w:rsidRPr="00F56E91" w:rsidRDefault="003712FB" w:rsidP="005413FD">
      <w:pPr>
        <w:pStyle w:val="Heading1"/>
        <w:numPr>
          <w:ilvl w:val="0"/>
          <w:numId w:val="82"/>
        </w:numPr>
        <w:ind w:left="432" w:hanging="432"/>
        <w:rPr>
          <w:rFonts w:ascii="Arial" w:hAnsi="Arial" w:cs="Arial"/>
          <w:sz w:val="20"/>
          <w:szCs w:val="20"/>
        </w:rPr>
      </w:pPr>
      <w:bookmarkStart w:id="52" w:name="_UPDATES_TO_THE"/>
      <w:bookmarkEnd w:id="52"/>
      <w:r w:rsidRPr="00F56E91">
        <w:rPr>
          <w:rFonts w:ascii="Arial" w:hAnsi="Arial" w:cs="Arial"/>
          <w:sz w:val="20"/>
          <w:szCs w:val="20"/>
        </w:rPr>
        <w:t>UPDATES TO THE BIM EXECUTION PLAN</w:t>
      </w:r>
    </w:p>
    <w:p w14:paraId="4A61AFD2" w14:textId="0F193759" w:rsidR="00447848" w:rsidRPr="00F56E91" w:rsidRDefault="003712FB" w:rsidP="00EF17DF">
      <w:pPr>
        <w:pStyle w:val="BodyText"/>
        <w:spacing w:before="263"/>
        <w:ind w:left="432"/>
        <w:rPr>
          <w:rFonts w:cs="Arial"/>
          <w:color w:val="010202"/>
          <w:sz w:val="20"/>
          <w:szCs w:val="20"/>
        </w:rPr>
      </w:pPr>
      <w:r w:rsidRPr="00F56E91">
        <w:rPr>
          <w:rFonts w:cs="Arial"/>
          <w:color w:val="010202"/>
          <w:sz w:val="20"/>
          <w:szCs w:val="20"/>
        </w:rPr>
        <w:t xml:space="preserve">This BIM Execution Plan may be updated with additional information as the </w:t>
      </w:r>
      <w:r w:rsidR="00A94405" w:rsidRPr="00F56E91">
        <w:rPr>
          <w:rFonts w:cs="Arial"/>
          <w:color w:val="010202"/>
          <w:sz w:val="20"/>
          <w:szCs w:val="20"/>
        </w:rPr>
        <w:t>P</w:t>
      </w:r>
      <w:r w:rsidRPr="00F56E91">
        <w:rPr>
          <w:rFonts w:cs="Arial"/>
          <w:color w:val="010202"/>
          <w:sz w:val="20"/>
          <w:szCs w:val="20"/>
        </w:rPr>
        <w:t>roject progresses. When updates occur</w:t>
      </w:r>
      <w:r w:rsidR="00C648FE" w:rsidRPr="00F56E91">
        <w:rPr>
          <w:rFonts w:cs="Arial"/>
          <w:color w:val="010202"/>
          <w:sz w:val="20"/>
          <w:szCs w:val="20"/>
        </w:rPr>
        <w:t>,</w:t>
      </w:r>
      <w:r w:rsidRPr="00F56E91">
        <w:rPr>
          <w:rFonts w:cs="Arial"/>
          <w:color w:val="010202"/>
          <w:sz w:val="20"/>
          <w:szCs w:val="20"/>
        </w:rPr>
        <w:t xml:space="preserve"> </w:t>
      </w:r>
      <w:r w:rsidR="005221A4" w:rsidRPr="00F56E91">
        <w:rPr>
          <w:rFonts w:cs="Arial"/>
          <w:color w:val="808080" w:themeColor="background1" w:themeShade="80"/>
          <w:sz w:val="20"/>
          <w:szCs w:val="20"/>
        </w:rPr>
        <w:t>[</w:t>
      </w:r>
      <w:r w:rsidR="0023394A" w:rsidRPr="00F56E91">
        <w:rPr>
          <w:rFonts w:cs="Arial"/>
          <w:color w:val="808080" w:themeColor="background1" w:themeShade="80"/>
          <w:sz w:val="20"/>
          <w:szCs w:val="20"/>
        </w:rPr>
        <w:t xml:space="preserve">Architect] </w:t>
      </w:r>
      <w:r w:rsidR="0023394A" w:rsidRPr="00F56E91">
        <w:rPr>
          <w:rFonts w:cs="Arial"/>
          <w:color w:val="010202"/>
          <w:sz w:val="20"/>
          <w:szCs w:val="20"/>
        </w:rPr>
        <w:t>will</w:t>
      </w:r>
      <w:r w:rsidRPr="00F56E91">
        <w:rPr>
          <w:rFonts w:cs="Arial"/>
          <w:color w:val="010202"/>
          <w:sz w:val="20"/>
          <w:szCs w:val="20"/>
        </w:rPr>
        <w:t xml:space="preserve"> update the document </w:t>
      </w:r>
      <w:r w:rsidR="00886037" w:rsidRPr="00F56E91">
        <w:rPr>
          <w:rFonts w:cs="Arial"/>
          <w:color w:val="010202"/>
          <w:sz w:val="20"/>
          <w:szCs w:val="20"/>
        </w:rPr>
        <w:t xml:space="preserve">along with the </w:t>
      </w:r>
      <w:r w:rsidR="00886037" w:rsidRPr="00F56E91">
        <w:rPr>
          <w:rFonts w:cs="Arial"/>
          <w:i/>
          <w:iCs/>
          <w:color w:val="808080" w:themeColor="background1" w:themeShade="80"/>
          <w:sz w:val="20"/>
          <w:szCs w:val="20"/>
        </w:rPr>
        <w:t>[RG-2024 BIM Execution Plan Revision Log</w:t>
      </w:r>
      <w:r w:rsidR="00886037" w:rsidRPr="00F56E91">
        <w:rPr>
          <w:rFonts w:cs="Arial"/>
          <w:color w:val="808080" w:themeColor="background1" w:themeShade="80"/>
          <w:sz w:val="20"/>
          <w:szCs w:val="20"/>
        </w:rPr>
        <w:t xml:space="preserve">] </w:t>
      </w:r>
      <w:r w:rsidRPr="00F56E91">
        <w:rPr>
          <w:rFonts w:cs="Arial"/>
          <w:color w:val="010202"/>
          <w:sz w:val="20"/>
          <w:szCs w:val="20"/>
        </w:rPr>
        <w:t>and distribute the updated BIM Execution Plan in PDF form to all organizations through the design phase.</w:t>
      </w:r>
    </w:p>
    <w:p w14:paraId="4B995951" w14:textId="77777777" w:rsidR="005C172D" w:rsidRPr="00F56E91" w:rsidRDefault="005C172D" w:rsidP="0083764A">
      <w:pPr>
        <w:pStyle w:val="BodyText"/>
        <w:spacing w:before="263"/>
        <w:rPr>
          <w:rFonts w:cs="Arial"/>
          <w:sz w:val="20"/>
          <w:szCs w:val="20"/>
        </w:rPr>
      </w:pPr>
    </w:p>
    <w:p w14:paraId="0C545FAE" w14:textId="5AD3F7FF" w:rsidR="00886037" w:rsidRPr="00F56E91" w:rsidRDefault="00203B6B" w:rsidP="00EF17DF">
      <w:pPr>
        <w:pStyle w:val="Heading1"/>
        <w:numPr>
          <w:ilvl w:val="0"/>
          <w:numId w:val="84"/>
        </w:numPr>
        <w:ind w:left="432" w:hanging="432"/>
        <w:rPr>
          <w:rFonts w:ascii="Arial" w:hAnsi="Arial" w:cs="Arial"/>
          <w:sz w:val="20"/>
          <w:szCs w:val="20"/>
        </w:rPr>
      </w:pPr>
      <w:bookmarkStart w:id="53" w:name="_BIM_DISCLAIMER"/>
      <w:bookmarkEnd w:id="53"/>
      <w:r w:rsidRPr="00F56E91">
        <w:rPr>
          <w:rFonts w:ascii="Arial" w:hAnsi="Arial" w:cs="Arial"/>
          <w:sz w:val="20"/>
          <w:szCs w:val="20"/>
        </w:rPr>
        <w:t>B</w:t>
      </w:r>
      <w:r w:rsidR="003712FB" w:rsidRPr="00F56E91">
        <w:rPr>
          <w:rFonts w:ascii="Arial" w:hAnsi="Arial" w:cs="Arial"/>
          <w:sz w:val="20"/>
          <w:szCs w:val="20"/>
        </w:rPr>
        <w:t>IM DISCLAIMER</w:t>
      </w:r>
    </w:p>
    <w:p w14:paraId="7031CAC5" w14:textId="3F1C8BC9" w:rsidR="0043612B" w:rsidRPr="00F56E91" w:rsidRDefault="26462E50" w:rsidP="00EF17DF">
      <w:pPr>
        <w:pStyle w:val="BodyText"/>
        <w:spacing w:before="265" w:after="240"/>
        <w:ind w:left="432"/>
        <w:rPr>
          <w:rFonts w:cs="Arial"/>
          <w:color w:val="010202"/>
          <w:sz w:val="20"/>
          <w:szCs w:val="20"/>
        </w:rPr>
      </w:pPr>
      <w:r w:rsidRPr="00F56E91">
        <w:rPr>
          <w:rFonts w:cs="Arial"/>
          <w:color w:val="010202"/>
          <w:sz w:val="20"/>
          <w:szCs w:val="20"/>
        </w:rPr>
        <w:t xml:space="preserve">Digital files (“Digital Files”), such as editable CAD files or BIM models (excluding PDF or static image files), are subject to multiple revisions during the project's development by </w:t>
      </w:r>
      <w:r w:rsidRPr="00F56E91">
        <w:rPr>
          <w:rFonts w:cs="Arial"/>
          <w:color w:val="808080" w:themeColor="background1" w:themeShade="80"/>
          <w:sz w:val="20"/>
          <w:szCs w:val="20"/>
        </w:rPr>
        <w:t xml:space="preserve">[Architect] </w:t>
      </w:r>
      <w:r w:rsidRPr="00F56E91">
        <w:rPr>
          <w:rFonts w:cs="Arial"/>
          <w:color w:val="010202"/>
          <w:sz w:val="20"/>
          <w:szCs w:val="20"/>
        </w:rPr>
        <w:t xml:space="preserve">and its sub-consultants. As such, recipients </w:t>
      </w:r>
      <w:r w:rsidR="00634803" w:rsidRPr="00F56E91">
        <w:rPr>
          <w:rFonts w:cs="Arial"/>
          <w:color w:val="010202"/>
          <w:sz w:val="20"/>
          <w:szCs w:val="20"/>
        </w:rPr>
        <w:t>must</w:t>
      </w:r>
      <w:r w:rsidRPr="00F56E91">
        <w:rPr>
          <w:rFonts w:cs="Arial"/>
          <w:color w:val="010202"/>
          <w:sz w:val="20"/>
          <w:szCs w:val="20"/>
        </w:rPr>
        <w:t xml:space="preserve"> not consider these files reliable until the project is complete. Users accessing these files beforehand do so at their own risk. Information visible in the "pre-defined views" of these digital files can be relied upon only if it exactly matches the corresponding two-dimensional PDF or hard copy. All other information, termed "concealed information," including but not limited to dimensions, coordinates, specifications, and metadata, is not guaranteed for accuracy, completeness, or suitability for any purpose by </w:t>
      </w:r>
      <w:r w:rsidRPr="00F56E91">
        <w:rPr>
          <w:rFonts w:cs="Arial"/>
          <w:color w:val="808080" w:themeColor="background1" w:themeShade="80"/>
          <w:sz w:val="20"/>
          <w:szCs w:val="20"/>
        </w:rPr>
        <w:t xml:space="preserve">[Architect]. </w:t>
      </w:r>
      <w:r w:rsidRPr="00F56E91">
        <w:rPr>
          <w:rFonts w:cs="Arial"/>
          <w:color w:val="010202"/>
          <w:sz w:val="20"/>
          <w:szCs w:val="20"/>
        </w:rPr>
        <w:t xml:space="preserve">Users of these digital files must independently verify all </w:t>
      </w:r>
      <w:r w:rsidR="00C648FE" w:rsidRPr="00F56E91">
        <w:rPr>
          <w:rFonts w:cs="Arial"/>
          <w:color w:val="010202"/>
          <w:sz w:val="20"/>
          <w:szCs w:val="20"/>
        </w:rPr>
        <w:t>visible or concealed information</w:t>
      </w:r>
      <w:r w:rsidRPr="00F56E91">
        <w:rPr>
          <w:rFonts w:cs="Arial"/>
          <w:color w:val="010202"/>
          <w:sz w:val="20"/>
          <w:szCs w:val="20"/>
        </w:rPr>
        <w:t xml:space="preserve"> that affects their project obligations. Any use of concealed information, before or after project completion, is solely at the user's risk and responsibility. </w:t>
      </w:r>
      <w:r w:rsidRPr="00F56E91">
        <w:rPr>
          <w:rFonts w:cs="Arial"/>
          <w:color w:val="808080" w:themeColor="background1" w:themeShade="80"/>
          <w:sz w:val="20"/>
          <w:szCs w:val="20"/>
        </w:rPr>
        <w:t xml:space="preserve">[Architect] </w:t>
      </w:r>
      <w:r w:rsidR="00D733A0" w:rsidRPr="00F56E91">
        <w:rPr>
          <w:rFonts w:cs="Arial"/>
          <w:color w:val="010202"/>
          <w:sz w:val="20"/>
          <w:szCs w:val="20"/>
        </w:rPr>
        <w:t>bears</w:t>
      </w:r>
      <w:r w:rsidRPr="00F56E91">
        <w:rPr>
          <w:rFonts w:cs="Arial"/>
          <w:color w:val="010202"/>
          <w:sz w:val="20"/>
          <w:szCs w:val="20"/>
        </w:rPr>
        <w:t xml:space="preserve"> no responsibility for deficiencies or defects in users' work resulting from </w:t>
      </w:r>
      <w:r w:rsidR="006479D2" w:rsidRPr="00F56E91">
        <w:rPr>
          <w:rFonts w:cs="Arial"/>
          <w:color w:val="010202"/>
          <w:sz w:val="20"/>
          <w:szCs w:val="20"/>
        </w:rPr>
        <w:t>using</w:t>
      </w:r>
      <w:r w:rsidRPr="00F56E91">
        <w:rPr>
          <w:rFonts w:cs="Arial"/>
          <w:color w:val="010202"/>
          <w:sz w:val="20"/>
          <w:szCs w:val="20"/>
        </w:rPr>
        <w:t xml:space="preserve"> these digital files instead of the official Construction and Contract Documents. The exchange of these files does not transfer ownership rights, defined in separate agreements with the project owner. Users agree not to retain, use, or transmit these files for purposes unrelated to the project and to indemnify </w:t>
      </w:r>
      <w:r w:rsidRPr="00F56E91">
        <w:rPr>
          <w:rFonts w:cs="Arial"/>
          <w:color w:val="808080" w:themeColor="background1" w:themeShade="80"/>
          <w:sz w:val="20"/>
          <w:szCs w:val="20"/>
        </w:rPr>
        <w:t xml:space="preserve">[Architect] </w:t>
      </w:r>
      <w:r w:rsidRPr="00F56E91">
        <w:rPr>
          <w:rFonts w:cs="Arial"/>
          <w:color w:val="010202"/>
          <w:sz w:val="20"/>
          <w:szCs w:val="20"/>
        </w:rPr>
        <w:t>against any misuse of the digital files as outlined above.</w:t>
      </w:r>
    </w:p>
    <w:p w14:paraId="3CBF37F9" w14:textId="77777777" w:rsidR="00A43BD3" w:rsidRDefault="00A43BD3">
      <w:pPr>
        <w:rPr>
          <w:rFonts w:ascii="Arial" w:hAnsi="Arial" w:cs="Arial"/>
          <w:b/>
          <w:bCs/>
          <w:sz w:val="20"/>
          <w:szCs w:val="20"/>
        </w:rPr>
      </w:pPr>
      <w:bookmarkStart w:id="54" w:name="_MODEL_INFORMATION"/>
      <w:bookmarkEnd w:id="54"/>
      <w:r>
        <w:rPr>
          <w:rFonts w:ascii="Arial" w:hAnsi="Arial" w:cs="Arial"/>
          <w:sz w:val="20"/>
          <w:szCs w:val="20"/>
        </w:rPr>
        <w:br w:type="page"/>
      </w:r>
    </w:p>
    <w:p w14:paraId="2E906186" w14:textId="0C37337F" w:rsidR="0063080A" w:rsidRPr="00F56E91" w:rsidRDefault="00886037" w:rsidP="005413FD">
      <w:pPr>
        <w:pStyle w:val="Heading1"/>
        <w:numPr>
          <w:ilvl w:val="0"/>
          <w:numId w:val="85"/>
        </w:numPr>
        <w:ind w:left="432" w:hanging="432"/>
        <w:rPr>
          <w:rFonts w:ascii="Arial" w:hAnsi="Arial" w:cs="Arial"/>
          <w:sz w:val="20"/>
          <w:szCs w:val="20"/>
        </w:rPr>
      </w:pPr>
      <w:bookmarkStart w:id="55" w:name="_MODEL_INFORMATION_1"/>
      <w:bookmarkEnd w:id="55"/>
      <w:r w:rsidRPr="00F56E91">
        <w:rPr>
          <w:rFonts w:ascii="Arial" w:hAnsi="Arial" w:cs="Arial"/>
          <w:sz w:val="20"/>
          <w:szCs w:val="20"/>
        </w:rPr>
        <w:lastRenderedPageBreak/>
        <w:t>MODEL INFORMATION</w:t>
      </w:r>
    </w:p>
    <w:p w14:paraId="5F784F10" w14:textId="4D1C385D" w:rsidR="006106F3" w:rsidRPr="00F56E91" w:rsidRDefault="0035589A" w:rsidP="005413FD">
      <w:pPr>
        <w:pStyle w:val="BodyText"/>
        <w:spacing w:before="265"/>
        <w:ind w:left="432"/>
        <w:rPr>
          <w:rFonts w:cs="Arial"/>
          <w:color w:val="010202"/>
          <w:sz w:val="20"/>
          <w:szCs w:val="20"/>
        </w:rPr>
      </w:pPr>
      <w:r w:rsidRPr="00F56E91">
        <w:rPr>
          <w:rFonts w:cs="Arial"/>
          <w:color w:val="010202"/>
          <w:sz w:val="20"/>
          <w:szCs w:val="20"/>
        </w:rPr>
        <w:t xml:space="preserve">Refer to </w:t>
      </w:r>
      <w:r w:rsidR="00A94405" w:rsidRPr="00F56E91">
        <w:rPr>
          <w:rFonts w:cs="Arial"/>
          <w:color w:val="010202"/>
          <w:sz w:val="20"/>
          <w:szCs w:val="20"/>
        </w:rPr>
        <w:t xml:space="preserve">the </w:t>
      </w:r>
      <w:r w:rsidRPr="00F56E91">
        <w:rPr>
          <w:rFonts w:cs="Arial"/>
          <w:color w:val="010202"/>
          <w:sz w:val="20"/>
          <w:szCs w:val="20"/>
        </w:rPr>
        <w:t xml:space="preserve">following table for LOD levels of specific building elements at different design stages. </w:t>
      </w:r>
    </w:p>
    <w:p w14:paraId="0FE23EC2" w14:textId="758E4847" w:rsidR="00B94C20" w:rsidRPr="00F56E91" w:rsidRDefault="002A0757" w:rsidP="005413FD">
      <w:pPr>
        <w:pStyle w:val="BodyText"/>
        <w:spacing w:before="263" w:after="240"/>
        <w:ind w:left="432"/>
        <w:rPr>
          <w:rFonts w:cs="Arial"/>
          <w:b/>
          <w:bCs/>
          <w:color w:val="010202"/>
          <w:sz w:val="20"/>
          <w:szCs w:val="20"/>
        </w:rPr>
      </w:pPr>
      <w:r w:rsidRPr="00F56E91">
        <w:rPr>
          <w:rFonts w:cs="Arial"/>
          <w:b/>
          <w:bCs/>
          <w:color w:val="010202"/>
          <w:sz w:val="20"/>
          <w:szCs w:val="20"/>
        </w:rPr>
        <w:t>Model Element Table</w:t>
      </w:r>
    </w:p>
    <w:tbl>
      <w:tblPr>
        <w:tblW w:w="9305" w:type="dxa"/>
        <w:tblInd w:w="80" w:type="dxa"/>
        <w:tblLook w:val="04A0" w:firstRow="1" w:lastRow="0" w:firstColumn="1" w:lastColumn="0" w:noHBand="0" w:noVBand="1"/>
      </w:tblPr>
      <w:tblGrid>
        <w:gridCol w:w="315"/>
        <w:gridCol w:w="3254"/>
        <w:gridCol w:w="637"/>
        <w:gridCol w:w="637"/>
        <w:gridCol w:w="638"/>
        <w:gridCol w:w="637"/>
        <w:gridCol w:w="637"/>
        <w:gridCol w:w="638"/>
        <w:gridCol w:w="637"/>
        <w:gridCol w:w="637"/>
        <w:gridCol w:w="638"/>
      </w:tblGrid>
      <w:tr w:rsidR="00D47885" w:rsidRPr="00F56E91" w14:paraId="20625D4C" w14:textId="77777777" w:rsidTr="00B94C20">
        <w:trPr>
          <w:trHeight w:val="315"/>
        </w:trPr>
        <w:tc>
          <w:tcPr>
            <w:tcW w:w="3569" w:type="dxa"/>
            <w:gridSpan w:val="2"/>
            <w:vMerge w:val="restart"/>
            <w:tcBorders>
              <w:top w:val="single" w:sz="8" w:space="0" w:color="auto"/>
              <w:left w:val="single" w:sz="8" w:space="0" w:color="auto"/>
              <w:bottom w:val="single" w:sz="4" w:space="0" w:color="auto"/>
              <w:right w:val="single" w:sz="4" w:space="0" w:color="auto"/>
            </w:tcBorders>
            <w:shd w:val="clear" w:color="000000" w:fill="AEAAAA"/>
            <w:noWrap/>
            <w:vAlign w:val="center"/>
            <w:hideMark/>
          </w:tcPr>
          <w:p w14:paraId="072F79F3"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MODEL ELEMENTS</w:t>
            </w:r>
          </w:p>
        </w:tc>
        <w:tc>
          <w:tcPr>
            <w:tcW w:w="1912" w:type="dxa"/>
            <w:gridSpan w:val="3"/>
            <w:tcBorders>
              <w:top w:val="single" w:sz="8" w:space="0" w:color="auto"/>
              <w:left w:val="single" w:sz="8" w:space="0" w:color="auto"/>
              <w:bottom w:val="single" w:sz="4" w:space="0" w:color="auto"/>
              <w:right w:val="single" w:sz="8" w:space="0" w:color="000000"/>
            </w:tcBorders>
            <w:shd w:val="clear" w:color="000000" w:fill="AEAAAA"/>
            <w:vAlign w:val="center"/>
            <w:hideMark/>
          </w:tcPr>
          <w:p w14:paraId="43660B56"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SD</w:t>
            </w:r>
          </w:p>
        </w:tc>
        <w:tc>
          <w:tcPr>
            <w:tcW w:w="1912" w:type="dxa"/>
            <w:gridSpan w:val="3"/>
            <w:tcBorders>
              <w:top w:val="single" w:sz="8" w:space="0" w:color="auto"/>
              <w:left w:val="nil"/>
              <w:bottom w:val="single" w:sz="4" w:space="0" w:color="auto"/>
              <w:right w:val="single" w:sz="8" w:space="0" w:color="000000"/>
            </w:tcBorders>
            <w:shd w:val="clear" w:color="000000" w:fill="AEAAAA"/>
            <w:vAlign w:val="center"/>
            <w:hideMark/>
          </w:tcPr>
          <w:p w14:paraId="3CCDB497"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DD</w:t>
            </w:r>
          </w:p>
        </w:tc>
        <w:tc>
          <w:tcPr>
            <w:tcW w:w="1912" w:type="dxa"/>
            <w:gridSpan w:val="3"/>
            <w:tcBorders>
              <w:top w:val="single" w:sz="8" w:space="0" w:color="auto"/>
              <w:left w:val="nil"/>
              <w:bottom w:val="single" w:sz="4" w:space="0" w:color="auto"/>
              <w:right w:val="single" w:sz="8" w:space="0" w:color="000000"/>
            </w:tcBorders>
            <w:shd w:val="clear" w:color="000000" w:fill="AEAAAA"/>
            <w:vAlign w:val="center"/>
            <w:hideMark/>
          </w:tcPr>
          <w:p w14:paraId="3A95D03C"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CD</w:t>
            </w:r>
          </w:p>
        </w:tc>
      </w:tr>
      <w:tr w:rsidR="00D47885" w:rsidRPr="00F56E91" w14:paraId="2A3CF3D9" w14:textId="77777777" w:rsidTr="00B94C20">
        <w:trPr>
          <w:trHeight w:val="285"/>
        </w:trPr>
        <w:tc>
          <w:tcPr>
            <w:tcW w:w="3569" w:type="dxa"/>
            <w:gridSpan w:val="2"/>
            <w:vMerge/>
            <w:tcBorders>
              <w:top w:val="single" w:sz="8" w:space="0" w:color="auto"/>
              <w:left w:val="single" w:sz="8" w:space="0" w:color="auto"/>
              <w:bottom w:val="single" w:sz="4" w:space="0" w:color="auto"/>
              <w:right w:val="single" w:sz="4" w:space="0" w:color="auto"/>
            </w:tcBorders>
            <w:vAlign w:val="center"/>
            <w:hideMark/>
          </w:tcPr>
          <w:p w14:paraId="78A1FBBB" w14:textId="77777777" w:rsidR="00D47885" w:rsidRPr="00F56E91" w:rsidRDefault="00D47885" w:rsidP="0083764A">
            <w:pPr>
              <w:widowControl/>
              <w:autoSpaceDE/>
              <w:autoSpaceDN/>
              <w:rPr>
                <w:rFonts w:ascii="Arial" w:eastAsia="Times New Roman" w:hAnsi="Arial" w:cs="Arial"/>
                <w:b/>
                <w:bCs/>
                <w:sz w:val="20"/>
                <w:szCs w:val="20"/>
              </w:rPr>
            </w:pPr>
          </w:p>
        </w:tc>
        <w:tc>
          <w:tcPr>
            <w:tcW w:w="637" w:type="dxa"/>
            <w:tcBorders>
              <w:top w:val="nil"/>
              <w:left w:val="single" w:sz="8" w:space="0" w:color="auto"/>
              <w:bottom w:val="single" w:sz="4" w:space="0" w:color="auto"/>
              <w:right w:val="single" w:sz="4" w:space="0" w:color="auto"/>
            </w:tcBorders>
            <w:shd w:val="clear" w:color="000000" w:fill="AEAAAA"/>
            <w:noWrap/>
            <w:vAlign w:val="center"/>
            <w:hideMark/>
          </w:tcPr>
          <w:p w14:paraId="79432DF1"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200</w:t>
            </w:r>
          </w:p>
        </w:tc>
        <w:tc>
          <w:tcPr>
            <w:tcW w:w="637" w:type="dxa"/>
            <w:tcBorders>
              <w:top w:val="nil"/>
              <w:left w:val="nil"/>
              <w:bottom w:val="single" w:sz="4" w:space="0" w:color="auto"/>
              <w:right w:val="single" w:sz="4" w:space="0" w:color="auto"/>
            </w:tcBorders>
            <w:shd w:val="clear" w:color="000000" w:fill="AEAAAA"/>
            <w:noWrap/>
            <w:vAlign w:val="center"/>
            <w:hideMark/>
          </w:tcPr>
          <w:p w14:paraId="21465DE1"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300</w:t>
            </w:r>
          </w:p>
        </w:tc>
        <w:tc>
          <w:tcPr>
            <w:tcW w:w="637" w:type="dxa"/>
            <w:tcBorders>
              <w:top w:val="nil"/>
              <w:left w:val="nil"/>
              <w:bottom w:val="single" w:sz="4" w:space="0" w:color="auto"/>
              <w:right w:val="single" w:sz="8" w:space="0" w:color="auto"/>
            </w:tcBorders>
            <w:shd w:val="clear" w:color="000000" w:fill="AEAAAA"/>
            <w:noWrap/>
            <w:vAlign w:val="center"/>
            <w:hideMark/>
          </w:tcPr>
          <w:p w14:paraId="238C46CC"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400</w:t>
            </w:r>
          </w:p>
        </w:tc>
        <w:tc>
          <w:tcPr>
            <w:tcW w:w="637" w:type="dxa"/>
            <w:tcBorders>
              <w:top w:val="nil"/>
              <w:left w:val="nil"/>
              <w:bottom w:val="single" w:sz="4" w:space="0" w:color="auto"/>
              <w:right w:val="single" w:sz="4" w:space="0" w:color="auto"/>
            </w:tcBorders>
            <w:shd w:val="clear" w:color="000000" w:fill="AEAAAA"/>
            <w:noWrap/>
            <w:vAlign w:val="center"/>
            <w:hideMark/>
          </w:tcPr>
          <w:p w14:paraId="5784D394"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200</w:t>
            </w:r>
          </w:p>
        </w:tc>
        <w:tc>
          <w:tcPr>
            <w:tcW w:w="637" w:type="dxa"/>
            <w:tcBorders>
              <w:top w:val="nil"/>
              <w:left w:val="nil"/>
              <w:bottom w:val="single" w:sz="4" w:space="0" w:color="auto"/>
              <w:right w:val="single" w:sz="4" w:space="0" w:color="auto"/>
            </w:tcBorders>
            <w:shd w:val="clear" w:color="000000" w:fill="AEAAAA"/>
            <w:noWrap/>
            <w:vAlign w:val="center"/>
            <w:hideMark/>
          </w:tcPr>
          <w:p w14:paraId="1DB5BBF2"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300</w:t>
            </w:r>
          </w:p>
        </w:tc>
        <w:tc>
          <w:tcPr>
            <w:tcW w:w="637" w:type="dxa"/>
            <w:tcBorders>
              <w:top w:val="nil"/>
              <w:left w:val="nil"/>
              <w:bottom w:val="single" w:sz="4" w:space="0" w:color="auto"/>
              <w:right w:val="single" w:sz="8" w:space="0" w:color="auto"/>
            </w:tcBorders>
            <w:shd w:val="clear" w:color="000000" w:fill="AEAAAA"/>
            <w:noWrap/>
            <w:vAlign w:val="center"/>
            <w:hideMark/>
          </w:tcPr>
          <w:p w14:paraId="5FF7EAF5"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400</w:t>
            </w:r>
          </w:p>
        </w:tc>
        <w:tc>
          <w:tcPr>
            <w:tcW w:w="637" w:type="dxa"/>
            <w:tcBorders>
              <w:top w:val="nil"/>
              <w:left w:val="nil"/>
              <w:bottom w:val="single" w:sz="4" w:space="0" w:color="auto"/>
              <w:right w:val="single" w:sz="4" w:space="0" w:color="auto"/>
            </w:tcBorders>
            <w:shd w:val="clear" w:color="000000" w:fill="AEAAAA"/>
            <w:noWrap/>
            <w:vAlign w:val="center"/>
            <w:hideMark/>
          </w:tcPr>
          <w:p w14:paraId="44FDB41C"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200</w:t>
            </w:r>
          </w:p>
        </w:tc>
        <w:tc>
          <w:tcPr>
            <w:tcW w:w="637" w:type="dxa"/>
            <w:tcBorders>
              <w:top w:val="nil"/>
              <w:left w:val="nil"/>
              <w:bottom w:val="single" w:sz="4" w:space="0" w:color="auto"/>
              <w:right w:val="single" w:sz="4" w:space="0" w:color="auto"/>
            </w:tcBorders>
            <w:shd w:val="clear" w:color="000000" w:fill="AEAAAA"/>
            <w:noWrap/>
            <w:vAlign w:val="center"/>
            <w:hideMark/>
          </w:tcPr>
          <w:p w14:paraId="53F380B8"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300</w:t>
            </w:r>
          </w:p>
        </w:tc>
        <w:tc>
          <w:tcPr>
            <w:tcW w:w="637" w:type="dxa"/>
            <w:tcBorders>
              <w:top w:val="nil"/>
              <w:left w:val="nil"/>
              <w:bottom w:val="single" w:sz="4" w:space="0" w:color="auto"/>
              <w:right w:val="single" w:sz="8" w:space="0" w:color="auto"/>
            </w:tcBorders>
            <w:shd w:val="clear" w:color="000000" w:fill="AEAAAA"/>
            <w:noWrap/>
            <w:vAlign w:val="center"/>
            <w:hideMark/>
          </w:tcPr>
          <w:p w14:paraId="3F9DF7EC"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400</w:t>
            </w:r>
          </w:p>
        </w:tc>
      </w:tr>
      <w:tr w:rsidR="00D47885" w:rsidRPr="00F56E91" w14:paraId="1F74BA89" w14:textId="77777777" w:rsidTr="00B94C20">
        <w:trPr>
          <w:trHeight w:val="285"/>
        </w:trPr>
        <w:tc>
          <w:tcPr>
            <w:tcW w:w="3569" w:type="dxa"/>
            <w:gridSpan w:val="2"/>
            <w:tcBorders>
              <w:top w:val="single" w:sz="4" w:space="0" w:color="auto"/>
              <w:left w:val="single" w:sz="8" w:space="0" w:color="auto"/>
              <w:bottom w:val="single" w:sz="4" w:space="0" w:color="auto"/>
              <w:right w:val="single" w:sz="8" w:space="0" w:color="000000"/>
            </w:tcBorders>
            <w:shd w:val="clear" w:color="000000" w:fill="D0CECE"/>
            <w:noWrap/>
            <w:vAlign w:val="center"/>
            <w:hideMark/>
          </w:tcPr>
          <w:p w14:paraId="7F63A0DF" w14:textId="77777777" w:rsidR="00D47885" w:rsidRPr="00F56E91" w:rsidRDefault="00D47885" w:rsidP="0083764A">
            <w:pPr>
              <w:widowControl/>
              <w:autoSpaceDE/>
              <w:autoSpaceDN/>
              <w:rPr>
                <w:rFonts w:ascii="Arial" w:eastAsia="Times New Roman" w:hAnsi="Arial" w:cs="Arial"/>
                <w:b/>
                <w:bCs/>
                <w:sz w:val="20"/>
                <w:szCs w:val="20"/>
              </w:rPr>
            </w:pPr>
            <w:r w:rsidRPr="00F56E91">
              <w:rPr>
                <w:rFonts w:ascii="Arial" w:eastAsia="Times New Roman" w:hAnsi="Arial" w:cs="Arial"/>
                <w:b/>
                <w:bCs/>
                <w:sz w:val="20"/>
                <w:szCs w:val="20"/>
              </w:rPr>
              <w:t>ARCHITECTURE + INTERIORS</w:t>
            </w:r>
          </w:p>
        </w:tc>
        <w:tc>
          <w:tcPr>
            <w:tcW w:w="637" w:type="dxa"/>
            <w:tcBorders>
              <w:top w:val="nil"/>
              <w:left w:val="nil"/>
              <w:bottom w:val="nil"/>
              <w:right w:val="nil"/>
            </w:tcBorders>
            <w:shd w:val="clear" w:color="000000" w:fill="D0CECE"/>
            <w:noWrap/>
            <w:vAlign w:val="center"/>
            <w:hideMark/>
          </w:tcPr>
          <w:p w14:paraId="2C1F916F"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521B2411"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76438AB9"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182DC04A"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2E368BB5"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7D9A7AC3"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2A648D24"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6E87731F"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5D584C51"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r>
      <w:tr w:rsidR="00D47885" w:rsidRPr="00F56E91" w14:paraId="22B0CF0C"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5C24DDF4"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WALLS</w:t>
            </w:r>
          </w:p>
        </w:tc>
        <w:tc>
          <w:tcPr>
            <w:tcW w:w="637"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0D63BEB9"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469873F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61A5530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1E6FD36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430E8477"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1EFCA5D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5D73166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23302DF7"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0A60127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65475BF5"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7403D034"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51575AB8"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xml:space="preserve">FOUNDATIONS </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1F401A3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7939790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CE405D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2C0C0E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7B62A4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22819C8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15E7E5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121E29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BFF896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2EEC6723"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7D9FB109"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7257A57F"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FOUNDATION WALLS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2774E37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4A46F61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F5CA4F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03200F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95C882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4DE1353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3C4278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72DFD2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A558C1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3796E185"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3E3D6B34"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55467A4A"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EXTERIOR WALLS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0BCE3EE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024FEB7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F096CB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79C16E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A2665E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2E20BA5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899910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65D387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14D252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45390B9B"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32568681"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3C72DEE0"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INTERIOR PARTITIONS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1DDD135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453AB90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8D940F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19F4F5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7B40BE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713A9A4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03E6AF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59979D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BE4024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4F192E19"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387F05A9"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7C0901C0"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xml:space="preserve">STOREFRONT </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00952F6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7647E6E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F72AC2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D44017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4F8A77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723C6DE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350CDD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DF5C7C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8FE4E9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1B70F054"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140A670D"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6E201BC3"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CURTAIN WALL</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60D5F0F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0A8A079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6C51760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C2AE74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4F67F4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5F7EB33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AAF3E8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FFF3F5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E2E25E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3AA20512"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56C07F16"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31D84E27"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CURTAIN WALL MULLIONS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523AFBD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3BDD5B5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6064E2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AF132C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2365C8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7A89800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800D76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3551D0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3478AB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434F89F2"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74A954E9"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1F2B5287"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CURTAIN WALL PANELS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5C09BD7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7CB64F7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912EB1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5D16BA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E1BDC9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7DE9FDB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4B7618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A2517E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C1240D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5DC66CAD"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5D6BE812"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0FB2EE9B"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REINFORCEMENT BARS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5E7871A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DACAFC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4DFD07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94D2C0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09F482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699F2BA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A5A5D5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7BBAAE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59705C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762F3889"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20441592"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6EFC4B04"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xml:space="preserve">WALL INSULATION </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5FD6D58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FC9BC3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946313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4DBF84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5CFC28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6E67C5D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E1D6D1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9EE2C9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130BF7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17691426"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0C98D20A"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5DBE7D42"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WALL CAVITY</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6FD82C9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33347A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1502DA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BF3452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EB147C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621B903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67919B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EDBC1F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FAC133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0B17C7AD"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3536A503"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0C652834"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WALL TIES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1FC40AA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ED8EE7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340867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D72A6F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27D477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0B2BC7B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998D03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67935B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30F400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380F51F6"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2A53F2BE"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71943405"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WALL MEMBRANE</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5D9C8B3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995B04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E991BF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2D3A49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C5DC2A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3400F79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427A9A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0A5772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6D86E6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396FE20C"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3EC81239"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ROOF</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1C6FF5F7"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0E3BD5B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88327F9"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AA1486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863AC87"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12DE7C5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C55633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2CBD24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04EC889"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4BAC405E"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143FBBA1"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6C0DDE16"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xml:space="preserve">ROOF INSULATION </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6B0DE09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E6DB83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2416BE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2D546C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B09DDB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148ACA7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B86C23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BD4FF7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655A138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64F28781"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2A2E2892"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47D73B63"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ROOF MEMBRANE</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270E105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6195CF7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B44FDB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0C64E7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2BDF8A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0CF950C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39C8C8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7C8E82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17EB50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08B2C570"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47455D25"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4B1322E4"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ROOF SOFFIT</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382E657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66F82C0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9BDC42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01C2F6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452F3E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6D62F5C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87C850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C072E7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A8D459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4ED6C897"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4D4D1388"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20F32AF0"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ROOF SUBSTRATE</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2BC30D8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4EBEEA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A2F765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9DC33F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FC13E7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3386A25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F0DC8B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EDA767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DFF867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6F46821E" w14:textId="77777777" w:rsidTr="00B94C20">
        <w:trPr>
          <w:trHeight w:val="450"/>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20DA33C8"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6E013AD9"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ROOF STRUCTURE  (INCLUDING JOIST INFORMATION)</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403B83B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4638676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CE2F00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91ECC5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D927F2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1823ADB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BCC1D1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084225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826458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1B9733AD"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7EFAA1B8"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FLOOR</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701B148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59EFE65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6364B3A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94E01C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0A670B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7C3F761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9A17CF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343BCE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8B324C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41AE6858"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12A6229B"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0A8A54FA"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xml:space="preserve">FLOOR INSULATION </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77EAA4E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FC61B7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6E17CE4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251B9B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44D4F7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14EE100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BE98BD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9A5E8B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CDE27E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1BB57A36"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5AE5C91D"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3C6152E0"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FLOOR MEMBRANE</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7CB5201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B9CB51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5DD4AE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58EE47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5E0A38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45EEE94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9793F0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B75079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3B1812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39D1D2D7"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1C1E1B72"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4A0FB63C"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FLOOR EXPANSION  JOINTS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57CF031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BB7A89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FCC352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820C44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C16DC3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640A1C1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2E390F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F3D36F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A715B8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4EA01C01"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419258CC"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26656A05"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FLOOR SUBSTRATE</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1BA1087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BCEEED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CAC67C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D15D1F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9251C6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4FBF077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E8F141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2035DE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6351CD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02BB5543" w14:textId="77777777" w:rsidTr="00B94C20">
        <w:trPr>
          <w:trHeight w:val="450"/>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6F5F302C"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31C7F1B6"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FLOOR STRUCTURE (INCLUDING JOIST INFORMATION)</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5E9091F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6B3D333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5E3519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CBE3B7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8FC18C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0A4E536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9E214C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143A38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AE65E4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1A0EB45B"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67C296CC"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OPENINGS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2F1FF77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786460A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DDD9049"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7F5064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DFEAFC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7EA9508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08468C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2B534D9"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6CB9416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532DD9D7"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4129D9DB"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7D977561"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CEILING OPENING</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367F0DB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433EDD1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DB53FA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D57EA9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0D0A06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5EA5F2D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F6326F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9DB6BE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1C7A5B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65CBC3C6"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210ADDF5"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38F1B31B"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FLOOR OPENING</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2B70E80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258135F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690143F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09A1E4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388235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78C0BE8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55B5AC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CB559A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43E519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62F94B72"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55226130"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22F75B9C"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SHAFT OPENING</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06823C1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4D486F6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6EE6F14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CC3EED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3AF70A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2C824EE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E19B44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B26091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D38B15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2D20A661"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10D04EA0"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22650D6B"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ROOF OPENING</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19C08BA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0ABB427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CF1A82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DCD6AC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C859F5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2D3DD69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85E5BE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6F8D98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63BEE33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451150BD"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589B9D72"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ARCHITECTURAL WOODWORK</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64F3FFD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7FA9FA3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6F13BD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F92817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27EDAC7"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279BBE8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CE8869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F8081B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FFCECB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39F98D6E"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445347F7"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DOORS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49FC986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7A6ED6A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92D592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BC0EAB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2F9D41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6549324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41A4D5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015FF5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6F256D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36970F8D"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35B39851"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lastRenderedPageBreak/>
              <w:t> </w:t>
            </w:r>
          </w:p>
        </w:tc>
        <w:tc>
          <w:tcPr>
            <w:tcW w:w="3254" w:type="dxa"/>
            <w:tcBorders>
              <w:top w:val="nil"/>
              <w:left w:val="nil"/>
              <w:bottom w:val="single" w:sz="4" w:space="0" w:color="auto"/>
              <w:right w:val="nil"/>
            </w:tcBorders>
            <w:shd w:val="clear" w:color="auto" w:fill="auto"/>
            <w:vAlign w:val="center"/>
            <w:hideMark/>
          </w:tcPr>
          <w:p w14:paraId="45E72FB8"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DOOR GLASS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511E8CF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1C11F75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84B36E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886E5E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A2EDDF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2305D06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118D57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0C0F13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4F3C34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6BD5909D"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5C3C53C3"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11663AE2"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DOOR OPENING CUT</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19ED97D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4AE5EAB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16B4F3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CCBDDA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40351A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3E60EC9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760D37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89E479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B2C416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0A3D1D21"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7B19B777"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24A047BE"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DOOR FRAME</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33ED131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29018B9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B54982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75D5BB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39475F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417F441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A636C9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3498E9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7F0C18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7F9CA83F"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65934098"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5D21FD9B"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xml:space="preserve">DOOR HARDWARE </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7C0AFCD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C92ECF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B9AB64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9505C4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AF0BB0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6043CDF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4414F1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8837DA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6777F27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14FA191A"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37EF78DD"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PLUMBING FIXTURES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78FC996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0D965D4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C84A097"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711A51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AF7FE5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06E5EB7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D85DD4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386284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CC537C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6B19F314"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59A1B051"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WINDOWS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2AF6044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3B0E93A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94407B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1E82C2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2F3A57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1820C93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CD4FA4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19377A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162EC8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39B64EAC"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5D8F2AE5"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586D6AEE"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WINDOW GLASS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78AC213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7E827B3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6EBDD72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3F3DBD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D45BDD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3791C3A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E0C3EA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6CD5E9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6FB2CED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3EDB2D29"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21F4EF6F"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4C922BB9"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WINDOW MULLION</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1EA42D1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1B63109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27F678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CB2E87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68C782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35E9DA4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768213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0CF677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FC11F5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4C1D1E2D"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7960435A"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7D04BC24"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WINDOW OPENING CUT</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39B2B96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87E5AF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273727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1FB31C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CB22E8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5AB005E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DE02BF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C02840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7900BA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399259DD"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141B89E1"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7F8534EE"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xml:space="preserve">WINDOW SILL </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344C978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95D123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291C15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CB236B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BEAC33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0850A5B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8F2644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5FDC8D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40FB4A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434A7F5C"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3E8E3C0A"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71A233C8"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WINDOW FRAME</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76A96BE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C9E4F1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04C35A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6B28EB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B1A273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4560862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306B5E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37DE3F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F9F74A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35D5F85A"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1C04C6B7"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SPECIALTY EQUIPMENT</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7E48093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2C9729D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E2C543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5A70C7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496B05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13F8A5E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50202C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932A24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687766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67A42347"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6CA5719B"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CASEWORK</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22042A2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14D17109"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1EA247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E85939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57AED3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07EAC15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4077A79"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DF24E5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3B37BE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08F1994B"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1EEA5202"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1E58C9D4"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CASEWORK/MILLWORK</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4F439F3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703FA23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4403D9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F881A6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368E87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4AABB07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79CBF4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362298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7DF349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608EEF7C"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37927F34"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0A26C722"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HARDWARE</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0CB223A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90E1E9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DB7B8A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C32E06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6D819E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1B65784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EC3DD5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B0FFAA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F0F7F2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6F1833FD"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668657D6"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4AE4AD3E"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CASEWORK PANEL</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41D7111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2B6A87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6468ED2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85E3BB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226D4A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66B98C7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74FBEF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95D4FD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BCBA8D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27521B1C"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0E8F577E"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CEILINGS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2C1C238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4E8B2EE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C935DB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C7EEA6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BF26E3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5E7B322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740243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2BB0DB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D0A830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6631EE6F"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13E6BA0C"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157C0CAB"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CEILING INSULATION</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52FEB95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119017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75926C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231EBF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035979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3304DB7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C65294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FED144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52EF9C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09E8F374"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249504AC"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03E106FD"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CEILING STRUCTURE</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6AD5DCD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986288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ACCB53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A506BA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A3E9E6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0F4F291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AE7104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D680F8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C281CE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3C483AAD"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48D06B74"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7EB71176"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CEILING MEMBRANE</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5025D14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5DA82E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ADCF09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907E4A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EDB627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515D1E8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C6852A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938441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E99C5D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59A791AA"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39FFC9B4"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 xml:space="preserve">FURNISHINGS + EQUIPMENT </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24E9C37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36FCE4E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EE74E7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ABAC49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A148AA7"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6118128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38C2B3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363038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688BE39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5665DBDB"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0C8C173B"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7563D832"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FURNITURE</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1269E4F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038263E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C3F4BE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350364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73F660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763A471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4C6968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1886F4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A21311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0560274C"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1CB054DA"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33B3DF13"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SYSTEMS FURNITURE</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1681B85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098AA72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73BFF3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3BB2F6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F1692B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2007E3A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9B46D4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9D13C2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AFE35B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0A74842C"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54D03280"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GENERIC MODEL</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522E329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5156A4E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4008BD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4021FE9"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08EEED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066D3C4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7ADE33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4F239C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6BA094A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2E0DA676"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32FF3EDD"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RAILING</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051B649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06EE2F67"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A9D274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9F8DD1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B46461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31FAF97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441AE77"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6CEC95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60F251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58F01D57"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5CB7D9ED"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MATERIALS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143049D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1B8E8B4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6824DD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FF1985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26DE38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0CBF569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368B0F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2591D9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FCFFB8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71969BB7"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0EA27A29"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STAIRS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0A352B6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34CF8E6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995BEF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0CAAA4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9F3E66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3CDB9BA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FEEDDA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9BB6D2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6562357"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504AB26F"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39E0B6E3"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TOPOSURFACE</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7CD5029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12D1832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AA0FB1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CCD29E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5CD2B2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6AFD65C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635C79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836353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2A508A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33F884BA"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5CAC2124"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PLANTING</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5280539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2013CF2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2FFCCD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A61FF4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C8A9F2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2D08980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DBC030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0CC106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F9D635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393BF8E6"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6008AD08"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RAMP</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47E3077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6BA227D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6E015A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DAAEBA7"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11F2C8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63FCF09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9A7BD9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321C5D7"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1AF9D8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7BEAD92B"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4CC85EC1"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ROAD</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3DE7EBB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054B21B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E58B5C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C4286C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F3896C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78FDCD2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BB5129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C97CDC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6BF1739"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06EBF21C"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7B9A434C"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FINISHES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6814C46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7FBF7EC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06E9C0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E65E5A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62841C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516FA69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357A78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4C2E5B9"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3F3B17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6E6CDF71"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000000" w:fill="D0CECE"/>
            <w:noWrap/>
            <w:vAlign w:val="center"/>
            <w:hideMark/>
          </w:tcPr>
          <w:p w14:paraId="24B3C16A" w14:textId="77777777" w:rsidR="00D47885" w:rsidRPr="00F56E91" w:rsidRDefault="00D47885" w:rsidP="0083764A">
            <w:pPr>
              <w:widowControl/>
              <w:autoSpaceDE/>
              <w:autoSpaceDN/>
              <w:rPr>
                <w:rFonts w:ascii="Arial" w:eastAsia="Times New Roman" w:hAnsi="Arial" w:cs="Arial"/>
                <w:b/>
                <w:bCs/>
                <w:sz w:val="20"/>
                <w:szCs w:val="20"/>
              </w:rPr>
            </w:pPr>
            <w:r w:rsidRPr="00F56E91">
              <w:rPr>
                <w:rFonts w:ascii="Arial" w:eastAsia="Times New Roman" w:hAnsi="Arial" w:cs="Arial"/>
                <w:b/>
                <w:bCs/>
                <w:sz w:val="20"/>
                <w:szCs w:val="20"/>
              </w:rPr>
              <w:t>STRUCTURAL</w:t>
            </w:r>
          </w:p>
        </w:tc>
        <w:tc>
          <w:tcPr>
            <w:tcW w:w="637" w:type="dxa"/>
            <w:tcBorders>
              <w:top w:val="nil"/>
              <w:left w:val="single" w:sz="8" w:space="0" w:color="auto"/>
              <w:bottom w:val="nil"/>
              <w:right w:val="nil"/>
            </w:tcBorders>
            <w:shd w:val="clear" w:color="000000" w:fill="D0CECE"/>
            <w:noWrap/>
            <w:vAlign w:val="center"/>
            <w:hideMark/>
          </w:tcPr>
          <w:p w14:paraId="1F0FBD8D"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39E78CFC"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03187352"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5C0CC71C"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713F7176"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29F0A91D"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10949115"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2E8E9A69"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2FC6886F"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r>
      <w:tr w:rsidR="00D47885" w:rsidRPr="00F56E91" w14:paraId="5FA97BD7"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61C4D913"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STRUCTURAL BEAM SYSTEMS</w:t>
            </w:r>
          </w:p>
        </w:tc>
        <w:tc>
          <w:tcPr>
            <w:tcW w:w="637"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57C8A4D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4767A38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6DF8E4A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0067E0F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2C2EFDF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21D28F9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25DBF41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0230EF5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2A5A277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4D24D6D2"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0400D601"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STRUCTURAL COLUMNS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2F1E913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42B6F02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F28194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05F98F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E7BBDC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5C2B6B4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8BF7EA7"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56A89C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335AC6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09B37183"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19520E7B"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STRUCTURAL FOUNDATIONS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7C02568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00BD7A3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0056FD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BA11E6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F17D50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70535FD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9911BE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EE7D0A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E3D1DF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0D462FBF"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44166DE8"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 xml:space="preserve">STRUCTURAL FRAMING </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2B83236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60F273F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056EDF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1F421E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DC485F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7754044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D3631B9"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31E7D1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3B2CBE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5426B956"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58A27466"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STRUCTURAL TRUSSES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6B5847D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34C9EF2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right w:val="single" w:sz="8" w:space="0" w:color="auto"/>
            </w:tcBorders>
            <w:shd w:val="clear" w:color="auto" w:fill="auto"/>
            <w:vAlign w:val="center"/>
            <w:hideMark/>
          </w:tcPr>
          <w:p w14:paraId="41E9A85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BEB789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37DAC57"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174978F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8B39DF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DC0B41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4C9FE2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26B9CFB0"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000000" w:fill="D0CECE"/>
            <w:noWrap/>
            <w:vAlign w:val="center"/>
            <w:hideMark/>
          </w:tcPr>
          <w:p w14:paraId="6CA0FC6B" w14:textId="77777777" w:rsidR="00D47885" w:rsidRPr="00F56E91" w:rsidRDefault="00D47885" w:rsidP="0083764A">
            <w:pPr>
              <w:widowControl/>
              <w:autoSpaceDE/>
              <w:autoSpaceDN/>
              <w:rPr>
                <w:rFonts w:ascii="Arial" w:eastAsia="Times New Roman" w:hAnsi="Arial" w:cs="Arial"/>
                <w:b/>
                <w:bCs/>
                <w:sz w:val="20"/>
                <w:szCs w:val="20"/>
              </w:rPr>
            </w:pPr>
            <w:r w:rsidRPr="00F56E91">
              <w:rPr>
                <w:rFonts w:ascii="Arial" w:eastAsia="Times New Roman" w:hAnsi="Arial" w:cs="Arial"/>
                <w:b/>
                <w:bCs/>
                <w:sz w:val="20"/>
                <w:szCs w:val="20"/>
              </w:rPr>
              <w:t>MECHANICAL (HVAC)</w:t>
            </w:r>
          </w:p>
        </w:tc>
        <w:tc>
          <w:tcPr>
            <w:tcW w:w="637" w:type="dxa"/>
            <w:tcBorders>
              <w:top w:val="nil"/>
              <w:left w:val="single" w:sz="8" w:space="0" w:color="auto"/>
              <w:bottom w:val="nil"/>
              <w:right w:val="nil"/>
            </w:tcBorders>
            <w:shd w:val="clear" w:color="000000" w:fill="D0CECE"/>
            <w:noWrap/>
            <w:vAlign w:val="center"/>
            <w:hideMark/>
          </w:tcPr>
          <w:p w14:paraId="77008F73"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6B8C3545"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single" w:sz="4" w:space="0" w:color="auto"/>
              <w:right w:val="single" w:sz="8" w:space="0" w:color="auto"/>
            </w:tcBorders>
            <w:shd w:val="clear" w:color="000000" w:fill="D0CECE"/>
            <w:noWrap/>
            <w:vAlign w:val="center"/>
            <w:hideMark/>
          </w:tcPr>
          <w:p w14:paraId="7CE49A10"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68F75DB5"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74D2D95E"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57E9EB93"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43FF4D21"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343EC5F4"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673CE8BF"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r>
      <w:tr w:rsidR="00D47885" w:rsidRPr="00F56E91" w14:paraId="3EF5FCF7"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416166C8"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DUCT</w:t>
            </w:r>
          </w:p>
        </w:tc>
        <w:tc>
          <w:tcPr>
            <w:tcW w:w="637"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50B0EA4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2E19C8D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2E3BC34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45BEE0A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46BCE4B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579F4B5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151978E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0D3F45C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4F63B3C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76A5C6B0"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7DF677BA"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735C1F44"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DUCT LININGS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302867E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192771B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942876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851089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7C2FC4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1E54A92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0E9041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64EF3E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DEF769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70B46C26"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50C4387C"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12B7D247"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DUCT ACCESSORIES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310AB07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02212B7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D8E14D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EC2E31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58F99F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2111743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5A333C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10600B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6E55E80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0F7661E8"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54A5F2CD"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7D608C31"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DUCT CURVES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7BEF3F5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245CE8A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B5653F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9E009E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2E83D8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228D4BB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19FA0D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3EA9A1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A266ED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6AF93C4E"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4B96BF2C"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7130D62B"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DUCT FITTINGS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799531F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6BABDF9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BACDF7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204F88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3BFEE6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352A7DE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A2BCFA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DC9BB8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F2C8BB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6FD61268"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768B5F2A"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lastRenderedPageBreak/>
              <w:t> </w:t>
            </w:r>
          </w:p>
        </w:tc>
        <w:tc>
          <w:tcPr>
            <w:tcW w:w="3254" w:type="dxa"/>
            <w:tcBorders>
              <w:top w:val="nil"/>
              <w:left w:val="nil"/>
              <w:bottom w:val="single" w:sz="4" w:space="0" w:color="auto"/>
              <w:right w:val="nil"/>
            </w:tcBorders>
            <w:shd w:val="clear" w:color="auto" w:fill="auto"/>
            <w:vAlign w:val="center"/>
            <w:hideMark/>
          </w:tcPr>
          <w:p w14:paraId="5BCEBE93"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DUCT INSULATION</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2571F20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1F5EF49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8D972D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9164D0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7952F7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514A33E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6B7138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8758C6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098C54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1A7D1A39"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028D0E28"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7864B712"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DUCT FITTING INSULATION</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4AD023A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2DF3AC3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8233DF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B0DAB4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670048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226A8B2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C6853E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967490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A69DE2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4D571B8B"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4C63C72F"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2ADD450B"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DUCT FITTING LINING</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05AE913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150592C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1DC545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C9CD0C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702DC4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03C881A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E22CDE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842799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93EE80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696F4811"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21C891A5"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26881ADE"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xml:space="preserve">DUCT SYSTEM </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4E7B8BC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74ADC53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97438E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AB7F96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EE84F3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4134E16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4B80B2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38FBB3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C0F139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31BE98CB"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6D2CA7A3"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652814E5"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DUCT TERMINAL</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4DB6789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6C3E470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C37942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B3BC0C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E5FBB5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69A27D5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9AEC41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0A4EE7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25CEB6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7A530CC1"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77F87231"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1141C8D3"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FLEX DUCTS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23C2066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657D007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78723D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677477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8FEC32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30919E3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D6F5EC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494A88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611220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448AE2B9"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5F1D3A61"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MECHANICAL EQUIPMENT</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7F557539"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0C7F11A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1D6115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C64C56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0F59EC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39D8A55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74B53D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FDBD91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024F2F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20A81EB5"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1F28B4FE"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SPACES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77B4295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55A21FB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7A73267"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445767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7DF1717"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34858F1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2CE647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2F18C57"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7A1AE4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32FCA5BD"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000000" w:fill="D0CECE"/>
            <w:noWrap/>
            <w:vAlign w:val="center"/>
            <w:hideMark/>
          </w:tcPr>
          <w:p w14:paraId="6CAEC6B7" w14:textId="77777777" w:rsidR="00D47885" w:rsidRPr="00F56E91" w:rsidRDefault="00D47885" w:rsidP="0083764A">
            <w:pPr>
              <w:widowControl/>
              <w:autoSpaceDE/>
              <w:autoSpaceDN/>
              <w:rPr>
                <w:rFonts w:ascii="Arial" w:eastAsia="Times New Roman" w:hAnsi="Arial" w:cs="Arial"/>
                <w:b/>
                <w:bCs/>
                <w:sz w:val="20"/>
                <w:szCs w:val="20"/>
              </w:rPr>
            </w:pPr>
            <w:r w:rsidRPr="00F56E91">
              <w:rPr>
                <w:rFonts w:ascii="Arial" w:eastAsia="Times New Roman" w:hAnsi="Arial" w:cs="Arial"/>
                <w:b/>
                <w:bCs/>
                <w:sz w:val="20"/>
                <w:szCs w:val="20"/>
              </w:rPr>
              <w:t>ELECTRICAL</w:t>
            </w:r>
          </w:p>
        </w:tc>
        <w:tc>
          <w:tcPr>
            <w:tcW w:w="637" w:type="dxa"/>
            <w:tcBorders>
              <w:top w:val="nil"/>
              <w:left w:val="single" w:sz="8" w:space="0" w:color="auto"/>
              <w:bottom w:val="nil"/>
              <w:right w:val="nil"/>
            </w:tcBorders>
            <w:shd w:val="clear" w:color="000000" w:fill="D0CECE"/>
            <w:noWrap/>
            <w:vAlign w:val="center"/>
            <w:hideMark/>
          </w:tcPr>
          <w:p w14:paraId="080A46D5"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0D4BFFAC"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379C15FE"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7A048710"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1ABE7031"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16E2D98D"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17C0B038"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56351E72"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4EDDEDE7"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r>
      <w:tr w:rsidR="00D47885" w:rsidRPr="00F56E91" w14:paraId="58E8F639"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216F0FF0"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CABLE TRAY</w:t>
            </w:r>
          </w:p>
        </w:tc>
        <w:tc>
          <w:tcPr>
            <w:tcW w:w="637"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3CC3409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2991582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47F01A6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61319E6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4796F67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05790DC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1012D5D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3DA1D88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04FC2A2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5BF7B8B9"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7C3AD86C" w14:textId="3B4D3E79" w:rsidR="00D47885" w:rsidRPr="00F56E91" w:rsidRDefault="006F4C7F"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CABLE</w:t>
            </w:r>
            <w:r w:rsidR="00D47885" w:rsidRPr="00F56E91">
              <w:rPr>
                <w:rFonts w:ascii="Arial" w:eastAsia="Times New Roman" w:hAnsi="Arial" w:cs="Arial"/>
                <w:sz w:val="20"/>
                <w:szCs w:val="20"/>
              </w:rPr>
              <w:t xml:space="preserve"> TRAY FITTINGS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788DA0C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6C5D710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7C5A35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418D27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74F1B7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10DD5DD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76641D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8F7F60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6BA60AC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6451FAA3"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497681F9"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CONDUITS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6265157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5AF507D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53A90E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2D4F669"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EFDD87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5B66EBA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66C5BD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60CE51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7BE230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02C6F258"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3809232C"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ELECTRICAL EQUIPMENT</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51970E4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2B0C661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5B5F44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067F7F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F9FB75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1D492F7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BAECC9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BEA6C1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B421FB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1F2EE64B"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254BC50E"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ELECTRICAL FIXTURES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66D36E9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5845C8A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82EB06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232A9E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CABC84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152EED5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454E1B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764675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1DDA5D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6DB09A2C"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65459AE5"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LIGHTING DEVICES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3A54204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4866280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21A097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BE9857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8B26719"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0F29F26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744A4A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F6E12C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CD25FC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63501C60"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2B177E20"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LIGHTING FIXTURES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3F4E5A1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3BE2A3E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0B6D1A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0969DE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D33BE3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35163F6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18A382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E9A06E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6089BD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41DE8025"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135D8215"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ELECTRICAL DEVICES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05540A5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041D739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8E916D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11F0B6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F0556A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4AD9C4D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F606DB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15D5BD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598616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55CC5CE3"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000000" w:fill="D0CECE"/>
            <w:noWrap/>
            <w:vAlign w:val="center"/>
            <w:hideMark/>
          </w:tcPr>
          <w:p w14:paraId="0FE6D45A" w14:textId="77777777" w:rsidR="00D47885" w:rsidRPr="00F56E91" w:rsidRDefault="00D47885" w:rsidP="0083764A">
            <w:pPr>
              <w:widowControl/>
              <w:autoSpaceDE/>
              <w:autoSpaceDN/>
              <w:rPr>
                <w:rFonts w:ascii="Arial" w:eastAsia="Times New Roman" w:hAnsi="Arial" w:cs="Arial"/>
                <w:b/>
                <w:bCs/>
                <w:sz w:val="20"/>
                <w:szCs w:val="20"/>
              </w:rPr>
            </w:pPr>
            <w:r w:rsidRPr="00F56E91">
              <w:rPr>
                <w:rFonts w:ascii="Arial" w:eastAsia="Times New Roman" w:hAnsi="Arial" w:cs="Arial"/>
                <w:b/>
                <w:bCs/>
                <w:sz w:val="20"/>
                <w:szCs w:val="20"/>
              </w:rPr>
              <w:t>COMMUNICATIONS (TELECOM)</w:t>
            </w:r>
          </w:p>
        </w:tc>
        <w:tc>
          <w:tcPr>
            <w:tcW w:w="637" w:type="dxa"/>
            <w:tcBorders>
              <w:top w:val="nil"/>
              <w:left w:val="single" w:sz="8" w:space="0" w:color="auto"/>
              <w:bottom w:val="nil"/>
              <w:right w:val="nil"/>
            </w:tcBorders>
            <w:shd w:val="clear" w:color="000000" w:fill="D0CECE"/>
            <w:noWrap/>
            <w:vAlign w:val="center"/>
            <w:hideMark/>
          </w:tcPr>
          <w:p w14:paraId="256D2A0F"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67F33F1D"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79C9282E"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35175516"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5B2807E1"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29C3293E"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3F11F595"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2F07289A"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40AD5CC2"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r>
      <w:tr w:rsidR="00D47885" w:rsidRPr="00F56E91" w14:paraId="1A2A2A6A"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1C144536"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INFRASTRUCTURE</w:t>
            </w:r>
          </w:p>
        </w:tc>
        <w:tc>
          <w:tcPr>
            <w:tcW w:w="637"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50AFECC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081C598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42A4515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34D12549"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5690419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77309F5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1F5E6909"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03F0453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339C9C6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57D6FE4F"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5EA9E10C"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DATA DEVICES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362B809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3DF03A8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4013C0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E69D31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CD398F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1CA0B29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BF144A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1E3415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64E607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1F0BEBCA"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6DE6F111"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 xml:space="preserve">SECURITY DEVICES </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4FBB073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5511CF4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749DD5E"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7BE1B5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32AC6C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0B1947D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3E4F03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0E17A2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5170447"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5171C8E8"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27616F9D"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TELEPHONE DEVICES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60039B99"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057513F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78B232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FD13D4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928B50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79B54DB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B72671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EE933C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373EDA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7BD2A756"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15355BED"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OCCUPANCY SENSORS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3B145F4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1798DC6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E4BFD3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43DD76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37CB17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11B17E39"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1440F9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B163D1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6F326828"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077B1EF5"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000000" w:fill="D0CECE"/>
            <w:noWrap/>
            <w:vAlign w:val="center"/>
            <w:hideMark/>
          </w:tcPr>
          <w:p w14:paraId="5B6A8228" w14:textId="77777777" w:rsidR="00D47885" w:rsidRPr="00F56E91" w:rsidRDefault="00D47885" w:rsidP="0083764A">
            <w:pPr>
              <w:widowControl/>
              <w:autoSpaceDE/>
              <w:autoSpaceDN/>
              <w:rPr>
                <w:rFonts w:ascii="Arial" w:eastAsia="Times New Roman" w:hAnsi="Arial" w:cs="Arial"/>
                <w:b/>
                <w:bCs/>
                <w:sz w:val="20"/>
                <w:szCs w:val="20"/>
              </w:rPr>
            </w:pPr>
            <w:r w:rsidRPr="00F56E91">
              <w:rPr>
                <w:rFonts w:ascii="Arial" w:eastAsia="Times New Roman" w:hAnsi="Arial" w:cs="Arial"/>
                <w:b/>
                <w:bCs/>
                <w:sz w:val="20"/>
                <w:szCs w:val="20"/>
              </w:rPr>
              <w:t>PLUMBING</w:t>
            </w:r>
          </w:p>
        </w:tc>
        <w:tc>
          <w:tcPr>
            <w:tcW w:w="637" w:type="dxa"/>
            <w:tcBorders>
              <w:top w:val="nil"/>
              <w:left w:val="single" w:sz="8" w:space="0" w:color="auto"/>
              <w:bottom w:val="nil"/>
              <w:right w:val="nil"/>
            </w:tcBorders>
            <w:shd w:val="clear" w:color="000000" w:fill="D0CECE"/>
            <w:noWrap/>
            <w:vAlign w:val="center"/>
            <w:hideMark/>
          </w:tcPr>
          <w:p w14:paraId="2010125F"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239D9830"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6FE41C76"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1D24CF75"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28378742"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754CBAF3"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1BAD0387"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576D0046"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0BB05A0B"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r>
      <w:tr w:rsidR="00D47885" w:rsidRPr="00F56E91" w14:paraId="175C0325"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195F5102"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PIPES</w:t>
            </w:r>
          </w:p>
        </w:tc>
        <w:tc>
          <w:tcPr>
            <w:tcW w:w="637"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78B36F7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16C771A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7C61176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33CC63B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43199F5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4903D51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33124AB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5FCA12C5"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663EEEC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1947CA90"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3FF15FA8"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29EF993B"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PIPE PLACEHOLDERS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67D6472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22753B8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67A5E8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F890D6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7D3F04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48B58EB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82FC6E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BEFA63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3C8CC0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793BD521"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7232BB9E"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1F549D47"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PIPE INSULATIONS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0C22707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2040ECC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5C96C6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B51B0B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7F661B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621034A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2C1A05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931457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72426C2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7C3146BB"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076C3F6A"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5EC972B0"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PIPE CONNECTIONS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7141B81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013FD7E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94B2791"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339AD4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6BA878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6CEF183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B81762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09EDDE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09B4E7E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34F3729D"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09736E85"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2C639E16"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xml:space="preserve">FLEX PIPES </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04B48D8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1DA7591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8111B9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35C936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190841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7027D80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398039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9CEEA1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1F812B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27E1B70E"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7A80D356"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3B38966F"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PIPE ACCESSORIES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04EFF47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048278C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C5F8A2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8441F0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86680F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5F6D88FF"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82D8A9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562B52B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710503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10CB5510"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19385799"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21855550"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PIPE FITTING INSULATION</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1326918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49AA2CC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085B43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45FE34C"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D9FA65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60BE09C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5895EB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203B3B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312BC3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2EF84A71"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638AFA70"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65B67A4B"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PIPE SEGMENTS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247E86C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25048F7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B0019D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DEC8954"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65D19C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7CB2E552"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614688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7FC13D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6C91C32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318A6F97"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064CAF64"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46F136BE"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PIPE CURVES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2ECDDF5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2AFD7E3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59E008FA"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2C54879"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657A01C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14A3158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F7C90B0"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8C78AD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1A25A72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68C3C449" w14:textId="77777777" w:rsidTr="00B94C20">
        <w:trPr>
          <w:trHeight w:val="285"/>
        </w:trPr>
        <w:tc>
          <w:tcPr>
            <w:tcW w:w="315" w:type="dxa"/>
            <w:tcBorders>
              <w:top w:val="nil"/>
              <w:left w:val="single" w:sz="8" w:space="0" w:color="auto"/>
              <w:bottom w:val="single" w:sz="4" w:space="0" w:color="auto"/>
              <w:right w:val="single" w:sz="4" w:space="0" w:color="auto"/>
            </w:tcBorders>
            <w:shd w:val="clear" w:color="auto" w:fill="auto"/>
            <w:noWrap/>
            <w:vAlign w:val="center"/>
            <w:hideMark/>
          </w:tcPr>
          <w:p w14:paraId="26E7C754"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 </w:t>
            </w:r>
          </w:p>
        </w:tc>
        <w:tc>
          <w:tcPr>
            <w:tcW w:w="3254" w:type="dxa"/>
            <w:tcBorders>
              <w:top w:val="nil"/>
              <w:left w:val="nil"/>
              <w:bottom w:val="single" w:sz="4" w:space="0" w:color="auto"/>
              <w:right w:val="nil"/>
            </w:tcBorders>
            <w:shd w:val="clear" w:color="auto" w:fill="auto"/>
            <w:vAlign w:val="center"/>
            <w:hideMark/>
          </w:tcPr>
          <w:p w14:paraId="24D6A255" w14:textId="77777777" w:rsidR="00D47885" w:rsidRPr="00F56E91" w:rsidRDefault="00D47885" w:rsidP="0083764A">
            <w:pPr>
              <w:widowControl/>
              <w:autoSpaceDE/>
              <w:autoSpaceDN/>
              <w:outlineLvl w:val="0"/>
              <w:rPr>
                <w:rFonts w:ascii="Arial" w:eastAsia="Times New Roman" w:hAnsi="Arial" w:cs="Arial"/>
                <w:sz w:val="20"/>
                <w:szCs w:val="20"/>
              </w:rPr>
            </w:pPr>
            <w:r w:rsidRPr="00F56E91">
              <w:rPr>
                <w:rFonts w:ascii="Arial" w:eastAsia="Times New Roman" w:hAnsi="Arial" w:cs="Arial"/>
                <w:sz w:val="20"/>
                <w:szCs w:val="20"/>
              </w:rPr>
              <w:t>PIPE FITTINGS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591E4EED"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7AC6AED7"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332E58A8"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40BE3E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2732B13E"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5EC66453"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C03A4F5"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32DC3EEB"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46669736" w14:textId="77777777" w:rsidR="00D47885" w:rsidRPr="00F56E91" w:rsidRDefault="00D47885" w:rsidP="0083764A">
            <w:pPr>
              <w:widowControl/>
              <w:autoSpaceDE/>
              <w:autoSpaceDN/>
              <w:jc w:val="center"/>
              <w:outlineLvl w:val="0"/>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2F9DEE99"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000000" w:fill="D0CECE"/>
            <w:noWrap/>
            <w:vAlign w:val="center"/>
            <w:hideMark/>
          </w:tcPr>
          <w:p w14:paraId="394E2446" w14:textId="77777777" w:rsidR="00D47885" w:rsidRPr="00F56E91" w:rsidRDefault="00D47885" w:rsidP="0083764A">
            <w:pPr>
              <w:widowControl/>
              <w:autoSpaceDE/>
              <w:autoSpaceDN/>
              <w:rPr>
                <w:rFonts w:ascii="Arial" w:eastAsia="Times New Roman" w:hAnsi="Arial" w:cs="Arial"/>
                <w:b/>
                <w:bCs/>
                <w:sz w:val="20"/>
                <w:szCs w:val="20"/>
              </w:rPr>
            </w:pPr>
            <w:r w:rsidRPr="00F56E91">
              <w:rPr>
                <w:rFonts w:ascii="Arial" w:eastAsia="Times New Roman" w:hAnsi="Arial" w:cs="Arial"/>
                <w:b/>
                <w:bCs/>
                <w:sz w:val="20"/>
                <w:szCs w:val="20"/>
              </w:rPr>
              <w:t>FIRE PROTECTION</w:t>
            </w:r>
          </w:p>
        </w:tc>
        <w:tc>
          <w:tcPr>
            <w:tcW w:w="637" w:type="dxa"/>
            <w:tcBorders>
              <w:top w:val="nil"/>
              <w:left w:val="single" w:sz="8" w:space="0" w:color="auto"/>
              <w:bottom w:val="nil"/>
              <w:right w:val="nil"/>
            </w:tcBorders>
            <w:shd w:val="clear" w:color="000000" w:fill="D0CECE"/>
            <w:noWrap/>
            <w:vAlign w:val="center"/>
            <w:hideMark/>
          </w:tcPr>
          <w:p w14:paraId="05D25FA9"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72AC7BC8"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5E1599FF"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7DC1ACAA"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0A09FE95"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3C784151"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6C6E9A30"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nil"/>
            </w:tcBorders>
            <w:shd w:val="clear" w:color="000000" w:fill="D0CECE"/>
            <w:noWrap/>
            <w:vAlign w:val="center"/>
            <w:hideMark/>
          </w:tcPr>
          <w:p w14:paraId="6A1E1481"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c>
          <w:tcPr>
            <w:tcW w:w="637" w:type="dxa"/>
            <w:tcBorders>
              <w:top w:val="nil"/>
              <w:left w:val="nil"/>
              <w:bottom w:val="nil"/>
              <w:right w:val="single" w:sz="8" w:space="0" w:color="auto"/>
            </w:tcBorders>
            <w:shd w:val="clear" w:color="000000" w:fill="D0CECE"/>
            <w:noWrap/>
            <w:vAlign w:val="center"/>
            <w:hideMark/>
          </w:tcPr>
          <w:p w14:paraId="1F057673" w14:textId="77777777" w:rsidR="00D47885" w:rsidRPr="00F56E91" w:rsidRDefault="00D47885" w:rsidP="0083764A">
            <w:pPr>
              <w:widowControl/>
              <w:autoSpaceDE/>
              <w:autoSpaceDN/>
              <w:jc w:val="center"/>
              <w:rPr>
                <w:rFonts w:ascii="Arial" w:eastAsia="Times New Roman" w:hAnsi="Arial" w:cs="Arial"/>
                <w:b/>
                <w:bCs/>
                <w:sz w:val="20"/>
                <w:szCs w:val="20"/>
              </w:rPr>
            </w:pPr>
            <w:r w:rsidRPr="00F56E91">
              <w:rPr>
                <w:rFonts w:ascii="Arial" w:eastAsia="Times New Roman" w:hAnsi="Arial" w:cs="Arial"/>
                <w:b/>
                <w:bCs/>
                <w:sz w:val="20"/>
                <w:szCs w:val="20"/>
              </w:rPr>
              <w:t> </w:t>
            </w:r>
          </w:p>
        </w:tc>
      </w:tr>
      <w:tr w:rsidR="00D47885" w:rsidRPr="00F56E91" w14:paraId="7F05ED69"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58D72EBC"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PIPES</w:t>
            </w:r>
          </w:p>
        </w:tc>
        <w:tc>
          <w:tcPr>
            <w:tcW w:w="637" w:type="dxa"/>
            <w:tcBorders>
              <w:top w:val="single" w:sz="4" w:space="0" w:color="auto"/>
              <w:left w:val="single" w:sz="8" w:space="0" w:color="auto"/>
              <w:bottom w:val="single" w:sz="4" w:space="0" w:color="auto"/>
              <w:right w:val="single" w:sz="4" w:space="0" w:color="auto"/>
            </w:tcBorders>
            <w:shd w:val="clear" w:color="auto" w:fill="auto"/>
            <w:vAlign w:val="center"/>
            <w:hideMark/>
          </w:tcPr>
          <w:p w14:paraId="5228C34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00D7701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63F466F7"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321F038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6AD7F3CA"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79B075B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01A16FC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4" w:space="0" w:color="auto"/>
            </w:tcBorders>
            <w:shd w:val="clear" w:color="auto" w:fill="auto"/>
            <w:vAlign w:val="center"/>
            <w:hideMark/>
          </w:tcPr>
          <w:p w14:paraId="294943D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single" w:sz="4" w:space="0" w:color="auto"/>
              <w:left w:val="nil"/>
              <w:bottom w:val="single" w:sz="4" w:space="0" w:color="auto"/>
              <w:right w:val="single" w:sz="8" w:space="0" w:color="auto"/>
            </w:tcBorders>
            <w:shd w:val="clear" w:color="auto" w:fill="auto"/>
            <w:vAlign w:val="center"/>
            <w:hideMark/>
          </w:tcPr>
          <w:p w14:paraId="7ABB505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0971F8C7" w14:textId="77777777" w:rsidTr="00B94C20">
        <w:trPr>
          <w:trHeight w:val="285"/>
        </w:trPr>
        <w:tc>
          <w:tcPr>
            <w:tcW w:w="3569" w:type="dxa"/>
            <w:gridSpan w:val="2"/>
            <w:tcBorders>
              <w:top w:val="single" w:sz="4" w:space="0" w:color="auto"/>
              <w:left w:val="single" w:sz="8" w:space="0" w:color="auto"/>
              <w:bottom w:val="single" w:sz="4" w:space="0" w:color="auto"/>
              <w:right w:val="single" w:sz="4" w:space="0" w:color="auto"/>
            </w:tcBorders>
            <w:shd w:val="clear" w:color="auto" w:fill="auto"/>
            <w:noWrap/>
            <w:vAlign w:val="center"/>
            <w:hideMark/>
          </w:tcPr>
          <w:p w14:paraId="2171C89C"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SPRINKLERS</w:t>
            </w:r>
          </w:p>
        </w:tc>
        <w:tc>
          <w:tcPr>
            <w:tcW w:w="637" w:type="dxa"/>
            <w:tcBorders>
              <w:top w:val="nil"/>
              <w:left w:val="single" w:sz="8" w:space="0" w:color="auto"/>
              <w:bottom w:val="single" w:sz="4" w:space="0" w:color="auto"/>
              <w:right w:val="single" w:sz="4" w:space="0" w:color="auto"/>
            </w:tcBorders>
            <w:shd w:val="clear" w:color="auto" w:fill="auto"/>
            <w:vAlign w:val="center"/>
            <w:hideMark/>
          </w:tcPr>
          <w:p w14:paraId="2529DF1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4" w:space="0" w:color="auto"/>
            </w:tcBorders>
            <w:shd w:val="clear" w:color="auto" w:fill="auto"/>
            <w:vAlign w:val="center"/>
            <w:hideMark/>
          </w:tcPr>
          <w:p w14:paraId="525F533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2E0815C3"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073796D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7AA23DA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4" w:space="0" w:color="auto"/>
              <w:right w:val="single" w:sz="8" w:space="0" w:color="auto"/>
            </w:tcBorders>
            <w:shd w:val="clear" w:color="auto" w:fill="auto"/>
            <w:vAlign w:val="center"/>
            <w:hideMark/>
          </w:tcPr>
          <w:p w14:paraId="3D24D696"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49490FE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4" w:space="0" w:color="auto"/>
            </w:tcBorders>
            <w:shd w:val="clear" w:color="auto" w:fill="auto"/>
            <w:vAlign w:val="center"/>
            <w:hideMark/>
          </w:tcPr>
          <w:p w14:paraId="12F51CB1"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4" w:space="0" w:color="auto"/>
              <w:right w:val="single" w:sz="8" w:space="0" w:color="auto"/>
            </w:tcBorders>
            <w:shd w:val="clear" w:color="auto" w:fill="auto"/>
            <w:vAlign w:val="center"/>
            <w:hideMark/>
          </w:tcPr>
          <w:p w14:paraId="605A761C"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r w:rsidR="00D47885" w:rsidRPr="00F56E91" w14:paraId="42004DE2" w14:textId="77777777" w:rsidTr="00B94C20">
        <w:trPr>
          <w:trHeight w:val="315"/>
        </w:trPr>
        <w:tc>
          <w:tcPr>
            <w:tcW w:w="3569" w:type="dxa"/>
            <w:gridSpan w:val="2"/>
            <w:tcBorders>
              <w:top w:val="single" w:sz="4" w:space="0" w:color="auto"/>
              <w:left w:val="single" w:sz="8" w:space="0" w:color="auto"/>
              <w:bottom w:val="single" w:sz="8" w:space="0" w:color="auto"/>
              <w:right w:val="single" w:sz="4" w:space="0" w:color="auto"/>
            </w:tcBorders>
            <w:shd w:val="clear" w:color="auto" w:fill="auto"/>
            <w:noWrap/>
            <w:vAlign w:val="center"/>
            <w:hideMark/>
          </w:tcPr>
          <w:p w14:paraId="74618D48" w14:textId="77777777" w:rsidR="00D47885" w:rsidRPr="00F56E91" w:rsidRDefault="00D47885" w:rsidP="0083764A">
            <w:pPr>
              <w:widowControl/>
              <w:autoSpaceDE/>
              <w:autoSpaceDN/>
              <w:rPr>
                <w:rFonts w:ascii="Arial" w:eastAsia="Times New Roman" w:hAnsi="Arial" w:cs="Arial"/>
                <w:sz w:val="20"/>
                <w:szCs w:val="20"/>
              </w:rPr>
            </w:pPr>
            <w:r w:rsidRPr="00F56E91">
              <w:rPr>
                <w:rFonts w:ascii="Arial" w:eastAsia="Times New Roman" w:hAnsi="Arial" w:cs="Arial"/>
                <w:sz w:val="20"/>
                <w:szCs w:val="20"/>
              </w:rPr>
              <w:t xml:space="preserve">FIRE ALARM DEVICES </w:t>
            </w:r>
          </w:p>
        </w:tc>
        <w:tc>
          <w:tcPr>
            <w:tcW w:w="637" w:type="dxa"/>
            <w:tcBorders>
              <w:top w:val="nil"/>
              <w:left w:val="single" w:sz="8" w:space="0" w:color="auto"/>
              <w:bottom w:val="single" w:sz="8" w:space="0" w:color="auto"/>
              <w:right w:val="single" w:sz="4" w:space="0" w:color="auto"/>
            </w:tcBorders>
            <w:shd w:val="clear" w:color="auto" w:fill="auto"/>
            <w:vAlign w:val="center"/>
            <w:hideMark/>
          </w:tcPr>
          <w:p w14:paraId="5D75FCB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8" w:space="0" w:color="auto"/>
              <w:right w:val="single" w:sz="4" w:space="0" w:color="auto"/>
            </w:tcBorders>
            <w:shd w:val="clear" w:color="auto" w:fill="auto"/>
            <w:vAlign w:val="center"/>
            <w:hideMark/>
          </w:tcPr>
          <w:p w14:paraId="126BDDC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8" w:space="0" w:color="auto"/>
              <w:right w:val="single" w:sz="8" w:space="0" w:color="auto"/>
            </w:tcBorders>
            <w:shd w:val="clear" w:color="auto" w:fill="auto"/>
            <w:vAlign w:val="center"/>
            <w:hideMark/>
          </w:tcPr>
          <w:p w14:paraId="4F270B94"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8" w:space="0" w:color="auto"/>
              <w:right w:val="single" w:sz="4" w:space="0" w:color="auto"/>
            </w:tcBorders>
            <w:shd w:val="clear" w:color="auto" w:fill="auto"/>
            <w:vAlign w:val="center"/>
            <w:hideMark/>
          </w:tcPr>
          <w:p w14:paraId="27F41E22"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8" w:space="0" w:color="auto"/>
              <w:right w:val="single" w:sz="4" w:space="0" w:color="auto"/>
            </w:tcBorders>
            <w:shd w:val="clear" w:color="auto" w:fill="auto"/>
            <w:vAlign w:val="center"/>
            <w:hideMark/>
          </w:tcPr>
          <w:p w14:paraId="5B34D15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c>
          <w:tcPr>
            <w:tcW w:w="637" w:type="dxa"/>
            <w:tcBorders>
              <w:top w:val="nil"/>
              <w:left w:val="nil"/>
              <w:bottom w:val="single" w:sz="8" w:space="0" w:color="auto"/>
              <w:right w:val="single" w:sz="8" w:space="0" w:color="auto"/>
            </w:tcBorders>
            <w:shd w:val="clear" w:color="auto" w:fill="auto"/>
            <w:vAlign w:val="center"/>
            <w:hideMark/>
          </w:tcPr>
          <w:p w14:paraId="14510D3F"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8" w:space="0" w:color="auto"/>
              <w:right w:val="single" w:sz="4" w:space="0" w:color="auto"/>
            </w:tcBorders>
            <w:shd w:val="clear" w:color="auto" w:fill="auto"/>
            <w:vAlign w:val="center"/>
            <w:hideMark/>
          </w:tcPr>
          <w:p w14:paraId="0475D44D"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8" w:space="0" w:color="auto"/>
              <w:right w:val="single" w:sz="4" w:space="0" w:color="auto"/>
            </w:tcBorders>
            <w:shd w:val="clear" w:color="auto" w:fill="auto"/>
            <w:vAlign w:val="center"/>
            <w:hideMark/>
          </w:tcPr>
          <w:p w14:paraId="375E3A1B"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 </w:t>
            </w:r>
          </w:p>
        </w:tc>
        <w:tc>
          <w:tcPr>
            <w:tcW w:w="637" w:type="dxa"/>
            <w:tcBorders>
              <w:top w:val="nil"/>
              <w:left w:val="nil"/>
              <w:bottom w:val="single" w:sz="8" w:space="0" w:color="auto"/>
              <w:right w:val="single" w:sz="8" w:space="0" w:color="auto"/>
            </w:tcBorders>
            <w:shd w:val="clear" w:color="auto" w:fill="auto"/>
            <w:vAlign w:val="center"/>
            <w:hideMark/>
          </w:tcPr>
          <w:p w14:paraId="34E7F720" w14:textId="77777777" w:rsidR="00D47885" w:rsidRPr="00F56E91" w:rsidRDefault="00D47885" w:rsidP="0083764A">
            <w:pPr>
              <w:widowControl/>
              <w:autoSpaceDE/>
              <w:autoSpaceDN/>
              <w:jc w:val="center"/>
              <w:rPr>
                <w:rFonts w:ascii="Arial" w:eastAsia="Times New Roman" w:hAnsi="Arial" w:cs="Arial"/>
                <w:sz w:val="20"/>
                <w:szCs w:val="20"/>
              </w:rPr>
            </w:pPr>
            <w:r w:rsidRPr="00F56E91">
              <w:rPr>
                <w:rFonts w:ascii="Arial" w:eastAsia="Times New Roman" w:hAnsi="Arial" w:cs="Arial"/>
                <w:sz w:val="20"/>
                <w:szCs w:val="20"/>
              </w:rPr>
              <w:t>•</w:t>
            </w:r>
          </w:p>
        </w:tc>
      </w:tr>
    </w:tbl>
    <w:p w14:paraId="06FB4576" w14:textId="23AFBA92" w:rsidR="002A0757" w:rsidRPr="00F56E91" w:rsidRDefault="002A0757" w:rsidP="00F56E91">
      <w:pPr>
        <w:pStyle w:val="Heading"/>
        <w:numPr>
          <w:ilvl w:val="0"/>
          <w:numId w:val="0"/>
        </w:numPr>
        <w:rPr>
          <w:sz w:val="20"/>
          <w:szCs w:val="20"/>
        </w:rPr>
      </w:pPr>
    </w:p>
    <w:sectPr w:rsidR="002A0757" w:rsidRPr="00F56E91" w:rsidSect="0083764A">
      <w:pgSz w:w="12240" w:h="15840"/>
      <w:pgMar w:top="1338" w:right="1321" w:bottom="1162" w:left="1321" w:header="454" w:footer="975"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08A09D97" w14:textId="77777777" w:rsidR="00802360" w:rsidRDefault="00802360">
      <w:r>
        <w:separator/>
      </w:r>
    </w:p>
  </w:endnote>
  <w:endnote w:type="continuationSeparator" w:id="0">
    <w:p w14:paraId="32573875" w14:textId="77777777" w:rsidR="00802360" w:rsidRDefault="0080236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entury Gothic">
    <w:panose1 w:val="020B0502020202020204"/>
    <w:charset w:val="00"/>
    <w:family w:val="swiss"/>
    <w:pitch w:val="variable"/>
    <w:sig w:usb0="00000287" w:usb1="00000000" w:usb2="00000000" w:usb3="00000000" w:csb0="0000009F" w:csb1="00000000"/>
  </w:font>
  <w:font w:name="Univers LT Std 45 Light">
    <w:altName w:val="Calibri"/>
    <w:panose1 w:val="00000000000000000000"/>
    <w:charset w:val="00"/>
    <w:family w:val="swiss"/>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24F60" w14:textId="427944AA" w:rsidR="00121EAC" w:rsidRPr="00121EAC" w:rsidRDefault="00121EAC" w:rsidP="00121EAC">
    <w:pPr>
      <w:spacing w:line="240" w:lineRule="exact"/>
      <w:rPr>
        <w:rFonts w:ascii="Univers LT Std 45 Light" w:eastAsiaTheme="minorEastAsia" w:hAnsi="Univers LT Std 45 Light"/>
        <w:noProof/>
        <w:color w:val="000000" w:themeColor="text1"/>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895700210"/>
      <w:docPartObj>
        <w:docPartGallery w:val="Page Numbers (Bottom of Page)"/>
        <w:docPartUnique/>
      </w:docPartObj>
    </w:sdtPr>
    <w:sdtEndPr>
      <w:rPr>
        <w:rFonts w:ascii="Arial" w:hAnsi="Arial" w:cs="Arial"/>
        <w:noProof/>
        <w:color w:val="808080" w:themeColor="background1" w:themeShade="80"/>
        <w:sz w:val="18"/>
        <w:szCs w:val="18"/>
      </w:rPr>
    </w:sdtEndPr>
    <w:sdtContent>
      <w:p w14:paraId="1291BBA1" w14:textId="77777777" w:rsidR="0042601D" w:rsidRPr="0042601D" w:rsidRDefault="0042601D" w:rsidP="0042601D">
        <w:pPr>
          <w:pStyle w:val="Footer"/>
          <w:jc w:val="right"/>
          <w:rPr>
            <w:rFonts w:ascii="Arial" w:hAnsi="Arial" w:cs="Arial"/>
            <w:noProof/>
            <w:sz w:val="18"/>
            <w:szCs w:val="18"/>
          </w:rPr>
        </w:pPr>
        <w:r w:rsidRPr="0042601D">
          <w:rPr>
            <w:rFonts w:ascii="Arial" w:hAnsi="Arial" w:cs="Arial"/>
            <w:sz w:val="18"/>
            <w:szCs w:val="18"/>
          </w:rPr>
          <w:fldChar w:fldCharType="begin"/>
        </w:r>
        <w:r w:rsidRPr="0042601D">
          <w:rPr>
            <w:rFonts w:ascii="Arial" w:hAnsi="Arial" w:cs="Arial"/>
            <w:sz w:val="18"/>
            <w:szCs w:val="18"/>
          </w:rPr>
          <w:instrText xml:space="preserve"> PAGE   \* MERGEFORMAT </w:instrText>
        </w:r>
        <w:r w:rsidRPr="0042601D">
          <w:rPr>
            <w:rFonts w:ascii="Arial" w:hAnsi="Arial" w:cs="Arial"/>
            <w:sz w:val="18"/>
            <w:szCs w:val="18"/>
          </w:rPr>
          <w:fldChar w:fldCharType="separate"/>
        </w:r>
        <w:r w:rsidRPr="0042601D">
          <w:rPr>
            <w:rFonts w:ascii="Arial" w:hAnsi="Arial" w:cs="Arial"/>
            <w:noProof/>
            <w:sz w:val="18"/>
            <w:szCs w:val="18"/>
          </w:rPr>
          <w:t>2</w:t>
        </w:r>
        <w:r w:rsidRPr="0042601D">
          <w:rPr>
            <w:rFonts w:ascii="Arial" w:hAnsi="Arial" w:cs="Arial"/>
            <w:noProof/>
            <w:sz w:val="18"/>
            <w:szCs w:val="18"/>
          </w:rPr>
          <w:fldChar w:fldCharType="end"/>
        </w:r>
      </w:p>
      <w:p w14:paraId="1CB2340C" w14:textId="0E13E52A" w:rsidR="0042601D" w:rsidRPr="0042601D" w:rsidRDefault="0042601D" w:rsidP="0042601D">
        <w:pPr>
          <w:pStyle w:val="Footer"/>
          <w:rPr>
            <w:rFonts w:ascii="Arial" w:hAnsi="Arial" w:cs="Arial"/>
            <w:noProof/>
            <w:color w:val="808080" w:themeColor="background1" w:themeShade="80"/>
            <w:sz w:val="18"/>
            <w:szCs w:val="18"/>
          </w:rPr>
        </w:pPr>
        <w:r w:rsidRPr="0042601D">
          <w:rPr>
            <w:rFonts w:ascii="Arial" w:hAnsi="Arial" w:cs="Arial"/>
            <w:noProof/>
            <w:color w:val="808080" w:themeColor="background1" w:themeShade="80"/>
            <w:sz w:val="18"/>
            <w:szCs w:val="18"/>
          </w:rPr>
          <w:t>[Project Name]</w:t>
        </w:r>
      </w:p>
    </w:sdtContent>
  </w:sdt>
  <w:p w14:paraId="4944EA72" w14:textId="7C9935CF" w:rsidR="006E238F" w:rsidRDefault="006E238F">
    <w:pPr>
      <w:pStyle w:val="BodyText"/>
      <w:spacing w:line="14" w:lineRule="auto"/>
      <w:rPr>
        <w:sz w:val="20"/>
      </w:rPr>
    </w:pPr>
  </w:p>
  <w:p w14:paraId="434176D9" w14:textId="77777777" w:rsidR="0042601D" w:rsidRDefault="0042601D">
    <w:pPr>
      <w:pStyle w:val="BodyText"/>
      <w:spacing w:line="14" w:lineRule="auto"/>
      <w:rPr>
        <w:sz w:val="2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C9413AC" w14:textId="77777777" w:rsidR="00802360" w:rsidRDefault="00802360">
      <w:r>
        <w:separator/>
      </w:r>
    </w:p>
  </w:footnote>
  <w:footnote w:type="continuationSeparator" w:id="0">
    <w:p w14:paraId="67E57660" w14:textId="77777777" w:rsidR="00802360" w:rsidRDefault="0080236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003D66" w14:textId="77777777" w:rsidR="00121EAC" w:rsidRDefault="00121EAC" w:rsidP="00121EAC">
    <w:pPr>
      <w:pStyle w:val="Header"/>
      <w:rPr>
        <w:rFonts w:ascii="Century Gothic" w:hAnsi="Century Gothic"/>
        <w:b/>
        <w:color w:val="A50021"/>
        <w:sz w:val="36"/>
        <w:szCs w:val="36"/>
      </w:rPr>
    </w:pPr>
  </w:p>
  <w:p w14:paraId="7540272D" w14:textId="77777777" w:rsidR="00121EAC" w:rsidRPr="00CA707D" w:rsidRDefault="00121EAC" w:rsidP="00121EAC">
    <w:pPr>
      <w:pStyle w:val="Header"/>
      <w:rPr>
        <w:rFonts w:ascii="Century Gothic" w:hAnsi="Century Gothic"/>
        <w:b/>
        <w:color w:val="A50021"/>
        <w:sz w:val="28"/>
        <w:szCs w:val="36"/>
      </w:rPr>
    </w:pPr>
  </w:p>
  <w:p w14:paraId="2575FF61" w14:textId="3EBAB846" w:rsidR="00121EAC" w:rsidRDefault="00121EA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FCA8568" w14:textId="48378DE0" w:rsidR="006E238F" w:rsidRDefault="003619F9">
    <w:pPr>
      <w:pStyle w:val="BodyText"/>
      <w:spacing w:line="14" w:lineRule="auto"/>
      <w:rPr>
        <w:sz w:val="20"/>
      </w:rPr>
    </w:pPr>
    <w:r>
      <w:rPr>
        <w:noProof/>
      </w:rPr>
      <mc:AlternateContent>
        <mc:Choice Requires="wps">
          <w:drawing>
            <wp:anchor distT="0" distB="0" distL="114300" distR="114300" simplePos="0" relativeHeight="487153664" behindDoc="1" locked="0" layoutInCell="1" allowOverlap="1" wp14:anchorId="2BD717C7" wp14:editId="4E392EAC">
              <wp:simplePos x="0" y="0"/>
              <wp:positionH relativeFrom="page">
                <wp:posOffset>5316855</wp:posOffset>
              </wp:positionH>
              <wp:positionV relativeFrom="page">
                <wp:posOffset>273685</wp:posOffset>
              </wp:positionV>
              <wp:extent cx="1555750" cy="310515"/>
              <wp:effectExtent l="0" t="0" r="0" b="0"/>
              <wp:wrapNone/>
              <wp:docPr id="5" name="docshape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5750" cy="3105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BC939B" w14:textId="6C18BA91" w:rsidR="003A615F" w:rsidRPr="00695CE3" w:rsidRDefault="00344407" w:rsidP="003619F9">
                          <w:pPr>
                            <w:spacing w:before="9" w:line="285" w:lineRule="auto"/>
                            <w:ind w:left="509" w:right="5" w:hanging="490"/>
                            <w:jc w:val="right"/>
                            <w:rPr>
                              <w:rFonts w:ascii="Univers LT Std 45 Light" w:hAnsi="Univers LT Std 45 Light"/>
                              <w:color w:val="010202"/>
                              <w:sz w:val="18"/>
                            </w:rPr>
                          </w:pPr>
                          <w:r>
                            <w:rPr>
                              <w:rFonts w:ascii="Univers LT Std 45 Light" w:hAnsi="Univers LT Std 45 Light"/>
                              <w:color w:val="010202"/>
                              <w:sz w:val="18"/>
                            </w:rPr>
                            <w:t>RevitGods</w:t>
                          </w:r>
                          <w:r w:rsidR="003712FB" w:rsidRPr="00695CE3">
                            <w:rPr>
                              <w:rFonts w:ascii="Univers LT Std 45 Light" w:hAnsi="Univers LT Std 45 Light"/>
                              <w:color w:val="010202"/>
                              <w:sz w:val="18"/>
                            </w:rPr>
                            <w:t xml:space="preserve"> BIM Execution Plan</w:t>
                          </w:r>
                        </w:p>
                        <w:p w14:paraId="04BE42E1" w14:textId="7FDECC0E" w:rsidR="006E238F" w:rsidRPr="00695CE3" w:rsidRDefault="003712FB" w:rsidP="003619F9">
                          <w:pPr>
                            <w:spacing w:before="9" w:line="285" w:lineRule="auto"/>
                            <w:ind w:left="509" w:right="5" w:hanging="490"/>
                            <w:jc w:val="right"/>
                            <w:rPr>
                              <w:rFonts w:ascii="Univers LT Std 45 Light" w:hAnsi="Univers LT Std 45 Light"/>
                              <w:sz w:val="18"/>
                            </w:rPr>
                          </w:pPr>
                          <w:r w:rsidRPr="00695CE3">
                            <w:rPr>
                              <w:rFonts w:ascii="Univers LT Std 45 Light" w:hAnsi="Univers LT Std 45 Light"/>
                              <w:color w:val="010202"/>
                              <w:spacing w:val="-47"/>
                              <w:sz w:val="18"/>
                            </w:rPr>
                            <w:t xml:space="preserve"> </w:t>
                          </w:r>
                          <w:r w:rsidRPr="00695CE3">
                            <w:rPr>
                              <w:rFonts w:ascii="Univers LT Std 45 Light" w:hAnsi="Univers LT Std 45 Light"/>
                              <w:color w:val="010202"/>
                              <w:sz w:val="18"/>
                            </w:rPr>
                            <w:t>Updated:</w:t>
                          </w:r>
                          <w:r w:rsidRPr="00695CE3">
                            <w:rPr>
                              <w:rFonts w:ascii="Univers LT Std 45 Light" w:hAnsi="Univers LT Std 45 Light"/>
                              <w:color w:val="010202"/>
                              <w:spacing w:val="44"/>
                              <w:sz w:val="18"/>
                            </w:rPr>
                            <w:t xml:space="preserve"> </w:t>
                          </w:r>
                          <w:r w:rsidR="00C47EB5" w:rsidRPr="00C47EB5">
                            <w:rPr>
                              <w:rFonts w:ascii="Univers LT Std 45 Light" w:hAnsi="Univers LT Std 45 Light"/>
                              <w:color w:val="808080" w:themeColor="background1" w:themeShade="80"/>
                              <w:sz w:val="18"/>
                            </w:rPr>
                            <w:t>mm</w:t>
                          </w:r>
                          <w:r w:rsidR="00086CA6" w:rsidRPr="00C47EB5">
                            <w:rPr>
                              <w:rFonts w:ascii="Univers LT Std 45 Light" w:hAnsi="Univers LT Std 45 Light"/>
                              <w:color w:val="808080" w:themeColor="background1" w:themeShade="80"/>
                              <w:sz w:val="18"/>
                            </w:rPr>
                            <w:t>/</w:t>
                          </w:r>
                          <w:r w:rsidR="00C47EB5" w:rsidRPr="00C47EB5">
                            <w:rPr>
                              <w:rFonts w:ascii="Univers LT Std 45 Light" w:hAnsi="Univers LT Std 45 Light"/>
                              <w:color w:val="808080" w:themeColor="background1" w:themeShade="80"/>
                              <w:sz w:val="18"/>
                            </w:rPr>
                            <w:t>dd</w:t>
                          </w:r>
                          <w:r w:rsidRPr="00C47EB5">
                            <w:rPr>
                              <w:rFonts w:ascii="Univers LT Std 45 Light" w:hAnsi="Univers LT Std 45 Light"/>
                              <w:color w:val="808080" w:themeColor="background1" w:themeShade="80"/>
                              <w:sz w:val="18"/>
                            </w:rPr>
                            <w:t>/</w:t>
                          </w:r>
                          <w:r w:rsidR="00C47EB5">
                            <w:rPr>
                              <w:rFonts w:ascii="Univers LT Std 45 Light" w:hAnsi="Univers LT Std 45 Light"/>
                              <w:color w:val="808080" w:themeColor="background1" w:themeShade="80"/>
                              <w:sz w:val="18"/>
                            </w:rPr>
                            <w:t>y</w:t>
                          </w:r>
                          <w:r w:rsidR="00C47EB5" w:rsidRPr="00C47EB5">
                            <w:rPr>
                              <w:rFonts w:ascii="Univers LT Std 45 Light" w:hAnsi="Univers LT Std 45 Light"/>
                              <w:color w:val="808080" w:themeColor="background1" w:themeShade="80"/>
                              <w:sz w:val="18"/>
                            </w:rPr>
                            <w:t>yyy</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BD717C7" id="_x0000_t202" coordsize="21600,21600" o:spt="202" path="m,l,21600r21600,l21600,xe">
              <v:stroke joinstyle="miter"/>
              <v:path gradientshapeok="t" o:connecttype="rect"/>
            </v:shapetype>
            <v:shape id="docshape1" o:spid="_x0000_s1026" type="#_x0000_t202" style="position:absolute;margin-left:418.65pt;margin-top:21.55pt;width:122.5pt;height:24.45pt;z-index:-161628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" filled="f" stroked="f">
              <v:textbox inset="0,0,0,0">
                <w:txbxContent>
                  <w:p w14:paraId="5FBC939B" w14:textId="6C18BA91" w:rsidR="003A615F" w:rsidRPr="00695CE3" w:rsidRDefault="00344407" w:rsidP="003619F9">
                    <w:pPr>
                      <w:spacing w:before="9" w:line="285" w:lineRule="auto"/>
                      <w:ind w:left="509" w:right="5" w:hanging="490"/>
                      <w:jc w:val="right"/>
                      <w:rPr>
                        <w:rFonts w:ascii="Univers LT Std 45 Light" w:hAnsi="Univers LT Std 45 Light"/>
                        <w:color w:val="010202"/>
                        <w:sz w:val="18"/>
                      </w:rPr>
                    </w:pPr>
                    <w:r>
                      <w:rPr>
                        <w:rFonts w:ascii="Univers LT Std 45 Light" w:hAnsi="Univers LT Std 45 Light"/>
                        <w:color w:val="010202"/>
                        <w:sz w:val="18"/>
                      </w:rPr>
                      <w:t>RevitGods</w:t>
                    </w:r>
                    <w:r w:rsidR="003712FB" w:rsidRPr="00695CE3">
                      <w:rPr>
                        <w:rFonts w:ascii="Univers LT Std 45 Light" w:hAnsi="Univers LT Std 45 Light"/>
                        <w:color w:val="010202"/>
                        <w:sz w:val="18"/>
                      </w:rPr>
                      <w:t xml:space="preserve"> BIM Execution Plan</w:t>
                    </w:r>
                  </w:p>
                  <w:p w14:paraId="04BE42E1" w14:textId="7FDECC0E" w:rsidR="006E238F" w:rsidRPr="00695CE3" w:rsidRDefault="003712FB" w:rsidP="003619F9">
                    <w:pPr>
                      <w:spacing w:before="9" w:line="285" w:lineRule="auto"/>
                      <w:ind w:left="509" w:right="5" w:hanging="490"/>
                      <w:jc w:val="right"/>
                      <w:rPr>
                        <w:rFonts w:ascii="Univers LT Std 45 Light" w:hAnsi="Univers LT Std 45 Light"/>
                        <w:sz w:val="18"/>
                      </w:rPr>
                    </w:pPr>
                    <w:r w:rsidRPr="00695CE3">
                      <w:rPr>
                        <w:rFonts w:ascii="Univers LT Std 45 Light" w:hAnsi="Univers LT Std 45 Light"/>
                        <w:color w:val="010202"/>
                        <w:spacing w:val="-47"/>
                        <w:sz w:val="18"/>
                      </w:rPr>
                      <w:t xml:space="preserve"> </w:t>
                    </w:r>
                    <w:r w:rsidRPr="00695CE3">
                      <w:rPr>
                        <w:rFonts w:ascii="Univers LT Std 45 Light" w:hAnsi="Univers LT Std 45 Light"/>
                        <w:color w:val="010202"/>
                        <w:sz w:val="18"/>
                      </w:rPr>
                      <w:t>Updated:</w:t>
                    </w:r>
                    <w:r w:rsidRPr="00695CE3">
                      <w:rPr>
                        <w:rFonts w:ascii="Univers LT Std 45 Light" w:hAnsi="Univers LT Std 45 Light"/>
                        <w:color w:val="010202"/>
                        <w:spacing w:val="44"/>
                        <w:sz w:val="18"/>
                      </w:rPr>
                      <w:t xml:space="preserve"> </w:t>
                    </w:r>
                    <w:r w:rsidR="00C47EB5" w:rsidRPr="00C47EB5">
                      <w:rPr>
                        <w:rFonts w:ascii="Univers LT Std 45 Light" w:hAnsi="Univers LT Std 45 Light"/>
                        <w:color w:val="808080" w:themeColor="background1" w:themeShade="80"/>
                        <w:sz w:val="18"/>
                      </w:rPr>
                      <w:t>mm</w:t>
                    </w:r>
                    <w:r w:rsidR="00086CA6" w:rsidRPr="00C47EB5">
                      <w:rPr>
                        <w:rFonts w:ascii="Univers LT Std 45 Light" w:hAnsi="Univers LT Std 45 Light"/>
                        <w:color w:val="808080" w:themeColor="background1" w:themeShade="80"/>
                        <w:sz w:val="18"/>
                      </w:rPr>
                      <w:t>/</w:t>
                    </w:r>
                    <w:r w:rsidR="00C47EB5" w:rsidRPr="00C47EB5">
                      <w:rPr>
                        <w:rFonts w:ascii="Univers LT Std 45 Light" w:hAnsi="Univers LT Std 45 Light"/>
                        <w:color w:val="808080" w:themeColor="background1" w:themeShade="80"/>
                        <w:sz w:val="18"/>
                      </w:rPr>
                      <w:t>dd</w:t>
                    </w:r>
                    <w:r w:rsidRPr="00C47EB5">
                      <w:rPr>
                        <w:rFonts w:ascii="Univers LT Std 45 Light" w:hAnsi="Univers LT Std 45 Light"/>
                        <w:color w:val="808080" w:themeColor="background1" w:themeShade="80"/>
                        <w:sz w:val="18"/>
                      </w:rPr>
                      <w:t>/</w:t>
                    </w:r>
                    <w:r w:rsidR="00C47EB5">
                      <w:rPr>
                        <w:rFonts w:ascii="Univers LT Std 45 Light" w:hAnsi="Univers LT Std 45 Light"/>
                        <w:color w:val="808080" w:themeColor="background1" w:themeShade="80"/>
                        <w:sz w:val="18"/>
                      </w:rPr>
                      <w:t>y</w:t>
                    </w:r>
                    <w:r w:rsidR="00C47EB5" w:rsidRPr="00C47EB5">
                      <w:rPr>
                        <w:rFonts w:ascii="Univers LT Std 45 Light" w:hAnsi="Univers LT Std 45 Light"/>
                        <w:color w:val="808080" w:themeColor="background1" w:themeShade="80"/>
                        <w:sz w:val="18"/>
                      </w:rPr>
                      <w:t>yyy</w:t>
                    </w:r>
                  </w:p>
                </w:txbxContent>
              </v:textbox>
              <w10:wrap anchorx="page" anchory="page"/>
            </v:shape>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DC19E9"/>
    <w:multiLevelType w:val="multilevel"/>
    <w:tmpl w:val="E6AAA8EA"/>
    <w:lvl w:ilvl="0">
      <w:start w:val="3"/>
      <w:numFmt w:val="decimal"/>
      <w:lvlText w:val="%1.0"/>
      <w:lvlJc w:val="left"/>
      <w:pPr>
        <w:ind w:left="480" w:hanging="360"/>
      </w:pPr>
      <w:rPr>
        <w:rFonts w:hint="default"/>
      </w:rPr>
    </w:lvl>
    <w:lvl w:ilvl="1">
      <w:start w:val="1"/>
      <w:numFmt w:val="decimal"/>
      <w:lvlText w:val="%1.%2"/>
      <w:lvlJc w:val="left"/>
      <w:pPr>
        <w:ind w:left="1200" w:hanging="360"/>
      </w:pPr>
      <w:rPr>
        <w:rFonts w:hint="default"/>
      </w:rPr>
    </w:lvl>
    <w:lvl w:ilvl="2">
      <w:start w:val="1"/>
      <w:numFmt w:val="bullet"/>
      <w:lvlText w:val=""/>
      <w:lvlJc w:val="left"/>
      <w:pPr>
        <w:ind w:left="1920" w:hanging="360"/>
      </w:pPr>
      <w:rPr>
        <w:rFonts w:ascii="Symbol" w:hAnsi="Symbol" w:hint="default"/>
      </w:rPr>
    </w:lvl>
    <w:lvl w:ilvl="3">
      <w:start w:val="1"/>
      <w:numFmt w:val="bullet"/>
      <w:lvlText w:val=""/>
      <w:lvlJc w:val="left"/>
      <w:pPr>
        <w:ind w:left="2640" w:hanging="360"/>
      </w:pPr>
      <w:rPr>
        <w:rFonts w:ascii="Symbol" w:hAnsi="Symbol" w:hint="default"/>
      </w:rPr>
    </w:lvl>
    <w:lvl w:ilvl="4">
      <w:start w:val="1"/>
      <w:numFmt w:val="decimal"/>
      <w:lvlText w:val="%1.%2.%3.%4.%5"/>
      <w:lvlJc w:val="left"/>
      <w:pPr>
        <w:ind w:left="3720" w:hanging="720"/>
      </w:pPr>
      <w:rPr>
        <w:rFonts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240" w:hanging="1080"/>
      </w:pPr>
      <w:rPr>
        <w:rFonts w:hint="default"/>
      </w:rPr>
    </w:lvl>
    <w:lvl w:ilvl="8">
      <w:start w:val="1"/>
      <w:numFmt w:val="decimal"/>
      <w:lvlText w:val="%1.%2.%3.%4.%5.%6.%7.%8.%9"/>
      <w:lvlJc w:val="left"/>
      <w:pPr>
        <w:ind w:left="7320" w:hanging="1440"/>
      </w:pPr>
      <w:rPr>
        <w:rFonts w:hint="default"/>
      </w:rPr>
    </w:lvl>
  </w:abstractNum>
  <w:abstractNum w:abstractNumId="1" w15:restartNumberingAfterBreak="0">
    <w:nsid w:val="04264A04"/>
    <w:multiLevelType w:val="multilevel"/>
    <w:tmpl w:val="E6AAA8EA"/>
    <w:lvl w:ilvl="0">
      <w:start w:val="3"/>
      <w:numFmt w:val="decimal"/>
      <w:lvlText w:val="%1.0"/>
      <w:lvlJc w:val="left"/>
      <w:pPr>
        <w:ind w:left="480" w:hanging="360"/>
      </w:pPr>
      <w:rPr>
        <w:rFonts w:hint="default"/>
      </w:rPr>
    </w:lvl>
    <w:lvl w:ilvl="1">
      <w:start w:val="1"/>
      <w:numFmt w:val="decimal"/>
      <w:lvlText w:val="%1.%2"/>
      <w:lvlJc w:val="left"/>
      <w:pPr>
        <w:ind w:left="1200" w:hanging="360"/>
      </w:pPr>
      <w:rPr>
        <w:rFonts w:hint="default"/>
      </w:rPr>
    </w:lvl>
    <w:lvl w:ilvl="2">
      <w:start w:val="1"/>
      <w:numFmt w:val="bullet"/>
      <w:lvlText w:val=""/>
      <w:lvlJc w:val="left"/>
      <w:pPr>
        <w:ind w:left="1920" w:hanging="360"/>
      </w:pPr>
      <w:rPr>
        <w:rFonts w:ascii="Symbol" w:hAnsi="Symbol" w:hint="default"/>
      </w:rPr>
    </w:lvl>
    <w:lvl w:ilvl="3">
      <w:start w:val="1"/>
      <w:numFmt w:val="bullet"/>
      <w:lvlText w:val=""/>
      <w:lvlJc w:val="left"/>
      <w:pPr>
        <w:ind w:left="2640" w:hanging="360"/>
      </w:pPr>
      <w:rPr>
        <w:rFonts w:ascii="Symbol" w:hAnsi="Symbol" w:hint="default"/>
      </w:rPr>
    </w:lvl>
    <w:lvl w:ilvl="4">
      <w:start w:val="1"/>
      <w:numFmt w:val="decimal"/>
      <w:lvlText w:val="%1.%2.%3.%4.%5"/>
      <w:lvlJc w:val="left"/>
      <w:pPr>
        <w:ind w:left="3720" w:hanging="720"/>
      </w:pPr>
      <w:rPr>
        <w:rFonts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240" w:hanging="1080"/>
      </w:pPr>
      <w:rPr>
        <w:rFonts w:hint="default"/>
      </w:rPr>
    </w:lvl>
    <w:lvl w:ilvl="8">
      <w:start w:val="1"/>
      <w:numFmt w:val="decimal"/>
      <w:lvlText w:val="%1.%2.%3.%4.%5.%6.%7.%8.%9"/>
      <w:lvlJc w:val="left"/>
      <w:pPr>
        <w:ind w:left="7320" w:hanging="1440"/>
      </w:pPr>
      <w:rPr>
        <w:rFonts w:hint="default"/>
      </w:rPr>
    </w:lvl>
  </w:abstractNum>
  <w:abstractNum w:abstractNumId="2" w15:restartNumberingAfterBreak="0">
    <w:nsid w:val="04AB3DB7"/>
    <w:multiLevelType w:val="multilevel"/>
    <w:tmpl w:val="C6240C3E"/>
    <w:lvl w:ilvl="0">
      <w:start w:val="9"/>
      <w:numFmt w:val="decimal"/>
      <w:lvlText w:val="%1"/>
      <w:lvlJc w:val="left"/>
      <w:pPr>
        <w:ind w:left="1416" w:hanging="721"/>
      </w:pPr>
      <w:rPr>
        <w:rFonts w:hint="default"/>
      </w:rPr>
    </w:lvl>
    <w:lvl w:ilvl="1">
      <w:numFmt w:val="decimal"/>
      <w:lvlText w:val="%1.%2"/>
      <w:lvlJc w:val="left"/>
      <w:pPr>
        <w:ind w:left="1416" w:hanging="721"/>
        <w:jc w:val="right"/>
      </w:pPr>
      <w:rPr>
        <w:rFonts w:hint="default"/>
        <w:spacing w:val="-2"/>
        <w:w w:val="100"/>
      </w:rPr>
    </w:lvl>
    <w:lvl w:ilvl="2">
      <w:numFmt w:val="bullet"/>
      <w:lvlText w:val="•"/>
      <w:lvlJc w:val="left"/>
      <w:pPr>
        <w:ind w:left="3056" w:hanging="721"/>
      </w:pPr>
      <w:rPr>
        <w:rFonts w:hint="default"/>
      </w:rPr>
    </w:lvl>
    <w:lvl w:ilvl="3">
      <w:numFmt w:val="bullet"/>
      <w:lvlText w:val="•"/>
      <w:lvlJc w:val="left"/>
      <w:pPr>
        <w:ind w:left="3874" w:hanging="721"/>
      </w:pPr>
      <w:rPr>
        <w:rFonts w:hint="default"/>
      </w:rPr>
    </w:lvl>
    <w:lvl w:ilvl="4">
      <w:numFmt w:val="bullet"/>
      <w:lvlText w:val="•"/>
      <w:lvlJc w:val="left"/>
      <w:pPr>
        <w:ind w:left="4692" w:hanging="721"/>
      </w:pPr>
      <w:rPr>
        <w:rFonts w:hint="default"/>
      </w:rPr>
    </w:lvl>
    <w:lvl w:ilvl="5">
      <w:numFmt w:val="bullet"/>
      <w:lvlText w:val="•"/>
      <w:lvlJc w:val="left"/>
      <w:pPr>
        <w:ind w:left="5510" w:hanging="721"/>
      </w:pPr>
      <w:rPr>
        <w:rFonts w:hint="default"/>
      </w:rPr>
    </w:lvl>
    <w:lvl w:ilvl="6">
      <w:numFmt w:val="bullet"/>
      <w:lvlText w:val="•"/>
      <w:lvlJc w:val="left"/>
      <w:pPr>
        <w:ind w:left="6328" w:hanging="721"/>
      </w:pPr>
      <w:rPr>
        <w:rFonts w:hint="default"/>
      </w:rPr>
    </w:lvl>
    <w:lvl w:ilvl="7">
      <w:numFmt w:val="bullet"/>
      <w:lvlText w:val="•"/>
      <w:lvlJc w:val="left"/>
      <w:pPr>
        <w:ind w:left="7146" w:hanging="721"/>
      </w:pPr>
      <w:rPr>
        <w:rFonts w:hint="default"/>
      </w:rPr>
    </w:lvl>
    <w:lvl w:ilvl="8">
      <w:numFmt w:val="bullet"/>
      <w:lvlText w:val="•"/>
      <w:lvlJc w:val="left"/>
      <w:pPr>
        <w:ind w:left="7964" w:hanging="721"/>
      </w:pPr>
      <w:rPr>
        <w:rFonts w:hint="default"/>
      </w:rPr>
    </w:lvl>
  </w:abstractNum>
  <w:abstractNum w:abstractNumId="3" w15:restartNumberingAfterBreak="0">
    <w:nsid w:val="058039BA"/>
    <w:multiLevelType w:val="multilevel"/>
    <w:tmpl w:val="8E945A1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09774ACD"/>
    <w:multiLevelType w:val="multilevel"/>
    <w:tmpl w:val="D27C5A6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0A6C7045"/>
    <w:multiLevelType w:val="multilevel"/>
    <w:tmpl w:val="54BC330A"/>
    <w:lvl w:ilvl="0">
      <w:start w:val="4"/>
      <w:numFmt w:val="decimal"/>
      <w:lvlText w:val="%1"/>
      <w:lvlJc w:val="left"/>
      <w:pPr>
        <w:ind w:left="840" w:hanging="720"/>
      </w:pPr>
      <w:rPr>
        <w:rFonts w:hint="default"/>
      </w:rPr>
    </w:lvl>
    <w:lvl w:ilvl="1">
      <w:numFmt w:val="decimal"/>
      <w:lvlText w:val="%1.%2"/>
      <w:lvlJc w:val="left"/>
      <w:pPr>
        <w:ind w:left="840" w:hanging="720"/>
      </w:pPr>
      <w:rPr>
        <w:rFonts w:hint="default"/>
        <w:w w:val="99"/>
      </w:rPr>
    </w:lvl>
    <w:lvl w:ilvl="2">
      <w:numFmt w:val="bullet"/>
      <w:lvlText w:val="•"/>
      <w:lvlJc w:val="left"/>
      <w:pPr>
        <w:ind w:left="2592" w:hanging="720"/>
      </w:pPr>
      <w:rPr>
        <w:rFonts w:hint="default"/>
      </w:rPr>
    </w:lvl>
    <w:lvl w:ilvl="3">
      <w:numFmt w:val="bullet"/>
      <w:lvlText w:val="•"/>
      <w:lvlJc w:val="left"/>
      <w:pPr>
        <w:ind w:left="3468" w:hanging="720"/>
      </w:pPr>
      <w:rPr>
        <w:rFonts w:hint="default"/>
      </w:rPr>
    </w:lvl>
    <w:lvl w:ilvl="4">
      <w:numFmt w:val="bullet"/>
      <w:lvlText w:val="•"/>
      <w:lvlJc w:val="left"/>
      <w:pPr>
        <w:ind w:left="4344" w:hanging="720"/>
      </w:pPr>
      <w:rPr>
        <w:rFonts w:hint="default"/>
      </w:rPr>
    </w:lvl>
    <w:lvl w:ilvl="5">
      <w:numFmt w:val="bullet"/>
      <w:lvlText w:val="•"/>
      <w:lvlJc w:val="left"/>
      <w:pPr>
        <w:ind w:left="5220" w:hanging="720"/>
      </w:pPr>
      <w:rPr>
        <w:rFonts w:hint="default"/>
      </w:rPr>
    </w:lvl>
    <w:lvl w:ilvl="6">
      <w:numFmt w:val="bullet"/>
      <w:lvlText w:val="•"/>
      <w:lvlJc w:val="left"/>
      <w:pPr>
        <w:ind w:left="6096" w:hanging="720"/>
      </w:pPr>
      <w:rPr>
        <w:rFonts w:hint="default"/>
      </w:rPr>
    </w:lvl>
    <w:lvl w:ilvl="7">
      <w:numFmt w:val="bullet"/>
      <w:lvlText w:val="•"/>
      <w:lvlJc w:val="left"/>
      <w:pPr>
        <w:ind w:left="6972" w:hanging="720"/>
      </w:pPr>
      <w:rPr>
        <w:rFonts w:hint="default"/>
      </w:rPr>
    </w:lvl>
    <w:lvl w:ilvl="8">
      <w:numFmt w:val="bullet"/>
      <w:lvlText w:val="•"/>
      <w:lvlJc w:val="left"/>
      <w:pPr>
        <w:ind w:left="7848" w:hanging="720"/>
      </w:pPr>
      <w:rPr>
        <w:rFonts w:hint="default"/>
      </w:rPr>
    </w:lvl>
  </w:abstractNum>
  <w:abstractNum w:abstractNumId="6" w15:restartNumberingAfterBreak="0">
    <w:nsid w:val="0CAD6F0B"/>
    <w:multiLevelType w:val="multilevel"/>
    <w:tmpl w:val="7D86E88A"/>
    <w:lvl w:ilvl="0">
      <w:start w:val="4"/>
      <w:numFmt w:val="decimal"/>
      <w:lvlText w:val="%1.0"/>
      <w:lvlJc w:val="left"/>
      <w:pPr>
        <w:ind w:left="480" w:hanging="360"/>
      </w:pPr>
      <w:rPr>
        <w:rFonts w:hint="default"/>
      </w:rPr>
    </w:lvl>
    <w:lvl w:ilvl="1">
      <w:start w:val="1"/>
      <w:numFmt w:val="decimal"/>
      <w:lvlText w:val="%1.%2"/>
      <w:lvlJc w:val="left"/>
      <w:pPr>
        <w:ind w:left="1200" w:hanging="360"/>
      </w:pPr>
      <w:rPr>
        <w:rFonts w:hint="default"/>
        <w:w w:val="99"/>
      </w:rPr>
    </w:lvl>
    <w:lvl w:ilvl="2">
      <w:start w:val="1"/>
      <w:numFmt w:val="decimal"/>
      <w:lvlText w:val="%1.%2.%3"/>
      <w:lvlJc w:val="left"/>
      <w:pPr>
        <w:ind w:left="2280" w:hanging="720"/>
      </w:pPr>
      <w:rPr>
        <w:rFonts w:hint="default"/>
      </w:rPr>
    </w:lvl>
    <w:lvl w:ilvl="3">
      <w:start w:val="1"/>
      <w:numFmt w:val="bullet"/>
      <w:lvlText w:val=""/>
      <w:lvlJc w:val="left"/>
      <w:pPr>
        <w:ind w:left="2640" w:hanging="360"/>
      </w:pPr>
      <w:rPr>
        <w:rFonts w:ascii="Symbol" w:hAnsi="Symbol" w:hint="default"/>
      </w:rPr>
    </w:lvl>
    <w:lvl w:ilvl="4">
      <w:start w:val="1"/>
      <w:numFmt w:val="bullet"/>
      <w:lvlText w:val=""/>
      <w:lvlJc w:val="left"/>
      <w:pPr>
        <w:ind w:left="3360" w:hanging="360"/>
      </w:pPr>
      <w:rPr>
        <w:rFonts w:ascii="Symbol" w:hAnsi="Symbol"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240" w:hanging="1080"/>
      </w:pPr>
      <w:rPr>
        <w:rFonts w:hint="default"/>
      </w:rPr>
    </w:lvl>
    <w:lvl w:ilvl="8">
      <w:start w:val="1"/>
      <w:numFmt w:val="decimal"/>
      <w:lvlText w:val="%1.%2.%3.%4.%5.%6.%7.%8.%9"/>
      <w:lvlJc w:val="left"/>
      <w:pPr>
        <w:ind w:left="7320" w:hanging="1440"/>
      </w:pPr>
      <w:rPr>
        <w:rFonts w:hint="default"/>
      </w:rPr>
    </w:lvl>
  </w:abstractNum>
  <w:abstractNum w:abstractNumId="7" w15:restartNumberingAfterBreak="0">
    <w:nsid w:val="0DEF4A9A"/>
    <w:multiLevelType w:val="multilevel"/>
    <w:tmpl w:val="835AA462"/>
    <w:lvl w:ilvl="0">
      <w:start w:val="11"/>
      <w:numFmt w:val="decimal"/>
      <w:lvlText w:val="%1.0"/>
      <w:lvlJc w:val="left"/>
      <w:pPr>
        <w:ind w:left="480" w:hanging="360"/>
      </w:pPr>
      <w:rPr>
        <w:rFonts w:hint="default"/>
      </w:rPr>
    </w:lvl>
    <w:lvl w:ilvl="1">
      <w:start w:val="1"/>
      <w:numFmt w:val="decimal"/>
      <w:lvlText w:val="%1.%2"/>
      <w:lvlJc w:val="left"/>
      <w:pPr>
        <w:ind w:left="1200" w:hanging="360"/>
      </w:pPr>
      <w:rPr>
        <w:rFonts w:hint="default"/>
      </w:rPr>
    </w:lvl>
    <w:lvl w:ilvl="2">
      <w:start w:val="1"/>
      <w:numFmt w:val="decimal"/>
      <w:lvlText w:val="%1.%2.%3"/>
      <w:lvlJc w:val="left"/>
      <w:pPr>
        <w:ind w:left="2280" w:hanging="720"/>
      </w:pPr>
      <w:rPr>
        <w:rFonts w:hint="default"/>
      </w:rPr>
    </w:lvl>
    <w:lvl w:ilvl="3">
      <w:start w:val="1"/>
      <w:numFmt w:val="decimal"/>
      <w:lvlText w:val="%1.%2.%3.%4"/>
      <w:lvlJc w:val="left"/>
      <w:pPr>
        <w:ind w:left="3000" w:hanging="720"/>
      </w:pPr>
      <w:rPr>
        <w:rFonts w:hint="default"/>
      </w:rPr>
    </w:lvl>
    <w:lvl w:ilvl="4">
      <w:start w:val="1"/>
      <w:numFmt w:val="decimal"/>
      <w:lvlText w:val="%1.%2.%3.%4.%5"/>
      <w:lvlJc w:val="left"/>
      <w:pPr>
        <w:ind w:left="3720" w:hanging="720"/>
      </w:pPr>
      <w:rPr>
        <w:rFonts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600" w:hanging="1440"/>
      </w:pPr>
      <w:rPr>
        <w:rFonts w:hint="default"/>
      </w:rPr>
    </w:lvl>
    <w:lvl w:ilvl="8">
      <w:start w:val="1"/>
      <w:numFmt w:val="decimal"/>
      <w:lvlText w:val="%1.%2.%3.%4.%5.%6.%7.%8.%9"/>
      <w:lvlJc w:val="left"/>
      <w:pPr>
        <w:ind w:left="7320" w:hanging="1440"/>
      </w:pPr>
      <w:rPr>
        <w:rFonts w:hint="default"/>
      </w:rPr>
    </w:lvl>
  </w:abstractNum>
  <w:abstractNum w:abstractNumId="8" w15:restartNumberingAfterBreak="0">
    <w:nsid w:val="0F902FD6"/>
    <w:multiLevelType w:val="multilevel"/>
    <w:tmpl w:val="0427001F"/>
    <w:lvl w:ilvl="0">
      <w:start w:val="1"/>
      <w:numFmt w:val="decimal"/>
      <w:lvlText w:val="%1."/>
      <w:lvlJc w:val="left"/>
      <w:pPr>
        <w:ind w:left="480" w:hanging="360"/>
      </w:pPr>
    </w:lvl>
    <w:lvl w:ilvl="1">
      <w:start w:val="1"/>
      <w:numFmt w:val="decimal"/>
      <w:lvlText w:val="%1.%2."/>
      <w:lvlJc w:val="left"/>
      <w:pPr>
        <w:ind w:left="912" w:hanging="432"/>
      </w:pPr>
    </w:lvl>
    <w:lvl w:ilvl="2">
      <w:start w:val="1"/>
      <w:numFmt w:val="decimal"/>
      <w:lvlText w:val="%1.%2.%3."/>
      <w:lvlJc w:val="left"/>
      <w:pPr>
        <w:ind w:left="1344" w:hanging="504"/>
      </w:pPr>
    </w:lvl>
    <w:lvl w:ilvl="3">
      <w:start w:val="1"/>
      <w:numFmt w:val="decimal"/>
      <w:lvlText w:val="%1.%2.%3.%4."/>
      <w:lvlJc w:val="left"/>
      <w:pPr>
        <w:ind w:left="1848" w:hanging="648"/>
      </w:pPr>
    </w:lvl>
    <w:lvl w:ilvl="4">
      <w:start w:val="1"/>
      <w:numFmt w:val="decimal"/>
      <w:lvlText w:val="%1.%2.%3.%4.%5."/>
      <w:lvlJc w:val="left"/>
      <w:pPr>
        <w:ind w:left="2352" w:hanging="792"/>
      </w:pPr>
    </w:lvl>
    <w:lvl w:ilvl="5">
      <w:start w:val="1"/>
      <w:numFmt w:val="decimal"/>
      <w:lvlText w:val="%1.%2.%3.%4.%5.%6."/>
      <w:lvlJc w:val="left"/>
      <w:pPr>
        <w:ind w:left="2856" w:hanging="936"/>
      </w:pPr>
    </w:lvl>
    <w:lvl w:ilvl="6">
      <w:start w:val="1"/>
      <w:numFmt w:val="decimal"/>
      <w:lvlText w:val="%1.%2.%3.%4.%5.%6.%7."/>
      <w:lvlJc w:val="left"/>
      <w:pPr>
        <w:ind w:left="3360" w:hanging="1080"/>
      </w:pPr>
    </w:lvl>
    <w:lvl w:ilvl="7">
      <w:start w:val="1"/>
      <w:numFmt w:val="decimal"/>
      <w:lvlText w:val="%1.%2.%3.%4.%5.%6.%7.%8."/>
      <w:lvlJc w:val="left"/>
      <w:pPr>
        <w:ind w:left="3864" w:hanging="1224"/>
      </w:pPr>
    </w:lvl>
    <w:lvl w:ilvl="8">
      <w:start w:val="1"/>
      <w:numFmt w:val="decimal"/>
      <w:lvlText w:val="%1.%2.%3.%4.%5.%6.%7.%8.%9."/>
      <w:lvlJc w:val="left"/>
      <w:pPr>
        <w:ind w:left="4440" w:hanging="1440"/>
      </w:pPr>
    </w:lvl>
  </w:abstractNum>
  <w:abstractNum w:abstractNumId="9" w15:restartNumberingAfterBreak="0">
    <w:nsid w:val="125C19C0"/>
    <w:multiLevelType w:val="hybridMultilevel"/>
    <w:tmpl w:val="95A679F4"/>
    <w:lvl w:ilvl="0" w:tplc="B0789326">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12AC7B1D"/>
    <w:multiLevelType w:val="hybridMultilevel"/>
    <w:tmpl w:val="D6EEFE9C"/>
    <w:lvl w:ilvl="0" w:tplc="04090001">
      <w:start w:val="1"/>
      <w:numFmt w:val="bullet"/>
      <w:lvlText w:val=""/>
      <w:lvlJc w:val="left"/>
      <w:pPr>
        <w:ind w:left="2160" w:hanging="360"/>
      </w:pPr>
      <w:rPr>
        <w:rFonts w:ascii="Symbol" w:hAnsi="Symbol" w:hint="default"/>
      </w:rPr>
    </w:lvl>
    <w:lvl w:ilvl="1" w:tplc="04090003">
      <w:start w:val="1"/>
      <w:numFmt w:val="bullet"/>
      <w:lvlText w:val="o"/>
      <w:lvlJc w:val="left"/>
      <w:pPr>
        <w:ind w:left="2880" w:hanging="360"/>
      </w:pPr>
      <w:rPr>
        <w:rFonts w:ascii="Courier New" w:hAnsi="Courier New" w:cs="Courier New" w:hint="default"/>
      </w:rPr>
    </w:lvl>
    <w:lvl w:ilvl="2" w:tplc="04090005">
      <w:start w:val="1"/>
      <w:numFmt w:val="bullet"/>
      <w:lvlText w:val=""/>
      <w:lvlJc w:val="left"/>
      <w:pPr>
        <w:ind w:left="3600" w:hanging="360"/>
      </w:pPr>
      <w:rPr>
        <w:rFonts w:ascii="Wingdings" w:hAnsi="Wingdings" w:hint="default"/>
      </w:rPr>
    </w:lvl>
    <w:lvl w:ilvl="3" w:tplc="0409000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1" w15:restartNumberingAfterBreak="0">
    <w:nsid w:val="159B03C6"/>
    <w:multiLevelType w:val="multilevel"/>
    <w:tmpl w:val="DF4C19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17166054"/>
    <w:multiLevelType w:val="multilevel"/>
    <w:tmpl w:val="9378FCC2"/>
    <w:lvl w:ilvl="0">
      <w:start w:val="7"/>
      <w:numFmt w:val="decimal"/>
      <w:lvlText w:val="%1"/>
      <w:lvlJc w:val="left"/>
      <w:pPr>
        <w:ind w:left="840" w:hanging="721"/>
      </w:pPr>
      <w:rPr>
        <w:rFonts w:hint="default"/>
      </w:rPr>
    </w:lvl>
    <w:lvl w:ilvl="1">
      <w:start w:val="5"/>
      <w:numFmt w:val="decimal"/>
      <w:lvlText w:val="%1.%2"/>
      <w:lvlJc w:val="left"/>
      <w:pPr>
        <w:ind w:left="840" w:hanging="721"/>
      </w:pPr>
      <w:rPr>
        <w:rFonts w:hint="default"/>
        <w:w w:val="99"/>
      </w:rPr>
    </w:lvl>
    <w:lvl w:ilvl="2">
      <w:start w:val="1"/>
      <w:numFmt w:val="decimal"/>
      <w:lvlText w:val="%3."/>
      <w:lvlJc w:val="left"/>
      <w:pPr>
        <w:ind w:left="1560" w:hanging="360"/>
      </w:pPr>
      <w:rPr>
        <w:rFonts w:ascii="Calibri" w:eastAsia="Calibri" w:hAnsi="Calibri" w:cs="Calibri" w:hint="default"/>
        <w:b w:val="0"/>
        <w:bCs w:val="0"/>
        <w:i w:val="0"/>
        <w:iCs w:val="0"/>
        <w:color w:val="010202"/>
        <w:spacing w:val="0"/>
        <w:w w:val="100"/>
        <w:sz w:val="22"/>
        <w:szCs w:val="22"/>
      </w:rPr>
    </w:lvl>
    <w:lvl w:ilvl="3">
      <w:numFmt w:val="bullet"/>
      <w:lvlText w:val=""/>
      <w:lvlJc w:val="left"/>
      <w:pPr>
        <w:ind w:left="2279" w:hanging="360"/>
      </w:pPr>
      <w:rPr>
        <w:rFonts w:ascii="Wingdings" w:eastAsia="Wingdings" w:hAnsi="Wingdings" w:cs="Wingdings" w:hint="default"/>
        <w:b w:val="0"/>
        <w:bCs w:val="0"/>
        <w:i w:val="0"/>
        <w:iCs w:val="0"/>
        <w:color w:val="010202"/>
        <w:w w:val="100"/>
        <w:sz w:val="22"/>
        <w:szCs w:val="22"/>
      </w:rPr>
    </w:lvl>
    <w:lvl w:ilvl="4">
      <w:numFmt w:val="bullet"/>
      <w:lvlText w:val="•"/>
      <w:lvlJc w:val="left"/>
      <w:pPr>
        <w:ind w:left="4110" w:hanging="360"/>
      </w:pPr>
      <w:rPr>
        <w:rFonts w:hint="default"/>
      </w:rPr>
    </w:lvl>
    <w:lvl w:ilvl="5">
      <w:numFmt w:val="bullet"/>
      <w:lvlText w:val="•"/>
      <w:lvlJc w:val="left"/>
      <w:pPr>
        <w:ind w:left="5025" w:hanging="360"/>
      </w:pPr>
      <w:rPr>
        <w:rFonts w:hint="default"/>
      </w:rPr>
    </w:lvl>
    <w:lvl w:ilvl="6">
      <w:numFmt w:val="bullet"/>
      <w:lvlText w:val="•"/>
      <w:lvlJc w:val="left"/>
      <w:pPr>
        <w:ind w:left="5940" w:hanging="360"/>
      </w:pPr>
      <w:rPr>
        <w:rFonts w:hint="default"/>
      </w:rPr>
    </w:lvl>
    <w:lvl w:ilvl="7">
      <w:numFmt w:val="bullet"/>
      <w:lvlText w:val="•"/>
      <w:lvlJc w:val="left"/>
      <w:pPr>
        <w:ind w:left="6855" w:hanging="360"/>
      </w:pPr>
      <w:rPr>
        <w:rFonts w:hint="default"/>
      </w:rPr>
    </w:lvl>
    <w:lvl w:ilvl="8">
      <w:numFmt w:val="bullet"/>
      <w:lvlText w:val="•"/>
      <w:lvlJc w:val="left"/>
      <w:pPr>
        <w:ind w:left="7770" w:hanging="360"/>
      </w:pPr>
      <w:rPr>
        <w:rFonts w:hint="default"/>
      </w:rPr>
    </w:lvl>
  </w:abstractNum>
  <w:abstractNum w:abstractNumId="13" w15:restartNumberingAfterBreak="0">
    <w:nsid w:val="17CF276A"/>
    <w:multiLevelType w:val="hybridMultilevel"/>
    <w:tmpl w:val="0E3C5464"/>
    <w:lvl w:ilvl="0" w:tplc="9DF650EE">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1ACA6F50"/>
    <w:multiLevelType w:val="multilevel"/>
    <w:tmpl w:val="4096121C"/>
    <w:lvl w:ilvl="0">
      <w:start w:val="9"/>
      <w:numFmt w:val="decimal"/>
      <w:lvlText w:val="%1"/>
      <w:lvlJc w:val="left"/>
      <w:pPr>
        <w:ind w:left="840" w:hanging="721"/>
      </w:pPr>
      <w:rPr>
        <w:rFonts w:hint="default"/>
      </w:rPr>
    </w:lvl>
    <w:lvl w:ilvl="1">
      <w:numFmt w:val="decimal"/>
      <w:lvlText w:val="%1.%2"/>
      <w:lvlJc w:val="left"/>
      <w:pPr>
        <w:ind w:left="840" w:hanging="721"/>
      </w:pPr>
      <w:rPr>
        <w:rFonts w:hint="default"/>
        <w:w w:val="99"/>
      </w:rPr>
    </w:lvl>
    <w:lvl w:ilvl="2">
      <w:start w:val="1"/>
      <w:numFmt w:val="decimal"/>
      <w:lvlText w:val="%1.%2.%3"/>
      <w:lvlJc w:val="left"/>
      <w:pPr>
        <w:ind w:left="839" w:hanging="720"/>
      </w:pPr>
      <w:rPr>
        <w:rFonts w:ascii="Calibri" w:eastAsia="Calibri" w:hAnsi="Calibri" w:cs="Calibri" w:hint="default"/>
        <w:b/>
        <w:bCs/>
        <w:i w:val="0"/>
        <w:iCs w:val="0"/>
        <w:color w:val="010202"/>
        <w:spacing w:val="-2"/>
        <w:w w:val="99"/>
        <w:sz w:val="24"/>
        <w:szCs w:val="24"/>
      </w:rPr>
    </w:lvl>
    <w:lvl w:ilvl="3">
      <w:numFmt w:val="bullet"/>
      <w:lvlText w:val="•"/>
      <w:lvlJc w:val="left"/>
      <w:pPr>
        <w:ind w:left="3468" w:hanging="720"/>
      </w:pPr>
      <w:rPr>
        <w:rFonts w:hint="default"/>
      </w:rPr>
    </w:lvl>
    <w:lvl w:ilvl="4">
      <w:numFmt w:val="bullet"/>
      <w:lvlText w:val="•"/>
      <w:lvlJc w:val="left"/>
      <w:pPr>
        <w:ind w:left="4344" w:hanging="720"/>
      </w:pPr>
      <w:rPr>
        <w:rFonts w:hint="default"/>
      </w:rPr>
    </w:lvl>
    <w:lvl w:ilvl="5">
      <w:numFmt w:val="bullet"/>
      <w:lvlText w:val="•"/>
      <w:lvlJc w:val="left"/>
      <w:pPr>
        <w:ind w:left="5220" w:hanging="720"/>
      </w:pPr>
      <w:rPr>
        <w:rFonts w:hint="default"/>
      </w:rPr>
    </w:lvl>
    <w:lvl w:ilvl="6">
      <w:numFmt w:val="bullet"/>
      <w:lvlText w:val="•"/>
      <w:lvlJc w:val="left"/>
      <w:pPr>
        <w:ind w:left="6096" w:hanging="720"/>
      </w:pPr>
      <w:rPr>
        <w:rFonts w:hint="default"/>
      </w:rPr>
    </w:lvl>
    <w:lvl w:ilvl="7">
      <w:numFmt w:val="bullet"/>
      <w:lvlText w:val="•"/>
      <w:lvlJc w:val="left"/>
      <w:pPr>
        <w:ind w:left="6972" w:hanging="720"/>
      </w:pPr>
      <w:rPr>
        <w:rFonts w:hint="default"/>
      </w:rPr>
    </w:lvl>
    <w:lvl w:ilvl="8">
      <w:numFmt w:val="bullet"/>
      <w:lvlText w:val="•"/>
      <w:lvlJc w:val="left"/>
      <w:pPr>
        <w:ind w:left="7848" w:hanging="720"/>
      </w:pPr>
      <w:rPr>
        <w:rFonts w:hint="default"/>
      </w:rPr>
    </w:lvl>
  </w:abstractNum>
  <w:abstractNum w:abstractNumId="15" w15:restartNumberingAfterBreak="0">
    <w:nsid w:val="1BA118E7"/>
    <w:multiLevelType w:val="multilevel"/>
    <w:tmpl w:val="E6AAA8EA"/>
    <w:lvl w:ilvl="0">
      <w:start w:val="3"/>
      <w:numFmt w:val="decimal"/>
      <w:lvlText w:val="%1.0"/>
      <w:lvlJc w:val="left"/>
      <w:pPr>
        <w:ind w:left="480" w:hanging="360"/>
      </w:pPr>
      <w:rPr>
        <w:rFonts w:hint="default"/>
      </w:rPr>
    </w:lvl>
    <w:lvl w:ilvl="1">
      <w:start w:val="1"/>
      <w:numFmt w:val="decimal"/>
      <w:lvlText w:val="%1.%2"/>
      <w:lvlJc w:val="left"/>
      <w:pPr>
        <w:ind w:left="1200" w:hanging="360"/>
      </w:pPr>
      <w:rPr>
        <w:rFonts w:hint="default"/>
      </w:rPr>
    </w:lvl>
    <w:lvl w:ilvl="2">
      <w:start w:val="1"/>
      <w:numFmt w:val="bullet"/>
      <w:lvlText w:val=""/>
      <w:lvlJc w:val="left"/>
      <w:pPr>
        <w:ind w:left="1920" w:hanging="360"/>
      </w:pPr>
      <w:rPr>
        <w:rFonts w:ascii="Symbol" w:hAnsi="Symbol" w:hint="default"/>
      </w:rPr>
    </w:lvl>
    <w:lvl w:ilvl="3">
      <w:start w:val="1"/>
      <w:numFmt w:val="bullet"/>
      <w:lvlText w:val=""/>
      <w:lvlJc w:val="left"/>
      <w:pPr>
        <w:ind w:left="2640" w:hanging="360"/>
      </w:pPr>
      <w:rPr>
        <w:rFonts w:ascii="Symbol" w:hAnsi="Symbol" w:hint="default"/>
      </w:rPr>
    </w:lvl>
    <w:lvl w:ilvl="4">
      <w:start w:val="1"/>
      <w:numFmt w:val="decimal"/>
      <w:lvlText w:val="%1.%2.%3.%4.%5"/>
      <w:lvlJc w:val="left"/>
      <w:pPr>
        <w:ind w:left="3720" w:hanging="720"/>
      </w:pPr>
      <w:rPr>
        <w:rFonts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240" w:hanging="1080"/>
      </w:pPr>
      <w:rPr>
        <w:rFonts w:hint="default"/>
      </w:rPr>
    </w:lvl>
    <w:lvl w:ilvl="8">
      <w:start w:val="1"/>
      <w:numFmt w:val="decimal"/>
      <w:lvlText w:val="%1.%2.%3.%4.%5.%6.%7.%8.%9"/>
      <w:lvlJc w:val="left"/>
      <w:pPr>
        <w:ind w:left="7320" w:hanging="1440"/>
      </w:pPr>
      <w:rPr>
        <w:rFonts w:hint="default"/>
      </w:rPr>
    </w:lvl>
  </w:abstractNum>
  <w:abstractNum w:abstractNumId="16" w15:restartNumberingAfterBreak="0">
    <w:nsid w:val="1BA42BB4"/>
    <w:multiLevelType w:val="multilevel"/>
    <w:tmpl w:val="6136D112"/>
    <w:lvl w:ilvl="0">
      <w:start w:val="3"/>
      <w:numFmt w:val="decimal"/>
      <w:lvlText w:val="%1.0"/>
      <w:lvlJc w:val="left"/>
      <w:pPr>
        <w:ind w:left="480" w:hanging="360"/>
      </w:pPr>
      <w:rPr>
        <w:rFonts w:hint="default"/>
      </w:rPr>
    </w:lvl>
    <w:lvl w:ilvl="1">
      <w:start w:val="1"/>
      <w:numFmt w:val="decimal"/>
      <w:lvlText w:val="%1.%2"/>
      <w:lvlJc w:val="left"/>
      <w:pPr>
        <w:ind w:left="1200" w:hanging="360"/>
      </w:pPr>
      <w:rPr>
        <w:rFonts w:hint="default"/>
        <w:w w:val="99"/>
      </w:rPr>
    </w:lvl>
    <w:lvl w:ilvl="2">
      <w:start w:val="1"/>
      <w:numFmt w:val="decimal"/>
      <w:lvlText w:val="%1.%2.%3"/>
      <w:lvlJc w:val="left"/>
      <w:pPr>
        <w:ind w:left="2280" w:hanging="720"/>
      </w:pPr>
      <w:rPr>
        <w:rFonts w:hint="default"/>
      </w:rPr>
    </w:lvl>
    <w:lvl w:ilvl="3">
      <w:start w:val="1"/>
      <w:numFmt w:val="bullet"/>
      <w:lvlText w:val=""/>
      <w:lvlJc w:val="left"/>
      <w:pPr>
        <w:ind w:left="2640" w:hanging="360"/>
      </w:pPr>
      <w:rPr>
        <w:rFonts w:ascii="Symbol" w:hAnsi="Symbol" w:hint="default"/>
      </w:rPr>
    </w:lvl>
    <w:lvl w:ilvl="4">
      <w:start w:val="1"/>
      <w:numFmt w:val="bullet"/>
      <w:lvlText w:val=""/>
      <w:lvlJc w:val="left"/>
      <w:pPr>
        <w:ind w:left="3360" w:hanging="360"/>
      </w:pPr>
      <w:rPr>
        <w:rFonts w:ascii="Symbol" w:hAnsi="Symbol"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240" w:hanging="1080"/>
      </w:pPr>
      <w:rPr>
        <w:rFonts w:hint="default"/>
      </w:rPr>
    </w:lvl>
    <w:lvl w:ilvl="8">
      <w:start w:val="1"/>
      <w:numFmt w:val="decimal"/>
      <w:lvlText w:val="%1.%2.%3.%4.%5.%6.%7.%8.%9"/>
      <w:lvlJc w:val="left"/>
      <w:pPr>
        <w:ind w:left="7320" w:hanging="1440"/>
      </w:pPr>
      <w:rPr>
        <w:rFonts w:hint="default"/>
      </w:rPr>
    </w:lvl>
  </w:abstractNum>
  <w:abstractNum w:abstractNumId="17" w15:restartNumberingAfterBreak="0">
    <w:nsid w:val="1BCE71DC"/>
    <w:multiLevelType w:val="hybridMultilevel"/>
    <w:tmpl w:val="9ACAC234"/>
    <w:lvl w:ilvl="0" w:tplc="04090001">
      <w:start w:val="1"/>
      <w:numFmt w:val="bullet"/>
      <w:lvlText w:val=""/>
      <w:lvlJc w:val="left"/>
      <w:pPr>
        <w:ind w:left="839" w:hanging="360"/>
      </w:pPr>
      <w:rPr>
        <w:rFonts w:ascii="Symbol" w:hAnsi="Symbol" w:hint="default"/>
      </w:rPr>
    </w:lvl>
    <w:lvl w:ilvl="1" w:tplc="04090003" w:tentative="1">
      <w:start w:val="1"/>
      <w:numFmt w:val="bullet"/>
      <w:lvlText w:val="o"/>
      <w:lvlJc w:val="left"/>
      <w:pPr>
        <w:ind w:left="1559" w:hanging="360"/>
      </w:pPr>
      <w:rPr>
        <w:rFonts w:ascii="Courier New" w:hAnsi="Courier New" w:cs="Courier New" w:hint="default"/>
      </w:rPr>
    </w:lvl>
    <w:lvl w:ilvl="2" w:tplc="04090005" w:tentative="1">
      <w:start w:val="1"/>
      <w:numFmt w:val="bullet"/>
      <w:lvlText w:val=""/>
      <w:lvlJc w:val="left"/>
      <w:pPr>
        <w:ind w:left="2279" w:hanging="360"/>
      </w:pPr>
      <w:rPr>
        <w:rFonts w:ascii="Wingdings" w:hAnsi="Wingdings" w:hint="default"/>
      </w:rPr>
    </w:lvl>
    <w:lvl w:ilvl="3" w:tplc="04090001" w:tentative="1">
      <w:start w:val="1"/>
      <w:numFmt w:val="bullet"/>
      <w:lvlText w:val=""/>
      <w:lvlJc w:val="left"/>
      <w:pPr>
        <w:ind w:left="2999" w:hanging="360"/>
      </w:pPr>
      <w:rPr>
        <w:rFonts w:ascii="Symbol" w:hAnsi="Symbol" w:hint="default"/>
      </w:rPr>
    </w:lvl>
    <w:lvl w:ilvl="4" w:tplc="04090003" w:tentative="1">
      <w:start w:val="1"/>
      <w:numFmt w:val="bullet"/>
      <w:lvlText w:val="o"/>
      <w:lvlJc w:val="left"/>
      <w:pPr>
        <w:ind w:left="3719" w:hanging="360"/>
      </w:pPr>
      <w:rPr>
        <w:rFonts w:ascii="Courier New" w:hAnsi="Courier New" w:cs="Courier New" w:hint="default"/>
      </w:rPr>
    </w:lvl>
    <w:lvl w:ilvl="5" w:tplc="04090005" w:tentative="1">
      <w:start w:val="1"/>
      <w:numFmt w:val="bullet"/>
      <w:lvlText w:val=""/>
      <w:lvlJc w:val="left"/>
      <w:pPr>
        <w:ind w:left="4439" w:hanging="360"/>
      </w:pPr>
      <w:rPr>
        <w:rFonts w:ascii="Wingdings" w:hAnsi="Wingdings" w:hint="default"/>
      </w:rPr>
    </w:lvl>
    <w:lvl w:ilvl="6" w:tplc="04090001" w:tentative="1">
      <w:start w:val="1"/>
      <w:numFmt w:val="bullet"/>
      <w:lvlText w:val=""/>
      <w:lvlJc w:val="left"/>
      <w:pPr>
        <w:ind w:left="5159" w:hanging="360"/>
      </w:pPr>
      <w:rPr>
        <w:rFonts w:ascii="Symbol" w:hAnsi="Symbol" w:hint="default"/>
      </w:rPr>
    </w:lvl>
    <w:lvl w:ilvl="7" w:tplc="04090003" w:tentative="1">
      <w:start w:val="1"/>
      <w:numFmt w:val="bullet"/>
      <w:lvlText w:val="o"/>
      <w:lvlJc w:val="left"/>
      <w:pPr>
        <w:ind w:left="5879" w:hanging="360"/>
      </w:pPr>
      <w:rPr>
        <w:rFonts w:ascii="Courier New" w:hAnsi="Courier New" w:cs="Courier New" w:hint="default"/>
      </w:rPr>
    </w:lvl>
    <w:lvl w:ilvl="8" w:tplc="04090005" w:tentative="1">
      <w:start w:val="1"/>
      <w:numFmt w:val="bullet"/>
      <w:lvlText w:val=""/>
      <w:lvlJc w:val="left"/>
      <w:pPr>
        <w:ind w:left="6599" w:hanging="360"/>
      </w:pPr>
      <w:rPr>
        <w:rFonts w:ascii="Wingdings" w:hAnsi="Wingdings" w:hint="default"/>
      </w:rPr>
    </w:lvl>
  </w:abstractNum>
  <w:abstractNum w:abstractNumId="18" w15:restartNumberingAfterBreak="0">
    <w:nsid w:val="1D1B4693"/>
    <w:multiLevelType w:val="multilevel"/>
    <w:tmpl w:val="F7E6D80E"/>
    <w:lvl w:ilvl="0">
      <w:start w:val="7"/>
      <w:numFmt w:val="decimal"/>
      <w:lvlText w:val="%1"/>
      <w:lvlJc w:val="left"/>
      <w:pPr>
        <w:ind w:left="840" w:hanging="721"/>
      </w:pPr>
      <w:rPr>
        <w:rFonts w:hint="default"/>
      </w:rPr>
    </w:lvl>
    <w:lvl w:ilvl="1">
      <w:start w:val="5"/>
      <w:numFmt w:val="decimal"/>
      <w:lvlText w:val="%1.%2"/>
      <w:lvlJc w:val="left"/>
      <w:pPr>
        <w:ind w:left="840" w:hanging="721"/>
      </w:pPr>
      <w:rPr>
        <w:rFonts w:hint="default"/>
        <w:w w:val="99"/>
      </w:rPr>
    </w:lvl>
    <w:lvl w:ilvl="2">
      <w:start w:val="1"/>
      <w:numFmt w:val="bullet"/>
      <w:lvlText w:val=""/>
      <w:lvlJc w:val="left"/>
      <w:pPr>
        <w:ind w:left="2160" w:hanging="360"/>
      </w:pPr>
      <w:rPr>
        <w:rFonts w:ascii="Symbol" w:hAnsi="Symbol" w:hint="default"/>
      </w:rPr>
    </w:lvl>
    <w:lvl w:ilvl="3">
      <w:numFmt w:val="bullet"/>
      <w:lvlText w:val=""/>
      <w:lvlJc w:val="left"/>
      <w:pPr>
        <w:ind w:left="2279" w:hanging="360"/>
      </w:pPr>
      <w:rPr>
        <w:rFonts w:ascii="Wingdings" w:eastAsia="Wingdings" w:hAnsi="Wingdings" w:cs="Wingdings" w:hint="default"/>
        <w:b w:val="0"/>
        <w:bCs w:val="0"/>
        <w:i w:val="0"/>
        <w:iCs w:val="0"/>
        <w:color w:val="010202"/>
        <w:w w:val="100"/>
        <w:sz w:val="22"/>
        <w:szCs w:val="22"/>
      </w:rPr>
    </w:lvl>
    <w:lvl w:ilvl="4">
      <w:numFmt w:val="bullet"/>
      <w:lvlText w:val="•"/>
      <w:lvlJc w:val="left"/>
      <w:pPr>
        <w:ind w:left="4110" w:hanging="360"/>
      </w:pPr>
      <w:rPr>
        <w:rFonts w:hint="default"/>
      </w:rPr>
    </w:lvl>
    <w:lvl w:ilvl="5">
      <w:numFmt w:val="bullet"/>
      <w:lvlText w:val="•"/>
      <w:lvlJc w:val="left"/>
      <w:pPr>
        <w:ind w:left="5025" w:hanging="360"/>
      </w:pPr>
      <w:rPr>
        <w:rFonts w:hint="default"/>
      </w:rPr>
    </w:lvl>
    <w:lvl w:ilvl="6">
      <w:numFmt w:val="bullet"/>
      <w:lvlText w:val="•"/>
      <w:lvlJc w:val="left"/>
      <w:pPr>
        <w:ind w:left="5940" w:hanging="360"/>
      </w:pPr>
      <w:rPr>
        <w:rFonts w:hint="default"/>
      </w:rPr>
    </w:lvl>
    <w:lvl w:ilvl="7">
      <w:numFmt w:val="bullet"/>
      <w:lvlText w:val="•"/>
      <w:lvlJc w:val="left"/>
      <w:pPr>
        <w:ind w:left="6855" w:hanging="360"/>
      </w:pPr>
      <w:rPr>
        <w:rFonts w:hint="default"/>
      </w:rPr>
    </w:lvl>
    <w:lvl w:ilvl="8">
      <w:numFmt w:val="bullet"/>
      <w:lvlText w:val="•"/>
      <w:lvlJc w:val="left"/>
      <w:pPr>
        <w:ind w:left="7770" w:hanging="360"/>
      </w:pPr>
      <w:rPr>
        <w:rFonts w:hint="default"/>
      </w:rPr>
    </w:lvl>
  </w:abstractNum>
  <w:abstractNum w:abstractNumId="19" w15:restartNumberingAfterBreak="0">
    <w:nsid w:val="1E3B74AD"/>
    <w:multiLevelType w:val="hybridMultilevel"/>
    <w:tmpl w:val="C388EF76"/>
    <w:lvl w:ilvl="0" w:tplc="04090001">
      <w:start w:val="1"/>
      <w:numFmt w:val="bullet"/>
      <w:lvlText w:val=""/>
      <w:lvlJc w:val="left"/>
      <w:pPr>
        <w:ind w:left="2280" w:hanging="360"/>
      </w:pPr>
      <w:rPr>
        <w:rFonts w:ascii="Symbol" w:hAnsi="Symbol" w:hint="default"/>
      </w:rPr>
    </w:lvl>
    <w:lvl w:ilvl="1" w:tplc="04090003" w:tentative="1">
      <w:start w:val="1"/>
      <w:numFmt w:val="bullet"/>
      <w:lvlText w:val="o"/>
      <w:lvlJc w:val="left"/>
      <w:pPr>
        <w:ind w:left="3000" w:hanging="360"/>
      </w:pPr>
      <w:rPr>
        <w:rFonts w:ascii="Courier New" w:hAnsi="Courier New" w:cs="Courier New" w:hint="default"/>
      </w:rPr>
    </w:lvl>
    <w:lvl w:ilvl="2" w:tplc="04090005" w:tentative="1">
      <w:start w:val="1"/>
      <w:numFmt w:val="bullet"/>
      <w:lvlText w:val=""/>
      <w:lvlJc w:val="left"/>
      <w:pPr>
        <w:ind w:left="3720" w:hanging="360"/>
      </w:pPr>
      <w:rPr>
        <w:rFonts w:ascii="Wingdings" w:hAnsi="Wingdings" w:hint="default"/>
      </w:rPr>
    </w:lvl>
    <w:lvl w:ilvl="3" w:tplc="04090001" w:tentative="1">
      <w:start w:val="1"/>
      <w:numFmt w:val="bullet"/>
      <w:lvlText w:val=""/>
      <w:lvlJc w:val="left"/>
      <w:pPr>
        <w:ind w:left="4440" w:hanging="360"/>
      </w:pPr>
      <w:rPr>
        <w:rFonts w:ascii="Symbol" w:hAnsi="Symbol" w:hint="default"/>
      </w:rPr>
    </w:lvl>
    <w:lvl w:ilvl="4" w:tplc="04090003" w:tentative="1">
      <w:start w:val="1"/>
      <w:numFmt w:val="bullet"/>
      <w:lvlText w:val="o"/>
      <w:lvlJc w:val="left"/>
      <w:pPr>
        <w:ind w:left="5160" w:hanging="360"/>
      </w:pPr>
      <w:rPr>
        <w:rFonts w:ascii="Courier New" w:hAnsi="Courier New" w:cs="Courier New" w:hint="default"/>
      </w:rPr>
    </w:lvl>
    <w:lvl w:ilvl="5" w:tplc="04090005" w:tentative="1">
      <w:start w:val="1"/>
      <w:numFmt w:val="bullet"/>
      <w:lvlText w:val=""/>
      <w:lvlJc w:val="left"/>
      <w:pPr>
        <w:ind w:left="5880" w:hanging="360"/>
      </w:pPr>
      <w:rPr>
        <w:rFonts w:ascii="Wingdings" w:hAnsi="Wingdings" w:hint="default"/>
      </w:rPr>
    </w:lvl>
    <w:lvl w:ilvl="6" w:tplc="04090001" w:tentative="1">
      <w:start w:val="1"/>
      <w:numFmt w:val="bullet"/>
      <w:lvlText w:val=""/>
      <w:lvlJc w:val="left"/>
      <w:pPr>
        <w:ind w:left="6600" w:hanging="360"/>
      </w:pPr>
      <w:rPr>
        <w:rFonts w:ascii="Symbol" w:hAnsi="Symbol" w:hint="default"/>
      </w:rPr>
    </w:lvl>
    <w:lvl w:ilvl="7" w:tplc="04090003" w:tentative="1">
      <w:start w:val="1"/>
      <w:numFmt w:val="bullet"/>
      <w:lvlText w:val="o"/>
      <w:lvlJc w:val="left"/>
      <w:pPr>
        <w:ind w:left="7320" w:hanging="360"/>
      </w:pPr>
      <w:rPr>
        <w:rFonts w:ascii="Courier New" w:hAnsi="Courier New" w:cs="Courier New" w:hint="default"/>
      </w:rPr>
    </w:lvl>
    <w:lvl w:ilvl="8" w:tplc="04090005" w:tentative="1">
      <w:start w:val="1"/>
      <w:numFmt w:val="bullet"/>
      <w:lvlText w:val=""/>
      <w:lvlJc w:val="left"/>
      <w:pPr>
        <w:ind w:left="8040" w:hanging="360"/>
      </w:pPr>
      <w:rPr>
        <w:rFonts w:ascii="Wingdings" w:hAnsi="Wingdings" w:hint="default"/>
      </w:rPr>
    </w:lvl>
  </w:abstractNum>
  <w:abstractNum w:abstractNumId="20" w15:restartNumberingAfterBreak="0">
    <w:nsid w:val="1EA42A5D"/>
    <w:multiLevelType w:val="multilevel"/>
    <w:tmpl w:val="11D445AC"/>
    <w:lvl w:ilvl="0">
      <w:start w:val="3"/>
      <w:numFmt w:val="decimal"/>
      <w:lvlText w:val="%1.0"/>
      <w:lvlJc w:val="left"/>
      <w:pPr>
        <w:ind w:left="480" w:hanging="360"/>
      </w:pPr>
      <w:rPr>
        <w:rFonts w:hint="default"/>
      </w:rPr>
    </w:lvl>
    <w:lvl w:ilvl="1">
      <w:start w:val="1"/>
      <w:numFmt w:val="decimal"/>
      <w:lvlText w:val="%1.%2"/>
      <w:lvlJc w:val="left"/>
      <w:pPr>
        <w:ind w:left="1200" w:hanging="360"/>
      </w:pPr>
      <w:rPr>
        <w:rFonts w:hint="default"/>
      </w:rPr>
    </w:lvl>
    <w:lvl w:ilvl="2">
      <w:start w:val="1"/>
      <w:numFmt w:val="decimal"/>
      <w:lvlText w:val="%1.%2.%3"/>
      <w:lvlJc w:val="left"/>
      <w:pPr>
        <w:ind w:left="2280" w:hanging="720"/>
      </w:pPr>
      <w:rPr>
        <w:rFonts w:hint="default"/>
      </w:rPr>
    </w:lvl>
    <w:lvl w:ilvl="3">
      <w:start w:val="1"/>
      <w:numFmt w:val="decimal"/>
      <w:lvlText w:val="%1.%2.%3.%4"/>
      <w:lvlJc w:val="left"/>
      <w:pPr>
        <w:ind w:left="3000" w:hanging="720"/>
      </w:pPr>
      <w:rPr>
        <w:rFonts w:hint="default"/>
      </w:rPr>
    </w:lvl>
    <w:lvl w:ilvl="4">
      <w:start w:val="1"/>
      <w:numFmt w:val="decimal"/>
      <w:lvlText w:val="%1.%2.%3.%4.%5"/>
      <w:lvlJc w:val="left"/>
      <w:pPr>
        <w:ind w:left="3720" w:hanging="720"/>
      </w:pPr>
      <w:rPr>
        <w:rFonts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600" w:hanging="1440"/>
      </w:pPr>
      <w:rPr>
        <w:rFonts w:hint="default"/>
      </w:rPr>
    </w:lvl>
    <w:lvl w:ilvl="8">
      <w:start w:val="1"/>
      <w:numFmt w:val="decimal"/>
      <w:lvlText w:val="%1.%2.%3.%4.%5.%6.%7.%8.%9"/>
      <w:lvlJc w:val="left"/>
      <w:pPr>
        <w:ind w:left="7320" w:hanging="1440"/>
      </w:pPr>
      <w:rPr>
        <w:rFonts w:hint="default"/>
      </w:rPr>
    </w:lvl>
  </w:abstractNum>
  <w:abstractNum w:abstractNumId="21" w15:restartNumberingAfterBreak="0">
    <w:nsid w:val="232F7A14"/>
    <w:multiLevelType w:val="multilevel"/>
    <w:tmpl w:val="E6AAA8EA"/>
    <w:lvl w:ilvl="0">
      <w:start w:val="3"/>
      <w:numFmt w:val="decimal"/>
      <w:lvlText w:val="%1.0"/>
      <w:lvlJc w:val="left"/>
      <w:pPr>
        <w:ind w:left="480" w:hanging="360"/>
      </w:pPr>
      <w:rPr>
        <w:rFonts w:hint="default"/>
      </w:rPr>
    </w:lvl>
    <w:lvl w:ilvl="1">
      <w:start w:val="1"/>
      <w:numFmt w:val="decimal"/>
      <w:lvlText w:val="%1.%2"/>
      <w:lvlJc w:val="left"/>
      <w:pPr>
        <w:ind w:left="1200" w:hanging="360"/>
      </w:pPr>
      <w:rPr>
        <w:rFonts w:hint="default"/>
      </w:rPr>
    </w:lvl>
    <w:lvl w:ilvl="2">
      <w:start w:val="1"/>
      <w:numFmt w:val="bullet"/>
      <w:lvlText w:val=""/>
      <w:lvlJc w:val="left"/>
      <w:pPr>
        <w:ind w:left="1920" w:hanging="360"/>
      </w:pPr>
      <w:rPr>
        <w:rFonts w:ascii="Symbol" w:hAnsi="Symbol" w:hint="default"/>
      </w:rPr>
    </w:lvl>
    <w:lvl w:ilvl="3">
      <w:start w:val="1"/>
      <w:numFmt w:val="bullet"/>
      <w:lvlText w:val=""/>
      <w:lvlJc w:val="left"/>
      <w:pPr>
        <w:ind w:left="2640" w:hanging="360"/>
      </w:pPr>
      <w:rPr>
        <w:rFonts w:ascii="Symbol" w:hAnsi="Symbol" w:hint="default"/>
      </w:rPr>
    </w:lvl>
    <w:lvl w:ilvl="4">
      <w:start w:val="1"/>
      <w:numFmt w:val="decimal"/>
      <w:lvlText w:val="%1.%2.%3.%4.%5"/>
      <w:lvlJc w:val="left"/>
      <w:pPr>
        <w:ind w:left="3720" w:hanging="720"/>
      </w:pPr>
      <w:rPr>
        <w:rFonts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240" w:hanging="1080"/>
      </w:pPr>
      <w:rPr>
        <w:rFonts w:hint="default"/>
      </w:rPr>
    </w:lvl>
    <w:lvl w:ilvl="8">
      <w:start w:val="1"/>
      <w:numFmt w:val="decimal"/>
      <w:lvlText w:val="%1.%2.%3.%4.%5.%6.%7.%8.%9"/>
      <w:lvlJc w:val="left"/>
      <w:pPr>
        <w:ind w:left="7320" w:hanging="1440"/>
      </w:pPr>
      <w:rPr>
        <w:rFonts w:hint="default"/>
      </w:rPr>
    </w:lvl>
  </w:abstractNum>
  <w:abstractNum w:abstractNumId="22" w15:restartNumberingAfterBreak="0">
    <w:nsid w:val="23372DC4"/>
    <w:multiLevelType w:val="multilevel"/>
    <w:tmpl w:val="03A0934E"/>
    <w:lvl w:ilvl="0">
      <w:start w:val="6"/>
      <w:numFmt w:val="decimal"/>
      <w:lvlText w:val="%1"/>
      <w:lvlJc w:val="left"/>
      <w:pPr>
        <w:ind w:left="1415" w:hanging="720"/>
      </w:pPr>
      <w:rPr>
        <w:rFonts w:hint="default"/>
      </w:rPr>
    </w:lvl>
    <w:lvl w:ilvl="1">
      <w:numFmt w:val="decimal"/>
      <w:lvlText w:val="%1.%2"/>
      <w:lvlJc w:val="left"/>
      <w:pPr>
        <w:ind w:left="1415" w:hanging="720"/>
        <w:jc w:val="right"/>
      </w:pPr>
      <w:rPr>
        <w:rFonts w:hint="default"/>
        <w:spacing w:val="-2"/>
        <w:w w:val="100"/>
      </w:rPr>
    </w:lvl>
    <w:lvl w:ilvl="2">
      <w:numFmt w:val="bullet"/>
      <w:lvlText w:val="•"/>
      <w:lvlJc w:val="left"/>
      <w:pPr>
        <w:ind w:left="3056" w:hanging="720"/>
      </w:pPr>
      <w:rPr>
        <w:rFonts w:hint="default"/>
      </w:rPr>
    </w:lvl>
    <w:lvl w:ilvl="3">
      <w:numFmt w:val="bullet"/>
      <w:lvlText w:val="•"/>
      <w:lvlJc w:val="left"/>
      <w:pPr>
        <w:ind w:left="3874" w:hanging="720"/>
      </w:pPr>
      <w:rPr>
        <w:rFonts w:hint="default"/>
      </w:rPr>
    </w:lvl>
    <w:lvl w:ilvl="4">
      <w:numFmt w:val="bullet"/>
      <w:lvlText w:val="•"/>
      <w:lvlJc w:val="left"/>
      <w:pPr>
        <w:ind w:left="4692" w:hanging="720"/>
      </w:pPr>
      <w:rPr>
        <w:rFonts w:hint="default"/>
      </w:rPr>
    </w:lvl>
    <w:lvl w:ilvl="5">
      <w:numFmt w:val="bullet"/>
      <w:lvlText w:val="•"/>
      <w:lvlJc w:val="left"/>
      <w:pPr>
        <w:ind w:left="5510" w:hanging="720"/>
      </w:pPr>
      <w:rPr>
        <w:rFonts w:hint="default"/>
      </w:rPr>
    </w:lvl>
    <w:lvl w:ilvl="6">
      <w:numFmt w:val="bullet"/>
      <w:lvlText w:val="•"/>
      <w:lvlJc w:val="left"/>
      <w:pPr>
        <w:ind w:left="6328" w:hanging="720"/>
      </w:pPr>
      <w:rPr>
        <w:rFonts w:hint="default"/>
      </w:rPr>
    </w:lvl>
    <w:lvl w:ilvl="7">
      <w:numFmt w:val="bullet"/>
      <w:lvlText w:val="•"/>
      <w:lvlJc w:val="left"/>
      <w:pPr>
        <w:ind w:left="7146" w:hanging="720"/>
      </w:pPr>
      <w:rPr>
        <w:rFonts w:hint="default"/>
      </w:rPr>
    </w:lvl>
    <w:lvl w:ilvl="8">
      <w:numFmt w:val="bullet"/>
      <w:lvlText w:val="•"/>
      <w:lvlJc w:val="left"/>
      <w:pPr>
        <w:ind w:left="7964" w:hanging="720"/>
      </w:pPr>
      <w:rPr>
        <w:rFonts w:hint="default"/>
      </w:rPr>
    </w:lvl>
  </w:abstractNum>
  <w:abstractNum w:abstractNumId="23" w15:restartNumberingAfterBreak="0">
    <w:nsid w:val="25BC501E"/>
    <w:multiLevelType w:val="hybridMultilevel"/>
    <w:tmpl w:val="D0B2B81E"/>
    <w:lvl w:ilvl="0" w:tplc="EF4AA590">
      <w:start w:val="1"/>
      <w:numFmt w:val="decimal"/>
      <w:lvlText w:val="%1."/>
      <w:lvlJc w:val="left"/>
      <w:pPr>
        <w:ind w:left="1571" w:hanging="360"/>
      </w:pPr>
    </w:lvl>
    <w:lvl w:ilvl="1" w:tplc="04270019" w:tentative="1">
      <w:start w:val="1"/>
      <w:numFmt w:val="lowerLetter"/>
      <w:lvlText w:val="%2."/>
      <w:lvlJc w:val="left"/>
      <w:pPr>
        <w:ind w:left="2291" w:hanging="360"/>
      </w:pPr>
    </w:lvl>
    <w:lvl w:ilvl="2" w:tplc="0427001B" w:tentative="1">
      <w:start w:val="1"/>
      <w:numFmt w:val="lowerRoman"/>
      <w:lvlText w:val="%3."/>
      <w:lvlJc w:val="right"/>
      <w:pPr>
        <w:ind w:left="3011" w:hanging="180"/>
      </w:pPr>
    </w:lvl>
    <w:lvl w:ilvl="3" w:tplc="0427000F" w:tentative="1">
      <w:start w:val="1"/>
      <w:numFmt w:val="decimal"/>
      <w:lvlText w:val="%4."/>
      <w:lvlJc w:val="left"/>
      <w:pPr>
        <w:ind w:left="3731" w:hanging="360"/>
      </w:pPr>
    </w:lvl>
    <w:lvl w:ilvl="4" w:tplc="04270019" w:tentative="1">
      <w:start w:val="1"/>
      <w:numFmt w:val="lowerLetter"/>
      <w:lvlText w:val="%5."/>
      <w:lvlJc w:val="left"/>
      <w:pPr>
        <w:ind w:left="4451" w:hanging="360"/>
      </w:pPr>
    </w:lvl>
    <w:lvl w:ilvl="5" w:tplc="0427001B" w:tentative="1">
      <w:start w:val="1"/>
      <w:numFmt w:val="lowerRoman"/>
      <w:lvlText w:val="%6."/>
      <w:lvlJc w:val="right"/>
      <w:pPr>
        <w:ind w:left="5171" w:hanging="180"/>
      </w:pPr>
    </w:lvl>
    <w:lvl w:ilvl="6" w:tplc="0427000F" w:tentative="1">
      <w:start w:val="1"/>
      <w:numFmt w:val="decimal"/>
      <w:lvlText w:val="%7."/>
      <w:lvlJc w:val="left"/>
      <w:pPr>
        <w:ind w:left="5891" w:hanging="360"/>
      </w:pPr>
    </w:lvl>
    <w:lvl w:ilvl="7" w:tplc="04270019" w:tentative="1">
      <w:start w:val="1"/>
      <w:numFmt w:val="lowerLetter"/>
      <w:lvlText w:val="%8."/>
      <w:lvlJc w:val="left"/>
      <w:pPr>
        <w:ind w:left="6611" w:hanging="360"/>
      </w:pPr>
    </w:lvl>
    <w:lvl w:ilvl="8" w:tplc="0427001B" w:tentative="1">
      <w:start w:val="1"/>
      <w:numFmt w:val="lowerRoman"/>
      <w:lvlText w:val="%9."/>
      <w:lvlJc w:val="right"/>
      <w:pPr>
        <w:ind w:left="7331" w:hanging="180"/>
      </w:pPr>
    </w:lvl>
  </w:abstractNum>
  <w:abstractNum w:abstractNumId="24" w15:restartNumberingAfterBreak="0">
    <w:nsid w:val="270C1EFD"/>
    <w:multiLevelType w:val="hybridMultilevel"/>
    <w:tmpl w:val="F0603826"/>
    <w:lvl w:ilvl="0" w:tplc="6CDA654E">
      <w:start w:val="1"/>
      <w:numFmt w:val="decimal"/>
      <w:lvlText w:val="%1."/>
      <w:lvlJc w:val="left"/>
      <w:pPr>
        <w:ind w:left="2280" w:hanging="360"/>
      </w:pPr>
    </w:lvl>
    <w:lvl w:ilvl="1" w:tplc="04090019" w:tentative="1">
      <w:start w:val="1"/>
      <w:numFmt w:val="lowerLetter"/>
      <w:lvlText w:val="%2."/>
      <w:lvlJc w:val="left"/>
      <w:pPr>
        <w:ind w:left="3000" w:hanging="360"/>
      </w:pPr>
    </w:lvl>
    <w:lvl w:ilvl="2" w:tplc="0409001B" w:tentative="1">
      <w:start w:val="1"/>
      <w:numFmt w:val="lowerRoman"/>
      <w:lvlText w:val="%3."/>
      <w:lvlJc w:val="right"/>
      <w:pPr>
        <w:ind w:left="3720" w:hanging="180"/>
      </w:pPr>
    </w:lvl>
    <w:lvl w:ilvl="3" w:tplc="0409000F" w:tentative="1">
      <w:start w:val="1"/>
      <w:numFmt w:val="decimal"/>
      <w:lvlText w:val="%4."/>
      <w:lvlJc w:val="left"/>
      <w:pPr>
        <w:ind w:left="4440" w:hanging="360"/>
      </w:pPr>
    </w:lvl>
    <w:lvl w:ilvl="4" w:tplc="04090019" w:tentative="1">
      <w:start w:val="1"/>
      <w:numFmt w:val="lowerLetter"/>
      <w:lvlText w:val="%5."/>
      <w:lvlJc w:val="left"/>
      <w:pPr>
        <w:ind w:left="5160" w:hanging="360"/>
      </w:pPr>
    </w:lvl>
    <w:lvl w:ilvl="5" w:tplc="0409001B" w:tentative="1">
      <w:start w:val="1"/>
      <w:numFmt w:val="lowerRoman"/>
      <w:lvlText w:val="%6."/>
      <w:lvlJc w:val="right"/>
      <w:pPr>
        <w:ind w:left="5880" w:hanging="180"/>
      </w:pPr>
    </w:lvl>
    <w:lvl w:ilvl="6" w:tplc="0409000F" w:tentative="1">
      <w:start w:val="1"/>
      <w:numFmt w:val="decimal"/>
      <w:lvlText w:val="%7."/>
      <w:lvlJc w:val="left"/>
      <w:pPr>
        <w:ind w:left="6600" w:hanging="360"/>
      </w:pPr>
    </w:lvl>
    <w:lvl w:ilvl="7" w:tplc="04090019" w:tentative="1">
      <w:start w:val="1"/>
      <w:numFmt w:val="lowerLetter"/>
      <w:lvlText w:val="%8."/>
      <w:lvlJc w:val="left"/>
      <w:pPr>
        <w:ind w:left="7320" w:hanging="360"/>
      </w:pPr>
    </w:lvl>
    <w:lvl w:ilvl="8" w:tplc="0409001B" w:tentative="1">
      <w:start w:val="1"/>
      <w:numFmt w:val="lowerRoman"/>
      <w:lvlText w:val="%9."/>
      <w:lvlJc w:val="right"/>
      <w:pPr>
        <w:ind w:left="8040" w:hanging="180"/>
      </w:pPr>
    </w:lvl>
  </w:abstractNum>
  <w:abstractNum w:abstractNumId="25" w15:restartNumberingAfterBreak="0">
    <w:nsid w:val="2B191EB1"/>
    <w:multiLevelType w:val="hybridMultilevel"/>
    <w:tmpl w:val="E842D02E"/>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26" w15:restartNumberingAfterBreak="0">
    <w:nsid w:val="2C957F3B"/>
    <w:multiLevelType w:val="multilevel"/>
    <w:tmpl w:val="54BC330A"/>
    <w:lvl w:ilvl="0">
      <w:start w:val="4"/>
      <w:numFmt w:val="decimal"/>
      <w:lvlText w:val="%1"/>
      <w:lvlJc w:val="left"/>
      <w:pPr>
        <w:ind w:left="840" w:hanging="720"/>
      </w:pPr>
      <w:rPr>
        <w:rFonts w:hint="default"/>
      </w:rPr>
    </w:lvl>
    <w:lvl w:ilvl="1">
      <w:numFmt w:val="decimal"/>
      <w:lvlText w:val="%1.%2"/>
      <w:lvlJc w:val="left"/>
      <w:pPr>
        <w:ind w:left="840" w:hanging="720"/>
      </w:pPr>
      <w:rPr>
        <w:rFonts w:hint="default"/>
        <w:w w:val="99"/>
      </w:rPr>
    </w:lvl>
    <w:lvl w:ilvl="2">
      <w:numFmt w:val="bullet"/>
      <w:lvlText w:val="•"/>
      <w:lvlJc w:val="left"/>
      <w:pPr>
        <w:ind w:left="2592" w:hanging="720"/>
      </w:pPr>
      <w:rPr>
        <w:rFonts w:hint="default"/>
      </w:rPr>
    </w:lvl>
    <w:lvl w:ilvl="3">
      <w:numFmt w:val="bullet"/>
      <w:lvlText w:val="•"/>
      <w:lvlJc w:val="left"/>
      <w:pPr>
        <w:ind w:left="3468" w:hanging="720"/>
      </w:pPr>
      <w:rPr>
        <w:rFonts w:hint="default"/>
      </w:rPr>
    </w:lvl>
    <w:lvl w:ilvl="4">
      <w:numFmt w:val="bullet"/>
      <w:lvlText w:val="•"/>
      <w:lvlJc w:val="left"/>
      <w:pPr>
        <w:ind w:left="4344" w:hanging="720"/>
      </w:pPr>
      <w:rPr>
        <w:rFonts w:hint="default"/>
      </w:rPr>
    </w:lvl>
    <w:lvl w:ilvl="5">
      <w:numFmt w:val="bullet"/>
      <w:lvlText w:val="•"/>
      <w:lvlJc w:val="left"/>
      <w:pPr>
        <w:ind w:left="5220" w:hanging="720"/>
      </w:pPr>
      <w:rPr>
        <w:rFonts w:hint="default"/>
      </w:rPr>
    </w:lvl>
    <w:lvl w:ilvl="6">
      <w:numFmt w:val="bullet"/>
      <w:lvlText w:val="•"/>
      <w:lvlJc w:val="left"/>
      <w:pPr>
        <w:ind w:left="6096" w:hanging="720"/>
      </w:pPr>
      <w:rPr>
        <w:rFonts w:hint="default"/>
      </w:rPr>
    </w:lvl>
    <w:lvl w:ilvl="7">
      <w:numFmt w:val="bullet"/>
      <w:lvlText w:val="•"/>
      <w:lvlJc w:val="left"/>
      <w:pPr>
        <w:ind w:left="6972" w:hanging="720"/>
      </w:pPr>
      <w:rPr>
        <w:rFonts w:hint="default"/>
      </w:rPr>
    </w:lvl>
    <w:lvl w:ilvl="8">
      <w:numFmt w:val="bullet"/>
      <w:lvlText w:val="•"/>
      <w:lvlJc w:val="left"/>
      <w:pPr>
        <w:ind w:left="7848" w:hanging="720"/>
      </w:pPr>
      <w:rPr>
        <w:rFonts w:hint="default"/>
      </w:rPr>
    </w:lvl>
  </w:abstractNum>
  <w:abstractNum w:abstractNumId="27" w15:restartNumberingAfterBreak="0">
    <w:nsid w:val="2CFF665A"/>
    <w:multiLevelType w:val="hybridMultilevel"/>
    <w:tmpl w:val="79CE6C96"/>
    <w:lvl w:ilvl="0" w:tplc="04090001">
      <w:start w:val="1"/>
      <w:numFmt w:val="bullet"/>
      <w:lvlText w:val=""/>
      <w:lvlJc w:val="left"/>
      <w:pPr>
        <w:ind w:left="840" w:hanging="360"/>
      </w:pPr>
      <w:rPr>
        <w:rFonts w:ascii="Symbol" w:hAnsi="Symbol" w:hint="default"/>
      </w:rPr>
    </w:lvl>
    <w:lvl w:ilvl="1" w:tplc="04090003" w:tentative="1">
      <w:start w:val="1"/>
      <w:numFmt w:val="bullet"/>
      <w:lvlText w:val="o"/>
      <w:lvlJc w:val="left"/>
      <w:pPr>
        <w:ind w:left="1560" w:hanging="360"/>
      </w:pPr>
      <w:rPr>
        <w:rFonts w:ascii="Courier New" w:hAnsi="Courier New" w:cs="Courier New" w:hint="default"/>
      </w:rPr>
    </w:lvl>
    <w:lvl w:ilvl="2" w:tplc="04090005" w:tentative="1">
      <w:start w:val="1"/>
      <w:numFmt w:val="bullet"/>
      <w:lvlText w:val=""/>
      <w:lvlJc w:val="left"/>
      <w:pPr>
        <w:ind w:left="2280" w:hanging="360"/>
      </w:pPr>
      <w:rPr>
        <w:rFonts w:ascii="Wingdings" w:hAnsi="Wingdings" w:hint="default"/>
      </w:rPr>
    </w:lvl>
    <w:lvl w:ilvl="3" w:tplc="04090001" w:tentative="1">
      <w:start w:val="1"/>
      <w:numFmt w:val="bullet"/>
      <w:lvlText w:val=""/>
      <w:lvlJc w:val="left"/>
      <w:pPr>
        <w:ind w:left="3000" w:hanging="360"/>
      </w:pPr>
      <w:rPr>
        <w:rFonts w:ascii="Symbol" w:hAnsi="Symbol" w:hint="default"/>
      </w:rPr>
    </w:lvl>
    <w:lvl w:ilvl="4" w:tplc="04090003" w:tentative="1">
      <w:start w:val="1"/>
      <w:numFmt w:val="bullet"/>
      <w:lvlText w:val="o"/>
      <w:lvlJc w:val="left"/>
      <w:pPr>
        <w:ind w:left="3720" w:hanging="360"/>
      </w:pPr>
      <w:rPr>
        <w:rFonts w:ascii="Courier New" w:hAnsi="Courier New" w:cs="Courier New" w:hint="default"/>
      </w:rPr>
    </w:lvl>
    <w:lvl w:ilvl="5" w:tplc="04090005" w:tentative="1">
      <w:start w:val="1"/>
      <w:numFmt w:val="bullet"/>
      <w:lvlText w:val=""/>
      <w:lvlJc w:val="left"/>
      <w:pPr>
        <w:ind w:left="4440" w:hanging="360"/>
      </w:pPr>
      <w:rPr>
        <w:rFonts w:ascii="Wingdings" w:hAnsi="Wingdings" w:hint="default"/>
      </w:rPr>
    </w:lvl>
    <w:lvl w:ilvl="6" w:tplc="04090001" w:tentative="1">
      <w:start w:val="1"/>
      <w:numFmt w:val="bullet"/>
      <w:lvlText w:val=""/>
      <w:lvlJc w:val="left"/>
      <w:pPr>
        <w:ind w:left="5160" w:hanging="360"/>
      </w:pPr>
      <w:rPr>
        <w:rFonts w:ascii="Symbol" w:hAnsi="Symbol" w:hint="default"/>
      </w:rPr>
    </w:lvl>
    <w:lvl w:ilvl="7" w:tplc="04090003" w:tentative="1">
      <w:start w:val="1"/>
      <w:numFmt w:val="bullet"/>
      <w:lvlText w:val="o"/>
      <w:lvlJc w:val="left"/>
      <w:pPr>
        <w:ind w:left="5880" w:hanging="360"/>
      </w:pPr>
      <w:rPr>
        <w:rFonts w:ascii="Courier New" w:hAnsi="Courier New" w:cs="Courier New" w:hint="default"/>
      </w:rPr>
    </w:lvl>
    <w:lvl w:ilvl="8" w:tplc="04090005" w:tentative="1">
      <w:start w:val="1"/>
      <w:numFmt w:val="bullet"/>
      <w:lvlText w:val=""/>
      <w:lvlJc w:val="left"/>
      <w:pPr>
        <w:ind w:left="6600" w:hanging="360"/>
      </w:pPr>
      <w:rPr>
        <w:rFonts w:ascii="Wingdings" w:hAnsi="Wingdings" w:hint="default"/>
      </w:rPr>
    </w:lvl>
  </w:abstractNum>
  <w:abstractNum w:abstractNumId="28" w15:restartNumberingAfterBreak="0">
    <w:nsid w:val="2D2770D6"/>
    <w:multiLevelType w:val="multilevel"/>
    <w:tmpl w:val="E02CB502"/>
    <w:lvl w:ilvl="0">
      <w:start w:val="6"/>
      <w:numFmt w:val="decimal"/>
      <w:lvlText w:val="%1.0"/>
      <w:lvlJc w:val="left"/>
      <w:pPr>
        <w:ind w:left="480" w:hanging="360"/>
      </w:pPr>
      <w:rPr>
        <w:rFonts w:hint="default"/>
      </w:rPr>
    </w:lvl>
    <w:lvl w:ilvl="1">
      <w:start w:val="1"/>
      <w:numFmt w:val="decimal"/>
      <w:lvlText w:val="%1.%2"/>
      <w:lvlJc w:val="left"/>
      <w:pPr>
        <w:ind w:left="1200" w:hanging="360"/>
      </w:pPr>
      <w:rPr>
        <w:rFonts w:hint="default"/>
        <w:w w:val="99"/>
      </w:rPr>
    </w:lvl>
    <w:lvl w:ilvl="2">
      <w:start w:val="1"/>
      <w:numFmt w:val="decimal"/>
      <w:lvlText w:val="%1.%2.%3"/>
      <w:lvlJc w:val="left"/>
      <w:pPr>
        <w:ind w:left="2280" w:hanging="720"/>
      </w:pPr>
      <w:rPr>
        <w:rFonts w:hint="default"/>
      </w:rPr>
    </w:lvl>
    <w:lvl w:ilvl="3">
      <w:start w:val="1"/>
      <w:numFmt w:val="bullet"/>
      <w:lvlText w:val=""/>
      <w:lvlJc w:val="left"/>
      <w:pPr>
        <w:ind w:left="2640" w:hanging="360"/>
      </w:pPr>
      <w:rPr>
        <w:rFonts w:ascii="Symbol" w:hAnsi="Symbol" w:hint="default"/>
      </w:rPr>
    </w:lvl>
    <w:lvl w:ilvl="4">
      <w:start w:val="1"/>
      <w:numFmt w:val="bullet"/>
      <w:lvlText w:val=""/>
      <w:lvlJc w:val="left"/>
      <w:pPr>
        <w:ind w:left="3360" w:hanging="360"/>
      </w:pPr>
      <w:rPr>
        <w:rFonts w:ascii="Symbol" w:hAnsi="Symbol"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240" w:hanging="1080"/>
      </w:pPr>
      <w:rPr>
        <w:rFonts w:hint="default"/>
      </w:rPr>
    </w:lvl>
    <w:lvl w:ilvl="8">
      <w:start w:val="1"/>
      <w:numFmt w:val="decimal"/>
      <w:lvlText w:val="%1.%2.%3.%4.%5.%6.%7.%8.%9"/>
      <w:lvlJc w:val="left"/>
      <w:pPr>
        <w:ind w:left="7320" w:hanging="1440"/>
      </w:pPr>
      <w:rPr>
        <w:rFonts w:hint="default"/>
      </w:rPr>
    </w:lvl>
  </w:abstractNum>
  <w:abstractNum w:abstractNumId="29" w15:restartNumberingAfterBreak="0">
    <w:nsid w:val="2DC47818"/>
    <w:multiLevelType w:val="multilevel"/>
    <w:tmpl w:val="77882C2A"/>
    <w:lvl w:ilvl="0">
      <w:start w:val="3"/>
      <w:numFmt w:val="decimal"/>
      <w:lvlText w:val="%1.0"/>
      <w:lvlJc w:val="left"/>
      <w:pPr>
        <w:ind w:left="480" w:hanging="360"/>
      </w:pPr>
      <w:rPr>
        <w:rFonts w:hint="default"/>
      </w:rPr>
    </w:lvl>
    <w:lvl w:ilvl="1">
      <w:start w:val="1"/>
      <w:numFmt w:val="decimal"/>
      <w:lvlText w:val="%1.%2"/>
      <w:lvlJc w:val="left"/>
      <w:pPr>
        <w:ind w:left="1200" w:hanging="360"/>
      </w:pPr>
      <w:rPr>
        <w:rFonts w:hint="default"/>
      </w:rPr>
    </w:lvl>
    <w:lvl w:ilvl="2">
      <w:start w:val="1"/>
      <w:numFmt w:val="bullet"/>
      <w:lvlText w:val=""/>
      <w:lvlJc w:val="left"/>
      <w:pPr>
        <w:ind w:left="1920" w:hanging="360"/>
      </w:pPr>
      <w:rPr>
        <w:rFonts w:ascii="Symbol" w:hAnsi="Symbol" w:hint="default"/>
      </w:rPr>
    </w:lvl>
    <w:lvl w:ilvl="3">
      <w:start w:val="1"/>
      <w:numFmt w:val="decimal"/>
      <w:lvlText w:val="%1.%2.%3.%4"/>
      <w:lvlJc w:val="left"/>
      <w:pPr>
        <w:ind w:left="3000" w:hanging="720"/>
      </w:pPr>
      <w:rPr>
        <w:rFonts w:hint="default"/>
      </w:rPr>
    </w:lvl>
    <w:lvl w:ilvl="4">
      <w:start w:val="1"/>
      <w:numFmt w:val="decimal"/>
      <w:lvlText w:val="%1.%2.%3.%4.%5"/>
      <w:lvlJc w:val="left"/>
      <w:pPr>
        <w:ind w:left="3720" w:hanging="720"/>
      </w:pPr>
      <w:rPr>
        <w:rFonts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240" w:hanging="1080"/>
      </w:pPr>
      <w:rPr>
        <w:rFonts w:hint="default"/>
      </w:rPr>
    </w:lvl>
    <w:lvl w:ilvl="8">
      <w:start w:val="1"/>
      <w:numFmt w:val="decimal"/>
      <w:lvlText w:val="%1.%2.%3.%4.%5.%6.%7.%8.%9"/>
      <w:lvlJc w:val="left"/>
      <w:pPr>
        <w:ind w:left="7320" w:hanging="1440"/>
      </w:pPr>
      <w:rPr>
        <w:rFonts w:hint="default"/>
      </w:rPr>
    </w:lvl>
  </w:abstractNum>
  <w:abstractNum w:abstractNumId="30" w15:restartNumberingAfterBreak="0">
    <w:nsid w:val="2ED55B37"/>
    <w:multiLevelType w:val="multilevel"/>
    <w:tmpl w:val="0ED667F0"/>
    <w:lvl w:ilvl="0">
      <w:start w:val="1"/>
      <w:numFmt w:val="decimal"/>
      <w:lvlText w:val="%1"/>
      <w:lvlJc w:val="left"/>
      <w:pPr>
        <w:ind w:left="1416" w:hanging="721"/>
      </w:pPr>
      <w:rPr>
        <w:rFonts w:hint="default"/>
      </w:rPr>
    </w:lvl>
    <w:lvl w:ilvl="1">
      <w:numFmt w:val="decimal"/>
      <w:lvlText w:val="%1.%2"/>
      <w:lvlJc w:val="left"/>
      <w:pPr>
        <w:ind w:left="1416" w:hanging="721"/>
        <w:jc w:val="right"/>
      </w:pPr>
      <w:rPr>
        <w:rFonts w:hint="default"/>
        <w:spacing w:val="-2"/>
        <w:w w:val="100"/>
      </w:rPr>
    </w:lvl>
    <w:lvl w:ilvl="2">
      <w:numFmt w:val="bullet"/>
      <w:lvlText w:val="•"/>
      <w:lvlJc w:val="left"/>
      <w:pPr>
        <w:ind w:left="3056" w:hanging="721"/>
      </w:pPr>
      <w:rPr>
        <w:rFonts w:hint="default"/>
      </w:rPr>
    </w:lvl>
    <w:lvl w:ilvl="3">
      <w:numFmt w:val="bullet"/>
      <w:lvlText w:val="•"/>
      <w:lvlJc w:val="left"/>
      <w:pPr>
        <w:ind w:left="3874" w:hanging="721"/>
      </w:pPr>
      <w:rPr>
        <w:rFonts w:hint="default"/>
      </w:rPr>
    </w:lvl>
    <w:lvl w:ilvl="4">
      <w:numFmt w:val="bullet"/>
      <w:lvlText w:val="•"/>
      <w:lvlJc w:val="left"/>
      <w:pPr>
        <w:ind w:left="4692" w:hanging="721"/>
      </w:pPr>
      <w:rPr>
        <w:rFonts w:hint="default"/>
      </w:rPr>
    </w:lvl>
    <w:lvl w:ilvl="5">
      <w:numFmt w:val="bullet"/>
      <w:lvlText w:val="•"/>
      <w:lvlJc w:val="left"/>
      <w:pPr>
        <w:ind w:left="5510" w:hanging="721"/>
      </w:pPr>
      <w:rPr>
        <w:rFonts w:hint="default"/>
      </w:rPr>
    </w:lvl>
    <w:lvl w:ilvl="6">
      <w:numFmt w:val="bullet"/>
      <w:lvlText w:val="•"/>
      <w:lvlJc w:val="left"/>
      <w:pPr>
        <w:ind w:left="6328" w:hanging="721"/>
      </w:pPr>
      <w:rPr>
        <w:rFonts w:hint="default"/>
      </w:rPr>
    </w:lvl>
    <w:lvl w:ilvl="7">
      <w:numFmt w:val="bullet"/>
      <w:lvlText w:val="•"/>
      <w:lvlJc w:val="left"/>
      <w:pPr>
        <w:ind w:left="7146" w:hanging="721"/>
      </w:pPr>
      <w:rPr>
        <w:rFonts w:hint="default"/>
      </w:rPr>
    </w:lvl>
    <w:lvl w:ilvl="8">
      <w:numFmt w:val="bullet"/>
      <w:lvlText w:val="•"/>
      <w:lvlJc w:val="left"/>
      <w:pPr>
        <w:ind w:left="7964" w:hanging="721"/>
      </w:pPr>
      <w:rPr>
        <w:rFonts w:hint="default"/>
      </w:rPr>
    </w:lvl>
  </w:abstractNum>
  <w:abstractNum w:abstractNumId="31" w15:restartNumberingAfterBreak="0">
    <w:nsid w:val="2F2130E3"/>
    <w:multiLevelType w:val="multilevel"/>
    <w:tmpl w:val="11D445AC"/>
    <w:lvl w:ilvl="0">
      <w:start w:val="3"/>
      <w:numFmt w:val="decimal"/>
      <w:lvlText w:val="%1.0"/>
      <w:lvlJc w:val="left"/>
      <w:pPr>
        <w:ind w:left="480" w:hanging="360"/>
      </w:pPr>
      <w:rPr>
        <w:rFonts w:hint="default"/>
      </w:rPr>
    </w:lvl>
    <w:lvl w:ilvl="1">
      <w:start w:val="1"/>
      <w:numFmt w:val="decimal"/>
      <w:lvlText w:val="%1.%2"/>
      <w:lvlJc w:val="left"/>
      <w:pPr>
        <w:ind w:left="1200" w:hanging="360"/>
      </w:pPr>
      <w:rPr>
        <w:rFonts w:hint="default"/>
      </w:rPr>
    </w:lvl>
    <w:lvl w:ilvl="2">
      <w:start w:val="1"/>
      <w:numFmt w:val="decimal"/>
      <w:lvlText w:val="%1.%2.%3"/>
      <w:lvlJc w:val="left"/>
      <w:pPr>
        <w:ind w:left="2280" w:hanging="720"/>
      </w:pPr>
      <w:rPr>
        <w:rFonts w:hint="default"/>
      </w:rPr>
    </w:lvl>
    <w:lvl w:ilvl="3">
      <w:start w:val="1"/>
      <w:numFmt w:val="decimal"/>
      <w:lvlText w:val="%1.%2.%3.%4"/>
      <w:lvlJc w:val="left"/>
      <w:pPr>
        <w:ind w:left="3000" w:hanging="720"/>
      </w:pPr>
      <w:rPr>
        <w:rFonts w:hint="default"/>
      </w:rPr>
    </w:lvl>
    <w:lvl w:ilvl="4">
      <w:start w:val="1"/>
      <w:numFmt w:val="decimal"/>
      <w:lvlText w:val="%1.%2.%3.%4.%5"/>
      <w:lvlJc w:val="left"/>
      <w:pPr>
        <w:ind w:left="3720" w:hanging="720"/>
      </w:pPr>
      <w:rPr>
        <w:rFonts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600" w:hanging="1440"/>
      </w:pPr>
      <w:rPr>
        <w:rFonts w:hint="default"/>
      </w:rPr>
    </w:lvl>
    <w:lvl w:ilvl="8">
      <w:start w:val="1"/>
      <w:numFmt w:val="decimal"/>
      <w:lvlText w:val="%1.%2.%3.%4.%5.%6.%7.%8.%9"/>
      <w:lvlJc w:val="left"/>
      <w:pPr>
        <w:ind w:left="7320" w:hanging="1440"/>
      </w:pPr>
      <w:rPr>
        <w:rFonts w:hint="default"/>
      </w:rPr>
    </w:lvl>
  </w:abstractNum>
  <w:abstractNum w:abstractNumId="32" w15:restartNumberingAfterBreak="0">
    <w:nsid w:val="304041CF"/>
    <w:multiLevelType w:val="multilevel"/>
    <w:tmpl w:val="11D445AC"/>
    <w:lvl w:ilvl="0">
      <w:start w:val="3"/>
      <w:numFmt w:val="decimal"/>
      <w:lvlText w:val="%1.0"/>
      <w:lvlJc w:val="left"/>
      <w:pPr>
        <w:ind w:left="480" w:hanging="360"/>
      </w:pPr>
      <w:rPr>
        <w:rFonts w:hint="default"/>
      </w:rPr>
    </w:lvl>
    <w:lvl w:ilvl="1">
      <w:start w:val="1"/>
      <w:numFmt w:val="decimal"/>
      <w:lvlText w:val="%1.%2"/>
      <w:lvlJc w:val="left"/>
      <w:pPr>
        <w:ind w:left="1200" w:hanging="360"/>
      </w:pPr>
      <w:rPr>
        <w:rFonts w:hint="default"/>
      </w:rPr>
    </w:lvl>
    <w:lvl w:ilvl="2">
      <w:start w:val="1"/>
      <w:numFmt w:val="decimal"/>
      <w:lvlText w:val="%1.%2.%3"/>
      <w:lvlJc w:val="left"/>
      <w:pPr>
        <w:ind w:left="2280" w:hanging="720"/>
      </w:pPr>
      <w:rPr>
        <w:rFonts w:hint="default"/>
      </w:rPr>
    </w:lvl>
    <w:lvl w:ilvl="3">
      <w:start w:val="1"/>
      <w:numFmt w:val="decimal"/>
      <w:lvlText w:val="%1.%2.%3.%4"/>
      <w:lvlJc w:val="left"/>
      <w:pPr>
        <w:ind w:left="3000" w:hanging="720"/>
      </w:pPr>
      <w:rPr>
        <w:rFonts w:hint="default"/>
      </w:rPr>
    </w:lvl>
    <w:lvl w:ilvl="4">
      <w:start w:val="1"/>
      <w:numFmt w:val="decimal"/>
      <w:lvlText w:val="%1.%2.%3.%4.%5"/>
      <w:lvlJc w:val="left"/>
      <w:pPr>
        <w:ind w:left="3720" w:hanging="720"/>
      </w:pPr>
      <w:rPr>
        <w:rFonts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600" w:hanging="1440"/>
      </w:pPr>
      <w:rPr>
        <w:rFonts w:hint="default"/>
      </w:rPr>
    </w:lvl>
    <w:lvl w:ilvl="8">
      <w:start w:val="1"/>
      <w:numFmt w:val="decimal"/>
      <w:lvlText w:val="%1.%2.%3.%4.%5.%6.%7.%8.%9"/>
      <w:lvlJc w:val="left"/>
      <w:pPr>
        <w:ind w:left="7320" w:hanging="1440"/>
      </w:pPr>
      <w:rPr>
        <w:rFonts w:hint="default"/>
      </w:rPr>
    </w:lvl>
  </w:abstractNum>
  <w:abstractNum w:abstractNumId="33" w15:restartNumberingAfterBreak="0">
    <w:nsid w:val="31BD61F3"/>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4" w15:restartNumberingAfterBreak="0">
    <w:nsid w:val="339C2497"/>
    <w:multiLevelType w:val="multilevel"/>
    <w:tmpl w:val="11D445AC"/>
    <w:lvl w:ilvl="0">
      <w:start w:val="3"/>
      <w:numFmt w:val="decimal"/>
      <w:lvlText w:val="%1.0"/>
      <w:lvlJc w:val="left"/>
      <w:pPr>
        <w:ind w:left="480" w:hanging="360"/>
      </w:pPr>
      <w:rPr>
        <w:rFonts w:hint="default"/>
      </w:rPr>
    </w:lvl>
    <w:lvl w:ilvl="1">
      <w:start w:val="1"/>
      <w:numFmt w:val="decimal"/>
      <w:lvlText w:val="%1.%2"/>
      <w:lvlJc w:val="left"/>
      <w:pPr>
        <w:ind w:left="1200" w:hanging="360"/>
      </w:pPr>
      <w:rPr>
        <w:rFonts w:hint="default"/>
      </w:rPr>
    </w:lvl>
    <w:lvl w:ilvl="2">
      <w:start w:val="1"/>
      <w:numFmt w:val="decimal"/>
      <w:lvlText w:val="%1.%2.%3"/>
      <w:lvlJc w:val="left"/>
      <w:pPr>
        <w:ind w:left="2280" w:hanging="720"/>
      </w:pPr>
      <w:rPr>
        <w:rFonts w:hint="default"/>
      </w:rPr>
    </w:lvl>
    <w:lvl w:ilvl="3">
      <w:start w:val="1"/>
      <w:numFmt w:val="decimal"/>
      <w:lvlText w:val="%1.%2.%3.%4"/>
      <w:lvlJc w:val="left"/>
      <w:pPr>
        <w:ind w:left="3000" w:hanging="720"/>
      </w:pPr>
      <w:rPr>
        <w:rFonts w:hint="default"/>
      </w:rPr>
    </w:lvl>
    <w:lvl w:ilvl="4">
      <w:start w:val="1"/>
      <w:numFmt w:val="decimal"/>
      <w:lvlText w:val="%1.%2.%3.%4.%5"/>
      <w:lvlJc w:val="left"/>
      <w:pPr>
        <w:ind w:left="3720" w:hanging="720"/>
      </w:pPr>
      <w:rPr>
        <w:rFonts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600" w:hanging="1440"/>
      </w:pPr>
      <w:rPr>
        <w:rFonts w:hint="default"/>
      </w:rPr>
    </w:lvl>
    <w:lvl w:ilvl="8">
      <w:start w:val="1"/>
      <w:numFmt w:val="decimal"/>
      <w:lvlText w:val="%1.%2.%3.%4.%5.%6.%7.%8.%9"/>
      <w:lvlJc w:val="left"/>
      <w:pPr>
        <w:ind w:left="7320" w:hanging="1440"/>
      </w:pPr>
      <w:rPr>
        <w:rFonts w:hint="default"/>
      </w:rPr>
    </w:lvl>
  </w:abstractNum>
  <w:abstractNum w:abstractNumId="35" w15:restartNumberingAfterBreak="0">
    <w:nsid w:val="35EF5517"/>
    <w:multiLevelType w:val="multilevel"/>
    <w:tmpl w:val="54BC330A"/>
    <w:lvl w:ilvl="0">
      <w:start w:val="4"/>
      <w:numFmt w:val="decimal"/>
      <w:lvlText w:val="%1"/>
      <w:lvlJc w:val="left"/>
      <w:pPr>
        <w:ind w:left="840" w:hanging="720"/>
      </w:pPr>
      <w:rPr>
        <w:rFonts w:hint="default"/>
      </w:rPr>
    </w:lvl>
    <w:lvl w:ilvl="1">
      <w:numFmt w:val="decimal"/>
      <w:lvlText w:val="%1.%2"/>
      <w:lvlJc w:val="left"/>
      <w:pPr>
        <w:ind w:left="840" w:hanging="720"/>
      </w:pPr>
      <w:rPr>
        <w:rFonts w:hint="default"/>
        <w:w w:val="99"/>
      </w:rPr>
    </w:lvl>
    <w:lvl w:ilvl="2">
      <w:numFmt w:val="bullet"/>
      <w:lvlText w:val="•"/>
      <w:lvlJc w:val="left"/>
      <w:pPr>
        <w:ind w:left="2592" w:hanging="720"/>
      </w:pPr>
      <w:rPr>
        <w:rFonts w:hint="default"/>
      </w:rPr>
    </w:lvl>
    <w:lvl w:ilvl="3">
      <w:numFmt w:val="bullet"/>
      <w:lvlText w:val="•"/>
      <w:lvlJc w:val="left"/>
      <w:pPr>
        <w:ind w:left="3468" w:hanging="720"/>
      </w:pPr>
      <w:rPr>
        <w:rFonts w:hint="default"/>
      </w:rPr>
    </w:lvl>
    <w:lvl w:ilvl="4">
      <w:numFmt w:val="bullet"/>
      <w:lvlText w:val="•"/>
      <w:lvlJc w:val="left"/>
      <w:pPr>
        <w:ind w:left="4344" w:hanging="720"/>
      </w:pPr>
      <w:rPr>
        <w:rFonts w:hint="default"/>
      </w:rPr>
    </w:lvl>
    <w:lvl w:ilvl="5">
      <w:numFmt w:val="bullet"/>
      <w:lvlText w:val="•"/>
      <w:lvlJc w:val="left"/>
      <w:pPr>
        <w:ind w:left="5220" w:hanging="720"/>
      </w:pPr>
      <w:rPr>
        <w:rFonts w:hint="default"/>
      </w:rPr>
    </w:lvl>
    <w:lvl w:ilvl="6">
      <w:numFmt w:val="bullet"/>
      <w:lvlText w:val="•"/>
      <w:lvlJc w:val="left"/>
      <w:pPr>
        <w:ind w:left="6096" w:hanging="720"/>
      </w:pPr>
      <w:rPr>
        <w:rFonts w:hint="default"/>
      </w:rPr>
    </w:lvl>
    <w:lvl w:ilvl="7">
      <w:numFmt w:val="bullet"/>
      <w:lvlText w:val="•"/>
      <w:lvlJc w:val="left"/>
      <w:pPr>
        <w:ind w:left="6972" w:hanging="720"/>
      </w:pPr>
      <w:rPr>
        <w:rFonts w:hint="default"/>
      </w:rPr>
    </w:lvl>
    <w:lvl w:ilvl="8">
      <w:numFmt w:val="bullet"/>
      <w:lvlText w:val="•"/>
      <w:lvlJc w:val="left"/>
      <w:pPr>
        <w:ind w:left="7848" w:hanging="720"/>
      </w:pPr>
      <w:rPr>
        <w:rFonts w:hint="default"/>
      </w:rPr>
    </w:lvl>
  </w:abstractNum>
  <w:abstractNum w:abstractNumId="36" w15:restartNumberingAfterBreak="0">
    <w:nsid w:val="360815EC"/>
    <w:multiLevelType w:val="multilevel"/>
    <w:tmpl w:val="5D26CF44"/>
    <w:lvl w:ilvl="0">
      <w:start w:val="4"/>
      <w:numFmt w:val="decimal"/>
      <w:lvlText w:val="%1.0"/>
      <w:lvlJc w:val="left"/>
      <w:pPr>
        <w:ind w:left="840" w:hanging="720"/>
      </w:pPr>
      <w:rPr>
        <w:rFonts w:hint="default"/>
      </w:rPr>
    </w:lvl>
    <w:lvl w:ilvl="1">
      <w:start w:val="4"/>
      <w:numFmt w:val="decimal"/>
      <w:lvlText w:val="%2.0"/>
      <w:lvlJc w:val="left"/>
      <w:pPr>
        <w:ind w:left="480" w:hanging="360"/>
      </w:pPr>
      <w:rPr>
        <w:rFonts w:hint="default"/>
      </w:rPr>
    </w:lvl>
    <w:lvl w:ilvl="2">
      <w:numFmt w:val="bullet"/>
      <w:lvlText w:val="•"/>
      <w:lvlJc w:val="left"/>
      <w:pPr>
        <w:ind w:left="2592" w:hanging="720"/>
      </w:pPr>
      <w:rPr>
        <w:rFonts w:hint="default"/>
      </w:rPr>
    </w:lvl>
    <w:lvl w:ilvl="3">
      <w:numFmt w:val="bullet"/>
      <w:lvlText w:val="•"/>
      <w:lvlJc w:val="left"/>
      <w:pPr>
        <w:ind w:left="3468" w:hanging="720"/>
      </w:pPr>
      <w:rPr>
        <w:rFonts w:hint="default"/>
      </w:rPr>
    </w:lvl>
    <w:lvl w:ilvl="4">
      <w:numFmt w:val="bullet"/>
      <w:lvlText w:val="•"/>
      <w:lvlJc w:val="left"/>
      <w:pPr>
        <w:ind w:left="4344" w:hanging="720"/>
      </w:pPr>
      <w:rPr>
        <w:rFonts w:hint="default"/>
      </w:rPr>
    </w:lvl>
    <w:lvl w:ilvl="5">
      <w:numFmt w:val="bullet"/>
      <w:lvlText w:val="•"/>
      <w:lvlJc w:val="left"/>
      <w:pPr>
        <w:ind w:left="5220" w:hanging="720"/>
      </w:pPr>
      <w:rPr>
        <w:rFonts w:hint="default"/>
      </w:rPr>
    </w:lvl>
    <w:lvl w:ilvl="6">
      <w:numFmt w:val="bullet"/>
      <w:lvlText w:val="•"/>
      <w:lvlJc w:val="left"/>
      <w:pPr>
        <w:ind w:left="6096" w:hanging="720"/>
      </w:pPr>
      <w:rPr>
        <w:rFonts w:hint="default"/>
      </w:rPr>
    </w:lvl>
    <w:lvl w:ilvl="7">
      <w:numFmt w:val="bullet"/>
      <w:lvlText w:val="•"/>
      <w:lvlJc w:val="left"/>
      <w:pPr>
        <w:ind w:left="6972" w:hanging="720"/>
      </w:pPr>
      <w:rPr>
        <w:rFonts w:hint="default"/>
      </w:rPr>
    </w:lvl>
    <w:lvl w:ilvl="8">
      <w:numFmt w:val="bullet"/>
      <w:lvlText w:val="•"/>
      <w:lvlJc w:val="left"/>
      <w:pPr>
        <w:ind w:left="7848" w:hanging="720"/>
      </w:pPr>
      <w:rPr>
        <w:rFonts w:hint="default"/>
      </w:rPr>
    </w:lvl>
  </w:abstractNum>
  <w:abstractNum w:abstractNumId="37" w15:restartNumberingAfterBreak="0">
    <w:nsid w:val="36E1155B"/>
    <w:multiLevelType w:val="multilevel"/>
    <w:tmpl w:val="0E6219C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15:restartNumberingAfterBreak="0">
    <w:nsid w:val="3A7E3806"/>
    <w:multiLevelType w:val="multilevel"/>
    <w:tmpl w:val="7092186A"/>
    <w:lvl w:ilvl="0">
      <w:start w:val="9"/>
      <w:numFmt w:val="decimal"/>
      <w:lvlText w:val="%1.0"/>
      <w:lvlJc w:val="left"/>
      <w:pPr>
        <w:ind w:left="480" w:hanging="360"/>
      </w:pPr>
      <w:rPr>
        <w:rFonts w:hint="default"/>
      </w:rPr>
    </w:lvl>
    <w:lvl w:ilvl="1">
      <w:numFmt w:val="decimal"/>
      <w:lvlText w:val="%1.%2"/>
      <w:lvlJc w:val="left"/>
      <w:pPr>
        <w:ind w:left="1200" w:hanging="360"/>
      </w:pPr>
      <w:rPr>
        <w:rFonts w:hint="default"/>
      </w:rPr>
    </w:lvl>
    <w:lvl w:ilvl="2">
      <w:start w:val="1"/>
      <w:numFmt w:val="decimal"/>
      <w:lvlText w:val="%1.%2.%3"/>
      <w:lvlJc w:val="left"/>
      <w:pPr>
        <w:ind w:left="2280" w:hanging="720"/>
      </w:pPr>
      <w:rPr>
        <w:rFonts w:hint="default"/>
      </w:rPr>
    </w:lvl>
    <w:lvl w:ilvl="3">
      <w:start w:val="1"/>
      <w:numFmt w:val="decimal"/>
      <w:lvlText w:val="%1.%2.%3.%4"/>
      <w:lvlJc w:val="left"/>
      <w:pPr>
        <w:ind w:left="3000" w:hanging="720"/>
      </w:pPr>
      <w:rPr>
        <w:rFonts w:hint="default"/>
      </w:rPr>
    </w:lvl>
    <w:lvl w:ilvl="4">
      <w:start w:val="1"/>
      <w:numFmt w:val="decimal"/>
      <w:lvlText w:val="%1.%2.%3.%4.%5"/>
      <w:lvlJc w:val="left"/>
      <w:pPr>
        <w:ind w:left="3720" w:hanging="720"/>
      </w:pPr>
      <w:rPr>
        <w:rFonts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600" w:hanging="1440"/>
      </w:pPr>
      <w:rPr>
        <w:rFonts w:hint="default"/>
      </w:rPr>
    </w:lvl>
    <w:lvl w:ilvl="8">
      <w:start w:val="1"/>
      <w:numFmt w:val="decimal"/>
      <w:lvlText w:val="%1.%2.%3.%4.%5.%6.%7.%8.%9"/>
      <w:lvlJc w:val="left"/>
      <w:pPr>
        <w:ind w:left="7320" w:hanging="1440"/>
      </w:pPr>
      <w:rPr>
        <w:rFonts w:hint="default"/>
      </w:rPr>
    </w:lvl>
  </w:abstractNum>
  <w:abstractNum w:abstractNumId="39" w15:restartNumberingAfterBreak="0">
    <w:nsid w:val="3AE63B49"/>
    <w:multiLevelType w:val="hybridMultilevel"/>
    <w:tmpl w:val="34167E7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3B654BD7"/>
    <w:multiLevelType w:val="hybridMultilevel"/>
    <w:tmpl w:val="673025C0"/>
    <w:lvl w:ilvl="0" w:tplc="04090001">
      <w:start w:val="1"/>
      <w:numFmt w:val="bullet"/>
      <w:lvlText w:val=""/>
      <w:lvlJc w:val="left"/>
      <w:pPr>
        <w:ind w:left="810" w:hanging="360"/>
      </w:pPr>
      <w:rPr>
        <w:rFonts w:ascii="Symbol" w:hAnsi="Symbol" w:hint="default"/>
      </w:rPr>
    </w:lvl>
    <w:lvl w:ilvl="1" w:tplc="04090003" w:tentative="1">
      <w:start w:val="1"/>
      <w:numFmt w:val="bullet"/>
      <w:lvlText w:val="o"/>
      <w:lvlJc w:val="left"/>
      <w:pPr>
        <w:ind w:left="1530" w:hanging="360"/>
      </w:pPr>
      <w:rPr>
        <w:rFonts w:ascii="Courier New" w:hAnsi="Courier New" w:cs="Courier New" w:hint="default"/>
      </w:rPr>
    </w:lvl>
    <w:lvl w:ilvl="2" w:tplc="04090005" w:tentative="1">
      <w:start w:val="1"/>
      <w:numFmt w:val="bullet"/>
      <w:lvlText w:val=""/>
      <w:lvlJc w:val="left"/>
      <w:pPr>
        <w:ind w:left="2250" w:hanging="360"/>
      </w:pPr>
      <w:rPr>
        <w:rFonts w:ascii="Wingdings" w:hAnsi="Wingdings" w:hint="default"/>
      </w:rPr>
    </w:lvl>
    <w:lvl w:ilvl="3" w:tplc="04090001" w:tentative="1">
      <w:start w:val="1"/>
      <w:numFmt w:val="bullet"/>
      <w:lvlText w:val=""/>
      <w:lvlJc w:val="left"/>
      <w:pPr>
        <w:ind w:left="2970" w:hanging="360"/>
      </w:pPr>
      <w:rPr>
        <w:rFonts w:ascii="Symbol" w:hAnsi="Symbol" w:hint="default"/>
      </w:rPr>
    </w:lvl>
    <w:lvl w:ilvl="4" w:tplc="04090003" w:tentative="1">
      <w:start w:val="1"/>
      <w:numFmt w:val="bullet"/>
      <w:lvlText w:val="o"/>
      <w:lvlJc w:val="left"/>
      <w:pPr>
        <w:ind w:left="3690" w:hanging="360"/>
      </w:pPr>
      <w:rPr>
        <w:rFonts w:ascii="Courier New" w:hAnsi="Courier New" w:cs="Courier New" w:hint="default"/>
      </w:rPr>
    </w:lvl>
    <w:lvl w:ilvl="5" w:tplc="04090005" w:tentative="1">
      <w:start w:val="1"/>
      <w:numFmt w:val="bullet"/>
      <w:lvlText w:val=""/>
      <w:lvlJc w:val="left"/>
      <w:pPr>
        <w:ind w:left="4410" w:hanging="360"/>
      </w:pPr>
      <w:rPr>
        <w:rFonts w:ascii="Wingdings" w:hAnsi="Wingdings" w:hint="default"/>
      </w:rPr>
    </w:lvl>
    <w:lvl w:ilvl="6" w:tplc="04090001" w:tentative="1">
      <w:start w:val="1"/>
      <w:numFmt w:val="bullet"/>
      <w:lvlText w:val=""/>
      <w:lvlJc w:val="left"/>
      <w:pPr>
        <w:ind w:left="5130" w:hanging="360"/>
      </w:pPr>
      <w:rPr>
        <w:rFonts w:ascii="Symbol" w:hAnsi="Symbol" w:hint="default"/>
      </w:rPr>
    </w:lvl>
    <w:lvl w:ilvl="7" w:tplc="04090003" w:tentative="1">
      <w:start w:val="1"/>
      <w:numFmt w:val="bullet"/>
      <w:lvlText w:val="o"/>
      <w:lvlJc w:val="left"/>
      <w:pPr>
        <w:ind w:left="5850" w:hanging="360"/>
      </w:pPr>
      <w:rPr>
        <w:rFonts w:ascii="Courier New" w:hAnsi="Courier New" w:cs="Courier New" w:hint="default"/>
      </w:rPr>
    </w:lvl>
    <w:lvl w:ilvl="8" w:tplc="04090005" w:tentative="1">
      <w:start w:val="1"/>
      <w:numFmt w:val="bullet"/>
      <w:lvlText w:val=""/>
      <w:lvlJc w:val="left"/>
      <w:pPr>
        <w:ind w:left="6570" w:hanging="360"/>
      </w:pPr>
      <w:rPr>
        <w:rFonts w:ascii="Wingdings" w:hAnsi="Wingdings" w:hint="default"/>
      </w:rPr>
    </w:lvl>
  </w:abstractNum>
  <w:abstractNum w:abstractNumId="41" w15:restartNumberingAfterBreak="0">
    <w:nsid w:val="3C7B6CDE"/>
    <w:multiLevelType w:val="multilevel"/>
    <w:tmpl w:val="54BC330A"/>
    <w:lvl w:ilvl="0">
      <w:start w:val="4"/>
      <w:numFmt w:val="decimal"/>
      <w:lvlText w:val="%1"/>
      <w:lvlJc w:val="left"/>
      <w:pPr>
        <w:ind w:left="840" w:hanging="720"/>
      </w:pPr>
      <w:rPr>
        <w:rFonts w:hint="default"/>
      </w:rPr>
    </w:lvl>
    <w:lvl w:ilvl="1">
      <w:numFmt w:val="decimal"/>
      <w:lvlText w:val="%1.%2"/>
      <w:lvlJc w:val="left"/>
      <w:pPr>
        <w:ind w:left="840" w:hanging="720"/>
      </w:pPr>
      <w:rPr>
        <w:rFonts w:hint="default"/>
        <w:w w:val="99"/>
      </w:rPr>
    </w:lvl>
    <w:lvl w:ilvl="2">
      <w:numFmt w:val="bullet"/>
      <w:lvlText w:val="•"/>
      <w:lvlJc w:val="left"/>
      <w:pPr>
        <w:ind w:left="2592" w:hanging="720"/>
      </w:pPr>
      <w:rPr>
        <w:rFonts w:hint="default"/>
      </w:rPr>
    </w:lvl>
    <w:lvl w:ilvl="3">
      <w:numFmt w:val="bullet"/>
      <w:lvlText w:val="•"/>
      <w:lvlJc w:val="left"/>
      <w:pPr>
        <w:ind w:left="3468" w:hanging="720"/>
      </w:pPr>
      <w:rPr>
        <w:rFonts w:hint="default"/>
      </w:rPr>
    </w:lvl>
    <w:lvl w:ilvl="4">
      <w:numFmt w:val="bullet"/>
      <w:lvlText w:val="•"/>
      <w:lvlJc w:val="left"/>
      <w:pPr>
        <w:ind w:left="4344" w:hanging="720"/>
      </w:pPr>
      <w:rPr>
        <w:rFonts w:hint="default"/>
      </w:rPr>
    </w:lvl>
    <w:lvl w:ilvl="5">
      <w:numFmt w:val="bullet"/>
      <w:lvlText w:val="•"/>
      <w:lvlJc w:val="left"/>
      <w:pPr>
        <w:ind w:left="5220" w:hanging="720"/>
      </w:pPr>
      <w:rPr>
        <w:rFonts w:hint="default"/>
      </w:rPr>
    </w:lvl>
    <w:lvl w:ilvl="6">
      <w:numFmt w:val="bullet"/>
      <w:lvlText w:val="•"/>
      <w:lvlJc w:val="left"/>
      <w:pPr>
        <w:ind w:left="6096" w:hanging="720"/>
      </w:pPr>
      <w:rPr>
        <w:rFonts w:hint="default"/>
      </w:rPr>
    </w:lvl>
    <w:lvl w:ilvl="7">
      <w:numFmt w:val="bullet"/>
      <w:lvlText w:val="•"/>
      <w:lvlJc w:val="left"/>
      <w:pPr>
        <w:ind w:left="6972" w:hanging="720"/>
      </w:pPr>
      <w:rPr>
        <w:rFonts w:hint="default"/>
      </w:rPr>
    </w:lvl>
    <w:lvl w:ilvl="8">
      <w:numFmt w:val="bullet"/>
      <w:lvlText w:val="•"/>
      <w:lvlJc w:val="left"/>
      <w:pPr>
        <w:ind w:left="7848" w:hanging="720"/>
      </w:pPr>
      <w:rPr>
        <w:rFonts w:hint="default"/>
      </w:rPr>
    </w:lvl>
  </w:abstractNum>
  <w:abstractNum w:abstractNumId="42" w15:restartNumberingAfterBreak="0">
    <w:nsid w:val="3D744FFA"/>
    <w:multiLevelType w:val="multilevel"/>
    <w:tmpl w:val="0BF2A37A"/>
    <w:lvl w:ilvl="0">
      <w:start w:val="3"/>
      <w:numFmt w:val="decimal"/>
      <w:lvlText w:val="%1.0"/>
      <w:lvlJc w:val="left"/>
      <w:pPr>
        <w:ind w:left="480" w:hanging="360"/>
      </w:pPr>
      <w:rPr>
        <w:rFonts w:hint="default"/>
      </w:rPr>
    </w:lvl>
    <w:lvl w:ilvl="1">
      <w:start w:val="1"/>
      <w:numFmt w:val="decimal"/>
      <w:lvlText w:val="%1.%2"/>
      <w:lvlJc w:val="left"/>
      <w:pPr>
        <w:ind w:left="1200" w:hanging="360"/>
      </w:pPr>
      <w:rPr>
        <w:rFonts w:hint="default"/>
        <w:w w:val="99"/>
      </w:rPr>
    </w:lvl>
    <w:lvl w:ilvl="2">
      <w:start w:val="1"/>
      <w:numFmt w:val="decimal"/>
      <w:lvlText w:val="%1.%2.%3"/>
      <w:lvlJc w:val="left"/>
      <w:pPr>
        <w:ind w:left="2280" w:hanging="720"/>
      </w:pPr>
      <w:rPr>
        <w:rFonts w:hint="default"/>
      </w:rPr>
    </w:lvl>
    <w:lvl w:ilvl="3">
      <w:start w:val="1"/>
      <w:numFmt w:val="bullet"/>
      <w:lvlText w:val=""/>
      <w:lvlJc w:val="left"/>
      <w:pPr>
        <w:ind w:left="2640" w:hanging="360"/>
      </w:pPr>
      <w:rPr>
        <w:rFonts w:ascii="Symbol" w:hAnsi="Symbol" w:hint="default"/>
      </w:rPr>
    </w:lvl>
    <w:lvl w:ilvl="4">
      <w:start w:val="1"/>
      <w:numFmt w:val="bullet"/>
      <w:lvlText w:val=""/>
      <w:lvlJc w:val="left"/>
      <w:pPr>
        <w:ind w:left="3360" w:hanging="360"/>
      </w:pPr>
      <w:rPr>
        <w:rFonts w:ascii="Symbol" w:hAnsi="Symbol"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240" w:hanging="1080"/>
      </w:pPr>
      <w:rPr>
        <w:rFonts w:hint="default"/>
      </w:rPr>
    </w:lvl>
    <w:lvl w:ilvl="8">
      <w:start w:val="1"/>
      <w:numFmt w:val="decimal"/>
      <w:lvlText w:val="%1.%2.%3.%4.%5.%6.%7.%8.%9"/>
      <w:lvlJc w:val="left"/>
      <w:pPr>
        <w:ind w:left="7320" w:hanging="1440"/>
      </w:pPr>
      <w:rPr>
        <w:rFonts w:hint="default"/>
      </w:rPr>
    </w:lvl>
  </w:abstractNum>
  <w:abstractNum w:abstractNumId="43" w15:restartNumberingAfterBreak="0">
    <w:nsid w:val="3EC6720D"/>
    <w:multiLevelType w:val="hybridMultilevel"/>
    <w:tmpl w:val="49441D98"/>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44" w15:restartNumberingAfterBreak="0">
    <w:nsid w:val="406E000C"/>
    <w:multiLevelType w:val="multilevel"/>
    <w:tmpl w:val="8EBA0278"/>
    <w:lvl w:ilvl="0">
      <w:start w:val="3"/>
      <w:numFmt w:val="decimal"/>
      <w:lvlText w:val="%1.0"/>
      <w:lvlJc w:val="left"/>
      <w:pPr>
        <w:ind w:left="480" w:hanging="360"/>
      </w:pPr>
      <w:rPr>
        <w:rFonts w:hint="default"/>
      </w:rPr>
    </w:lvl>
    <w:lvl w:ilvl="1">
      <w:start w:val="1"/>
      <w:numFmt w:val="decimal"/>
      <w:lvlText w:val="%1.%2"/>
      <w:lvlJc w:val="left"/>
      <w:pPr>
        <w:ind w:left="1200" w:hanging="360"/>
      </w:pPr>
      <w:rPr>
        <w:rFonts w:hint="default"/>
      </w:rPr>
    </w:lvl>
    <w:lvl w:ilvl="2">
      <w:start w:val="1"/>
      <w:numFmt w:val="decimal"/>
      <w:lvlText w:val="%1.%2.%3"/>
      <w:lvlJc w:val="left"/>
      <w:pPr>
        <w:ind w:left="2280" w:hanging="720"/>
      </w:pPr>
      <w:rPr>
        <w:rFonts w:hint="default"/>
        <w:b/>
        <w:bCs/>
      </w:rPr>
    </w:lvl>
    <w:lvl w:ilvl="3">
      <w:start w:val="1"/>
      <w:numFmt w:val="bullet"/>
      <w:lvlText w:val=""/>
      <w:lvlJc w:val="left"/>
      <w:pPr>
        <w:ind w:left="2880" w:hanging="360"/>
      </w:pPr>
      <w:rPr>
        <w:rFonts w:ascii="Symbol" w:hAnsi="Symbol" w:hint="default"/>
      </w:rPr>
    </w:lvl>
    <w:lvl w:ilvl="4">
      <w:start w:val="1"/>
      <w:numFmt w:val="bullet"/>
      <w:lvlText w:val=""/>
      <w:lvlJc w:val="left"/>
      <w:pPr>
        <w:ind w:left="3360" w:hanging="360"/>
      </w:pPr>
      <w:rPr>
        <w:rFonts w:ascii="Symbol" w:hAnsi="Symbol"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240" w:hanging="1080"/>
      </w:pPr>
      <w:rPr>
        <w:rFonts w:hint="default"/>
      </w:rPr>
    </w:lvl>
    <w:lvl w:ilvl="8">
      <w:start w:val="1"/>
      <w:numFmt w:val="decimal"/>
      <w:lvlText w:val="%1.%2.%3.%4.%5.%6.%7.%8.%9"/>
      <w:lvlJc w:val="left"/>
      <w:pPr>
        <w:ind w:left="7320" w:hanging="1440"/>
      </w:pPr>
      <w:rPr>
        <w:rFonts w:hint="default"/>
      </w:rPr>
    </w:lvl>
  </w:abstractNum>
  <w:abstractNum w:abstractNumId="45" w15:restartNumberingAfterBreak="0">
    <w:nsid w:val="42A31D57"/>
    <w:multiLevelType w:val="multilevel"/>
    <w:tmpl w:val="38604302"/>
    <w:lvl w:ilvl="0">
      <w:start w:val="3"/>
      <w:numFmt w:val="decimal"/>
      <w:lvlText w:val="%1.0"/>
      <w:lvlJc w:val="left"/>
      <w:pPr>
        <w:ind w:left="480" w:hanging="360"/>
      </w:pPr>
      <w:rPr>
        <w:rFonts w:hint="default"/>
      </w:rPr>
    </w:lvl>
    <w:lvl w:ilvl="1">
      <w:start w:val="1"/>
      <w:numFmt w:val="decimal"/>
      <w:pStyle w:val="Heading"/>
      <w:lvlText w:val="%1.%2"/>
      <w:lvlJc w:val="left"/>
      <w:pPr>
        <w:ind w:left="1200" w:hanging="360"/>
      </w:pPr>
      <w:rPr>
        <w:rFonts w:hint="default"/>
      </w:rPr>
    </w:lvl>
    <w:lvl w:ilvl="2">
      <w:start w:val="1"/>
      <w:numFmt w:val="decimal"/>
      <w:lvlText w:val="%1.%2.%3"/>
      <w:lvlJc w:val="left"/>
      <w:pPr>
        <w:ind w:left="2280" w:hanging="720"/>
      </w:pPr>
      <w:rPr>
        <w:rFonts w:hint="default"/>
        <w:b/>
        <w:bCs/>
      </w:rPr>
    </w:lvl>
    <w:lvl w:ilvl="3">
      <w:start w:val="1"/>
      <w:numFmt w:val="bullet"/>
      <w:lvlText w:val=""/>
      <w:lvlJc w:val="left"/>
      <w:pPr>
        <w:ind w:left="2640" w:hanging="360"/>
      </w:pPr>
      <w:rPr>
        <w:rFonts w:ascii="Symbol" w:hAnsi="Symbol" w:hint="default"/>
      </w:rPr>
    </w:lvl>
    <w:lvl w:ilvl="4">
      <w:start w:val="1"/>
      <w:numFmt w:val="bullet"/>
      <w:lvlText w:val=""/>
      <w:lvlJc w:val="left"/>
      <w:pPr>
        <w:ind w:left="3360" w:hanging="360"/>
      </w:pPr>
      <w:rPr>
        <w:rFonts w:ascii="Symbol" w:hAnsi="Symbol"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240" w:hanging="1080"/>
      </w:pPr>
      <w:rPr>
        <w:rFonts w:hint="default"/>
      </w:rPr>
    </w:lvl>
    <w:lvl w:ilvl="8">
      <w:start w:val="1"/>
      <w:numFmt w:val="decimal"/>
      <w:lvlText w:val="%1.%2.%3.%4.%5.%6.%7.%8.%9"/>
      <w:lvlJc w:val="left"/>
      <w:pPr>
        <w:ind w:left="7320" w:hanging="1440"/>
      </w:pPr>
      <w:rPr>
        <w:rFonts w:hint="default"/>
      </w:rPr>
    </w:lvl>
  </w:abstractNum>
  <w:abstractNum w:abstractNumId="46" w15:restartNumberingAfterBreak="0">
    <w:nsid w:val="449A15C4"/>
    <w:multiLevelType w:val="multilevel"/>
    <w:tmpl w:val="37D407D2"/>
    <w:lvl w:ilvl="0">
      <w:start w:val="12"/>
      <w:numFmt w:val="decimal"/>
      <w:lvlText w:val="%1.0"/>
      <w:lvlJc w:val="left"/>
      <w:pPr>
        <w:ind w:left="480" w:hanging="360"/>
      </w:pPr>
      <w:rPr>
        <w:rFonts w:hint="default"/>
      </w:rPr>
    </w:lvl>
    <w:lvl w:ilvl="1">
      <w:start w:val="1"/>
      <w:numFmt w:val="decimal"/>
      <w:lvlText w:val="%1.%2"/>
      <w:lvlJc w:val="left"/>
      <w:pPr>
        <w:ind w:left="1200" w:hanging="360"/>
      </w:pPr>
      <w:rPr>
        <w:rFonts w:hint="default"/>
      </w:rPr>
    </w:lvl>
    <w:lvl w:ilvl="2">
      <w:start w:val="1"/>
      <w:numFmt w:val="decimal"/>
      <w:lvlText w:val="%1.%2.%3"/>
      <w:lvlJc w:val="left"/>
      <w:pPr>
        <w:ind w:left="2280" w:hanging="720"/>
      </w:pPr>
      <w:rPr>
        <w:rFonts w:hint="default"/>
      </w:rPr>
    </w:lvl>
    <w:lvl w:ilvl="3">
      <w:start w:val="1"/>
      <w:numFmt w:val="decimal"/>
      <w:lvlText w:val="%1.%2.%3.%4"/>
      <w:lvlJc w:val="left"/>
      <w:pPr>
        <w:ind w:left="3000" w:hanging="720"/>
      </w:pPr>
      <w:rPr>
        <w:rFonts w:hint="default"/>
      </w:rPr>
    </w:lvl>
    <w:lvl w:ilvl="4">
      <w:start w:val="1"/>
      <w:numFmt w:val="decimal"/>
      <w:lvlText w:val="%1.%2.%3.%4.%5"/>
      <w:lvlJc w:val="left"/>
      <w:pPr>
        <w:ind w:left="3720" w:hanging="720"/>
      </w:pPr>
      <w:rPr>
        <w:rFonts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600" w:hanging="1440"/>
      </w:pPr>
      <w:rPr>
        <w:rFonts w:hint="default"/>
      </w:rPr>
    </w:lvl>
    <w:lvl w:ilvl="8">
      <w:start w:val="1"/>
      <w:numFmt w:val="decimal"/>
      <w:lvlText w:val="%1.%2.%3.%4.%5.%6.%7.%8.%9"/>
      <w:lvlJc w:val="left"/>
      <w:pPr>
        <w:ind w:left="7320" w:hanging="1440"/>
      </w:pPr>
      <w:rPr>
        <w:rFonts w:hint="default"/>
      </w:rPr>
    </w:lvl>
  </w:abstractNum>
  <w:abstractNum w:abstractNumId="47" w15:restartNumberingAfterBreak="0">
    <w:nsid w:val="48517F90"/>
    <w:multiLevelType w:val="multilevel"/>
    <w:tmpl w:val="77882C2A"/>
    <w:lvl w:ilvl="0">
      <w:start w:val="3"/>
      <w:numFmt w:val="decimal"/>
      <w:lvlText w:val="%1.0"/>
      <w:lvlJc w:val="left"/>
      <w:pPr>
        <w:ind w:left="480" w:hanging="360"/>
      </w:pPr>
      <w:rPr>
        <w:rFonts w:hint="default"/>
      </w:rPr>
    </w:lvl>
    <w:lvl w:ilvl="1">
      <w:start w:val="1"/>
      <w:numFmt w:val="decimal"/>
      <w:lvlText w:val="%1.%2"/>
      <w:lvlJc w:val="left"/>
      <w:pPr>
        <w:ind w:left="1200" w:hanging="360"/>
      </w:pPr>
      <w:rPr>
        <w:rFonts w:hint="default"/>
      </w:rPr>
    </w:lvl>
    <w:lvl w:ilvl="2">
      <w:start w:val="1"/>
      <w:numFmt w:val="bullet"/>
      <w:lvlText w:val=""/>
      <w:lvlJc w:val="left"/>
      <w:pPr>
        <w:ind w:left="1920" w:hanging="360"/>
      </w:pPr>
      <w:rPr>
        <w:rFonts w:ascii="Symbol" w:hAnsi="Symbol" w:hint="default"/>
      </w:rPr>
    </w:lvl>
    <w:lvl w:ilvl="3">
      <w:start w:val="1"/>
      <w:numFmt w:val="decimal"/>
      <w:lvlText w:val="%1.%2.%3.%4"/>
      <w:lvlJc w:val="left"/>
      <w:pPr>
        <w:ind w:left="3000" w:hanging="720"/>
      </w:pPr>
      <w:rPr>
        <w:rFonts w:hint="default"/>
      </w:rPr>
    </w:lvl>
    <w:lvl w:ilvl="4">
      <w:start w:val="1"/>
      <w:numFmt w:val="decimal"/>
      <w:lvlText w:val="%1.%2.%3.%4.%5"/>
      <w:lvlJc w:val="left"/>
      <w:pPr>
        <w:ind w:left="3720" w:hanging="720"/>
      </w:pPr>
      <w:rPr>
        <w:rFonts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240" w:hanging="1080"/>
      </w:pPr>
      <w:rPr>
        <w:rFonts w:hint="default"/>
      </w:rPr>
    </w:lvl>
    <w:lvl w:ilvl="8">
      <w:start w:val="1"/>
      <w:numFmt w:val="decimal"/>
      <w:lvlText w:val="%1.%2.%3.%4.%5.%6.%7.%8.%9"/>
      <w:lvlJc w:val="left"/>
      <w:pPr>
        <w:ind w:left="7320" w:hanging="1440"/>
      </w:pPr>
      <w:rPr>
        <w:rFonts w:hint="default"/>
      </w:rPr>
    </w:lvl>
  </w:abstractNum>
  <w:abstractNum w:abstractNumId="48" w15:restartNumberingAfterBreak="0">
    <w:nsid w:val="4B76378A"/>
    <w:multiLevelType w:val="hybridMultilevel"/>
    <w:tmpl w:val="E7A2BB9E"/>
    <w:lvl w:ilvl="0" w:tplc="0409000F">
      <w:start w:val="1"/>
      <w:numFmt w:val="decimal"/>
      <w:lvlText w:val="%1."/>
      <w:lvlJc w:val="left"/>
      <w:pPr>
        <w:ind w:left="2280" w:hanging="360"/>
      </w:pPr>
    </w:lvl>
    <w:lvl w:ilvl="1" w:tplc="04090019" w:tentative="1">
      <w:start w:val="1"/>
      <w:numFmt w:val="lowerLetter"/>
      <w:lvlText w:val="%2."/>
      <w:lvlJc w:val="left"/>
      <w:pPr>
        <w:ind w:left="3000" w:hanging="360"/>
      </w:pPr>
    </w:lvl>
    <w:lvl w:ilvl="2" w:tplc="0409001B" w:tentative="1">
      <w:start w:val="1"/>
      <w:numFmt w:val="lowerRoman"/>
      <w:lvlText w:val="%3."/>
      <w:lvlJc w:val="right"/>
      <w:pPr>
        <w:ind w:left="3720" w:hanging="180"/>
      </w:pPr>
    </w:lvl>
    <w:lvl w:ilvl="3" w:tplc="0409000F" w:tentative="1">
      <w:start w:val="1"/>
      <w:numFmt w:val="decimal"/>
      <w:lvlText w:val="%4."/>
      <w:lvlJc w:val="left"/>
      <w:pPr>
        <w:ind w:left="4440" w:hanging="360"/>
      </w:pPr>
    </w:lvl>
    <w:lvl w:ilvl="4" w:tplc="04090019" w:tentative="1">
      <w:start w:val="1"/>
      <w:numFmt w:val="lowerLetter"/>
      <w:lvlText w:val="%5."/>
      <w:lvlJc w:val="left"/>
      <w:pPr>
        <w:ind w:left="5160" w:hanging="360"/>
      </w:pPr>
    </w:lvl>
    <w:lvl w:ilvl="5" w:tplc="0409001B" w:tentative="1">
      <w:start w:val="1"/>
      <w:numFmt w:val="lowerRoman"/>
      <w:lvlText w:val="%6."/>
      <w:lvlJc w:val="right"/>
      <w:pPr>
        <w:ind w:left="5880" w:hanging="180"/>
      </w:pPr>
    </w:lvl>
    <w:lvl w:ilvl="6" w:tplc="0409000F" w:tentative="1">
      <w:start w:val="1"/>
      <w:numFmt w:val="decimal"/>
      <w:lvlText w:val="%7."/>
      <w:lvlJc w:val="left"/>
      <w:pPr>
        <w:ind w:left="6600" w:hanging="360"/>
      </w:pPr>
    </w:lvl>
    <w:lvl w:ilvl="7" w:tplc="04090019" w:tentative="1">
      <w:start w:val="1"/>
      <w:numFmt w:val="lowerLetter"/>
      <w:lvlText w:val="%8."/>
      <w:lvlJc w:val="left"/>
      <w:pPr>
        <w:ind w:left="7320" w:hanging="360"/>
      </w:pPr>
    </w:lvl>
    <w:lvl w:ilvl="8" w:tplc="0409001B" w:tentative="1">
      <w:start w:val="1"/>
      <w:numFmt w:val="lowerRoman"/>
      <w:lvlText w:val="%9."/>
      <w:lvlJc w:val="right"/>
      <w:pPr>
        <w:ind w:left="8040" w:hanging="180"/>
      </w:pPr>
    </w:lvl>
  </w:abstractNum>
  <w:abstractNum w:abstractNumId="49" w15:restartNumberingAfterBreak="0">
    <w:nsid w:val="4CFA4AFB"/>
    <w:multiLevelType w:val="multilevel"/>
    <w:tmpl w:val="5810BC06"/>
    <w:lvl w:ilvl="0">
      <w:start w:val="10"/>
      <w:numFmt w:val="decimal"/>
      <w:lvlText w:val="%1.0"/>
      <w:lvlJc w:val="left"/>
      <w:pPr>
        <w:ind w:left="480" w:hanging="360"/>
      </w:pPr>
      <w:rPr>
        <w:rFonts w:hint="default"/>
      </w:rPr>
    </w:lvl>
    <w:lvl w:ilvl="1">
      <w:start w:val="1"/>
      <w:numFmt w:val="decimal"/>
      <w:lvlText w:val="%1.%2"/>
      <w:lvlJc w:val="left"/>
      <w:pPr>
        <w:ind w:left="1200" w:hanging="360"/>
      </w:pPr>
      <w:rPr>
        <w:rFonts w:hint="default"/>
      </w:rPr>
    </w:lvl>
    <w:lvl w:ilvl="2">
      <w:start w:val="1"/>
      <w:numFmt w:val="decimal"/>
      <w:lvlText w:val="%1.%2.%3"/>
      <w:lvlJc w:val="left"/>
      <w:pPr>
        <w:ind w:left="2280" w:hanging="720"/>
      </w:pPr>
      <w:rPr>
        <w:rFonts w:hint="default"/>
      </w:rPr>
    </w:lvl>
    <w:lvl w:ilvl="3">
      <w:start w:val="1"/>
      <w:numFmt w:val="decimal"/>
      <w:lvlText w:val="%1.%2.%3.%4"/>
      <w:lvlJc w:val="left"/>
      <w:pPr>
        <w:ind w:left="3000" w:hanging="720"/>
      </w:pPr>
      <w:rPr>
        <w:rFonts w:hint="default"/>
      </w:rPr>
    </w:lvl>
    <w:lvl w:ilvl="4">
      <w:start w:val="1"/>
      <w:numFmt w:val="decimal"/>
      <w:lvlText w:val="%1.%2.%3.%4.%5"/>
      <w:lvlJc w:val="left"/>
      <w:pPr>
        <w:ind w:left="3720" w:hanging="720"/>
      </w:pPr>
      <w:rPr>
        <w:rFonts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600" w:hanging="1440"/>
      </w:pPr>
      <w:rPr>
        <w:rFonts w:hint="default"/>
      </w:rPr>
    </w:lvl>
    <w:lvl w:ilvl="8">
      <w:start w:val="1"/>
      <w:numFmt w:val="decimal"/>
      <w:lvlText w:val="%1.%2.%3.%4.%5.%6.%7.%8.%9"/>
      <w:lvlJc w:val="left"/>
      <w:pPr>
        <w:ind w:left="7320" w:hanging="1440"/>
      </w:pPr>
      <w:rPr>
        <w:rFonts w:hint="default"/>
      </w:rPr>
    </w:lvl>
  </w:abstractNum>
  <w:abstractNum w:abstractNumId="50" w15:restartNumberingAfterBreak="0">
    <w:nsid w:val="516B4DC5"/>
    <w:multiLevelType w:val="multilevel"/>
    <w:tmpl w:val="15A22556"/>
    <w:lvl w:ilvl="0">
      <w:start w:val="6"/>
      <w:numFmt w:val="decimal"/>
      <w:lvlText w:val="%1"/>
      <w:lvlJc w:val="left"/>
      <w:pPr>
        <w:ind w:left="840" w:hanging="720"/>
      </w:pPr>
      <w:rPr>
        <w:rFonts w:hint="default"/>
      </w:rPr>
    </w:lvl>
    <w:lvl w:ilvl="1">
      <w:start w:val="7"/>
      <w:numFmt w:val="decimal"/>
      <w:lvlText w:val="%1.%2"/>
      <w:lvlJc w:val="left"/>
      <w:pPr>
        <w:ind w:left="840" w:hanging="720"/>
      </w:pPr>
      <w:rPr>
        <w:rFonts w:hint="default"/>
        <w:w w:val="99"/>
      </w:rPr>
    </w:lvl>
    <w:lvl w:ilvl="2">
      <w:numFmt w:val="bullet"/>
      <w:lvlText w:val="•"/>
      <w:lvlJc w:val="left"/>
      <w:pPr>
        <w:ind w:left="2592" w:hanging="720"/>
      </w:pPr>
      <w:rPr>
        <w:rFonts w:hint="default"/>
      </w:rPr>
    </w:lvl>
    <w:lvl w:ilvl="3">
      <w:numFmt w:val="bullet"/>
      <w:lvlText w:val="•"/>
      <w:lvlJc w:val="left"/>
      <w:pPr>
        <w:ind w:left="3468" w:hanging="720"/>
      </w:pPr>
      <w:rPr>
        <w:rFonts w:hint="default"/>
      </w:rPr>
    </w:lvl>
    <w:lvl w:ilvl="4">
      <w:numFmt w:val="bullet"/>
      <w:lvlText w:val="•"/>
      <w:lvlJc w:val="left"/>
      <w:pPr>
        <w:ind w:left="4344" w:hanging="720"/>
      </w:pPr>
      <w:rPr>
        <w:rFonts w:hint="default"/>
      </w:rPr>
    </w:lvl>
    <w:lvl w:ilvl="5">
      <w:numFmt w:val="bullet"/>
      <w:lvlText w:val="•"/>
      <w:lvlJc w:val="left"/>
      <w:pPr>
        <w:ind w:left="5220" w:hanging="720"/>
      </w:pPr>
      <w:rPr>
        <w:rFonts w:hint="default"/>
      </w:rPr>
    </w:lvl>
    <w:lvl w:ilvl="6">
      <w:numFmt w:val="bullet"/>
      <w:lvlText w:val="•"/>
      <w:lvlJc w:val="left"/>
      <w:pPr>
        <w:ind w:left="6096" w:hanging="720"/>
      </w:pPr>
      <w:rPr>
        <w:rFonts w:hint="default"/>
      </w:rPr>
    </w:lvl>
    <w:lvl w:ilvl="7">
      <w:numFmt w:val="bullet"/>
      <w:lvlText w:val="•"/>
      <w:lvlJc w:val="left"/>
      <w:pPr>
        <w:ind w:left="6972" w:hanging="720"/>
      </w:pPr>
      <w:rPr>
        <w:rFonts w:hint="default"/>
      </w:rPr>
    </w:lvl>
    <w:lvl w:ilvl="8">
      <w:numFmt w:val="bullet"/>
      <w:lvlText w:val="•"/>
      <w:lvlJc w:val="left"/>
      <w:pPr>
        <w:ind w:left="7848" w:hanging="720"/>
      </w:pPr>
      <w:rPr>
        <w:rFonts w:hint="default"/>
      </w:rPr>
    </w:lvl>
  </w:abstractNum>
  <w:abstractNum w:abstractNumId="51" w15:restartNumberingAfterBreak="0">
    <w:nsid w:val="535C4810"/>
    <w:multiLevelType w:val="hybridMultilevel"/>
    <w:tmpl w:val="E654B0D8"/>
    <w:lvl w:ilvl="0" w:tplc="0427000F">
      <w:start w:val="10"/>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2" w15:restartNumberingAfterBreak="0">
    <w:nsid w:val="547267D0"/>
    <w:multiLevelType w:val="hybridMultilevel"/>
    <w:tmpl w:val="B7E8C20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58BB48B9"/>
    <w:multiLevelType w:val="multilevel"/>
    <w:tmpl w:val="0E041828"/>
    <w:lvl w:ilvl="0">
      <w:start w:val="1"/>
      <w:numFmt w:val="decimal"/>
      <w:lvlText w:val="%1"/>
      <w:lvlJc w:val="left"/>
      <w:pPr>
        <w:ind w:left="840" w:hanging="721"/>
      </w:pPr>
      <w:rPr>
        <w:rFonts w:hint="default"/>
      </w:rPr>
    </w:lvl>
    <w:lvl w:ilvl="1">
      <w:numFmt w:val="decimal"/>
      <w:lvlText w:val="%1.%2"/>
      <w:lvlJc w:val="left"/>
      <w:pPr>
        <w:ind w:left="1005" w:hanging="721"/>
      </w:pPr>
      <w:rPr>
        <w:rFonts w:ascii="Arial" w:hAnsi="Arial" w:cs="Arial" w:hint="default"/>
        <w:w w:val="100"/>
        <w:sz w:val="20"/>
        <w:szCs w:val="20"/>
      </w:rPr>
    </w:lvl>
    <w:lvl w:ilvl="2">
      <w:numFmt w:val="bullet"/>
      <w:lvlText w:val=""/>
      <w:lvlJc w:val="left"/>
      <w:pPr>
        <w:ind w:left="840" w:hanging="360"/>
      </w:pPr>
      <w:rPr>
        <w:rFonts w:ascii="Symbol" w:eastAsia="Symbol" w:hAnsi="Symbol" w:cs="Symbol" w:hint="default"/>
        <w:b w:val="0"/>
        <w:bCs w:val="0"/>
        <w:i w:val="0"/>
        <w:iCs w:val="0"/>
        <w:color w:val="010202"/>
        <w:w w:val="100"/>
        <w:sz w:val="22"/>
        <w:szCs w:val="22"/>
      </w:rPr>
    </w:lvl>
    <w:lvl w:ilvl="3">
      <w:numFmt w:val="bullet"/>
      <w:lvlText w:val="•"/>
      <w:lvlJc w:val="left"/>
      <w:pPr>
        <w:ind w:left="3468" w:hanging="360"/>
      </w:pPr>
      <w:rPr>
        <w:rFonts w:hint="default"/>
      </w:rPr>
    </w:lvl>
    <w:lvl w:ilvl="4">
      <w:numFmt w:val="bullet"/>
      <w:lvlText w:val="•"/>
      <w:lvlJc w:val="left"/>
      <w:pPr>
        <w:ind w:left="4344" w:hanging="360"/>
      </w:pPr>
      <w:rPr>
        <w:rFonts w:hint="default"/>
      </w:rPr>
    </w:lvl>
    <w:lvl w:ilvl="5">
      <w:numFmt w:val="bullet"/>
      <w:lvlText w:val="•"/>
      <w:lvlJc w:val="left"/>
      <w:pPr>
        <w:ind w:left="5220" w:hanging="360"/>
      </w:pPr>
      <w:rPr>
        <w:rFonts w:hint="default"/>
      </w:rPr>
    </w:lvl>
    <w:lvl w:ilvl="6">
      <w:numFmt w:val="bullet"/>
      <w:lvlText w:val="•"/>
      <w:lvlJc w:val="left"/>
      <w:pPr>
        <w:ind w:left="6096" w:hanging="360"/>
      </w:pPr>
      <w:rPr>
        <w:rFonts w:hint="default"/>
      </w:rPr>
    </w:lvl>
    <w:lvl w:ilvl="7">
      <w:numFmt w:val="bullet"/>
      <w:lvlText w:val="•"/>
      <w:lvlJc w:val="left"/>
      <w:pPr>
        <w:ind w:left="6972" w:hanging="360"/>
      </w:pPr>
      <w:rPr>
        <w:rFonts w:hint="default"/>
      </w:rPr>
    </w:lvl>
    <w:lvl w:ilvl="8">
      <w:numFmt w:val="bullet"/>
      <w:lvlText w:val="•"/>
      <w:lvlJc w:val="left"/>
      <w:pPr>
        <w:ind w:left="7848" w:hanging="360"/>
      </w:pPr>
      <w:rPr>
        <w:rFonts w:hint="default"/>
      </w:rPr>
    </w:lvl>
  </w:abstractNum>
  <w:abstractNum w:abstractNumId="54" w15:restartNumberingAfterBreak="0">
    <w:nsid w:val="59F563E9"/>
    <w:multiLevelType w:val="hybridMultilevel"/>
    <w:tmpl w:val="81AC2442"/>
    <w:lvl w:ilvl="0" w:tplc="04090001">
      <w:start w:val="1"/>
      <w:numFmt w:val="bullet"/>
      <w:lvlText w:val=""/>
      <w:lvlJc w:val="left"/>
      <w:pPr>
        <w:ind w:left="2848" w:hanging="360"/>
      </w:pPr>
      <w:rPr>
        <w:rFonts w:ascii="Symbol" w:hAnsi="Symbol" w:hint="default"/>
      </w:rPr>
    </w:lvl>
    <w:lvl w:ilvl="1" w:tplc="04090003" w:tentative="1">
      <w:start w:val="1"/>
      <w:numFmt w:val="bullet"/>
      <w:lvlText w:val="o"/>
      <w:lvlJc w:val="left"/>
      <w:pPr>
        <w:ind w:left="3568" w:hanging="360"/>
      </w:pPr>
      <w:rPr>
        <w:rFonts w:ascii="Courier New" w:hAnsi="Courier New" w:cs="Courier New" w:hint="default"/>
      </w:rPr>
    </w:lvl>
    <w:lvl w:ilvl="2" w:tplc="04090005" w:tentative="1">
      <w:start w:val="1"/>
      <w:numFmt w:val="bullet"/>
      <w:lvlText w:val=""/>
      <w:lvlJc w:val="left"/>
      <w:pPr>
        <w:ind w:left="4288" w:hanging="360"/>
      </w:pPr>
      <w:rPr>
        <w:rFonts w:ascii="Wingdings" w:hAnsi="Wingdings" w:hint="default"/>
      </w:rPr>
    </w:lvl>
    <w:lvl w:ilvl="3" w:tplc="04090001" w:tentative="1">
      <w:start w:val="1"/>
      <w:numFmt w:val="bullet"/>
      <w:lvlText w:val=""/>
      <w:lvlJc w:val="left"/>
      <w:pPr>
        <w:ind w:left="5008" w:hanging="360"/>
      </w:pPr>
      <w:rPr>
        <w:rFonts w:ascii="Symbol" w:hAnsi="Symbol" w:hint="default"/>
      </w:rPr>
    </w:lvl>
    <w:lvl w:ilvl="4" w:tplc="04090003" w:tentative="1">
      <w:start w:val="1"/>
      <w:numFmt w:val="bullet"/>
      <w:lvlText w:val="o"/>
      <w:lvlJc w:val="left"/>
      <w:pPr>
        <w:ind w:left="5728" w:hanging="360"/>
      </w:pPr>
      <w:rPr>
        <w:rFonts w:ascii="Courier New" w:hAnsi="Courier New" w:cs="Courier New" w:hint="default"/>
      </w:rPr>
    </w:lvl>
    <w:lvl w:ilvl="5" w:tplc="04090005" w:tentative="1">
      <w:start w:val="1"/>
      <w:numFmt w:val="bullet"/>
      <w:lvlText w:val=""/>
      <w:lvlJc w:val="left"/>
      <w:pPr>
        <w:ind w:left="6448" w:hanging="360"/>
      </w:pPr>
      <w:rPr>
        <w:rFonts w:ascii="Wingdings" w:hAnsi="Wingdings" w:hint="default"/>
      </w:rPr>
    </w:lvl>
    <w:lvl w:ilvl="6" w:tplc="04090001" w:tentative="1">
      <w:start w:val="1"/>
      <w:numFmt w:val="bullet"/>
      <w:lvlText w:val=""/>
      <w:lvlJc w:val="left"/>
      <w:pPr>
        <w:ind w:left="7168" w:hanging="360"/>
      </w:pPr>
      <w:rPr>
        <w:rFonts w:ascii="Symbol" w:hAnsi="Symbol" w:hint="default"/>
      </w:rPr>
    </w:lvl>
    <w:lvl w:ilvl="7" w:tplc="04090003" w:tentative="1">
      <w:start w:val="1"/>
      <w:numFmt w:val="bullet"/>
      <w:lvlText w:val="o"/>
      <w:lvlJc w:val="left"/>
      <w:pPr>
        <w:ind w:left="7888" w:hanging="360"/>
      </w:pPr>
      <w:rPr>
        <w:rFonts w:ascii="Courier New" w:hAnsi="Courier New" w:cs="Courier New" w:hint="default"/>
      </w:rPr>
    </w:lvl>
    <w:lvl w:ilvl="8" w:tplc="04090005" w:tentative="1">
      <w:start w:val="1"/>
      <w:numFmt w:val="bullet"/>
      <w:lvlText w:val=""/>
      <w:lvlJc w:val="left"/>
      <w:pPr>
        <w:ind w:left="8608" w:hanging="360"/>
      </w:pPr>
      <w:rPr>
        <w:rFonts w:ascii="Wingdings" w:hAnsi="Wingdings" w:hint="default"/>
      </w:rPr>
    </w:lvl>
  </w:abstractNum>
  <w:abstractNum w:abstractNumId="55" w15:restartNumberingAfterBreak="0">
    <w:nsid w:val="5DEA11FD"/>
    <w:multiLevelType w:val="multilevel"/>
    <w:tmpl w:val="6ED6A8EE"/>
    <w:lvl w:ilvl="0">
      <w:start w:val="8"/>
      <w:numFmt w:val="decimal"/>
      <w:lvlText w:val="%1"/>
      <w:lvlJc w:val="left"/>
      <w:pPr>
        <w:ind w:left="1416" w:hanging="721"/>
      </w:pPr>
      <w:rPr>
        <w:rFonts w:hint="default"/>
      </w:rPr>
    </w:lvl>
    <w:lvl w:ilvl="1">
      <w:numFmt w:val="decimal"/>
      <w:lvlText w:val="%1.%2"/>
      <w:lvlJc w:val="left"/>
      <w:pPr>
        <w:ind w:left="1416" w:hanging="721"/>
        <w:jc w:val="right"/>
      </w:pPr>
      <w:rPr>
        <w:rFonts w:hint="default"/>
        <w:spacing w:val="-2"/>
        <w:w w:val="100"/>
      </w:rPr>
    </w:lvl>
    <w:lvl w:ilvl="2">
      <w:numFmt w:val="bullet"/>
      <w:lvlText w:val="•"/>
      <w:lvlJc w:val="left"/>
      <w:pPr>
        <w:ind w:left="3056" w:hanging="721"/>
      </w:pPr>
      <w:rPr>
        <w:rFonts w:hint="default"/>
      </w:rPr>
    </w:lvl>
    <w:lvl w:ilvl="3">
      <w:numFmt w:val="bullet"/>
      <w:lvlText w:val="•"/>
      <w:lvlJc w:val="left"/>
      <w:pPr>
        <w:ind w:left="3874" w:hanging="721"/>
      </w:pPr>
      <w:rPr>
        <w:rFonts w:hint="default"/>
      </w:rPr>
    </w:lvl>
    <w:lvl w:ilvl="4">
      <w:numFmt w:val="bullet"/>
      <w:lvlText w:val="•"/>
      <w:lvlJc w:val="left"/>
      <w:pPr>
        <w:ind w:left="4692" w:hanging="721"/>
      </w:pPr>
      <w:rPr>
        <w:rFonts w:hint="default"/>
      </w:rPr>
    </w:lvl>
    <w:lvl w:ilvl="5">
      <w:numFmt w:val="bullet"/>
      <w:lvlText w:val="•"/>
      <w:lvlJc w:val="left"/>
      <w:pPr>
        <w:ind w:left="5510" w:hanging="721"/>
      </w:pPr>
      <w:rPr>
        <w:rFonts w:hint="default"/>
      </w:rPr>
    </w:lvl>
    <w:lvl w:ilvl="6">
      <w:numFmt w:val="bullet"/>
      <w:lvlText w:val="•"/>
      <w:lvlJc w:val="left"/>
      <w:pPr>
        <w:ind w:left="6328" w:hanging="721"/>
      </w:pPr>
      <w:rPr>
        <w:rFonts w:hint="default"/>
      </w:rPr>
    </w:lvl>
    <w:lvl w:ilvl="7">
      <w:numFmt w:val="bullet"/>
      <w:lvlText w:val="•"/>
      <w:lvlJc w:val="left"/>
      <w:pPr>
        <w:ind w:left="7146" w:hanging="721"/>
      </w:pPr>
      <w:rPr>
        <w:rFonts w:hint="default"/>
      </w:rPr>
    </w:lvl>
    <w:lvl w:ilvl="8">
      <w:numFmt w:val="bullet"/>
      <w:lvlText w:val="•"/>
      <w:lvlJc w:val="left"/>
      <w:pPr>
        <w:ind w:left="7964" w:hanging="721"/>
      </w:pPr>
      <w:rPr>
        <w:rFonts w:hint="default"/>
      </w:rPr>
    </w:lvl>
  </w:abstractNum>
  <w:abstractNum w:abstractNumId="56" w15:restartNumberingAfterBreak="0">
    <w:nsid w:val="5DF130A9"/>
    <w:multiLevelType w:val="multilevel"/>
    <w:tmpl w:val="DA30EFCC"/>
    <w:lvl w:ilvl="0">
      <w:start w:val="3"/>
      <w:numFmt w:val="decimal"/>
      <w:lvlText w:val="%1"/>
      <w:lvlJc w:val="left"/>
      <w:pPr>
        <w:ind w:left="840" w:hanging="721"/>
      </w:pPr>
      <w:rPr>
        <w:rFonts w:hint="default"/>
      </w:rPr>
    </w:lvl>
    <w:lvl w:ilvl="1">
      <w:start w:val="1"/>
      <w:numFmt w:val="bullet"/>
      <w:lvlText w:val=""/>
      <w:lvlJc w:val="left"/>
      <w:pPr>
        <w:ind w:left="479" w:hanging="360"/>
      </w:pPr>
      <w:rPr>
        <w:rFonts w:ascii="Symbol" w:hAnsi="Symbol" w:hint="default"/>
      </w:rPr>
    </w:lvl>
    <w:lvl w:ilvl="2">
      <w:numFmt w:val="bullet"/>
      <w:lvlText w:val=""/>
      <w:lvlJc w:val="left"/>
      <w:pPr>
        <w:ind w:left="840" w:hanging="360"/>
      </w:pPr>
      <w:rPr>
        <w:rFonts w:ascii="Symbol" w:eastAsia="Symbol" w:hAnsi="Symbol" w:cs="Symbol" w:hint="default"/>
        <w:b w:val="0"/>
        <w:bCs w:val="0"/>
        <w:i w:val="0"/>
        <w:iCs w:val="0"/>
        <w:color w:val="010202"/>
        <w:w w:val="100"/>
        <w:sz w:val="22"/>
        <w:szCs w:val="22"/>
      </w:rPr>
    </w:lvl>
    <w:lvl w:ilvl="3">
      <w:numFmt w:val="bullet"/>
      <w:lvlText w:val="•"/>
      <w:lvlJc w:val="left"/>
      <w:pPr>
        <w:ind w:left="3468" w:hanging="360"/>
      </w:pPr>
      <w:rPr>
        <w:rFonts w:hint="default"/>
      </w:rPr>
    </w:lvl>
    <w:lvl w:ilvl="4">
      <w:numFmt w:val="bullet"/>
      <w:lvlText w:val="•"/>
      <w:lvlJc w:val="left"/>
      <w:pPr>
        <w:ind w:left="4344" w:hanging="360"/>
      </w:pPr>
      <w:rPr>
        <w:rFonts w:hint="default"/>
      </w:rPr>
    </w:lvl>
    <w:lvl w:ilvl="5">
      <w:numFmt w:val="bullet"/>
      <w:lvlText w:val="•"/>
      <w:lvlJc w:val="left"/>
      <w:pPr>
        <w:ind w:left="5220" w:hanging="360"/>
      </w:pPr>
      <w:rPr>
        <w:rFonts w:hint="default"/>
      </w:rPr>
    </w:lvl>
    <w:lvl w:ilvl="6">
      <w:numFmt w:val="bullet"/>
      <w:lvlText w:val="•"/>
      <w:lvlJc w:val="left"/>
      <w:pPr>
        <w:ind w:left="6096" w:hanging="360"/>
      </w:pPr>
      <w:rPr>
        <w:rFonts w:hint="default"/>
      </w:rPr>
    </w:lvl>
    <w:lvl w:ilvl="7">
      <w:numFmt w:val="bullet"/>
      <w:lvlText w:val="•"/>
      <w:lvlJc w:val="left"/>
      <w:pPr>
        <w:ind w:left="6972" w:hanging="360"/>
      </w:pPr>
      <w:rPr>
        <w:rFonts w:hint="default"/>
      </w:rPr>
    </w:lvl>
    <w:lvl w:ilvl="8">
      <w:numFmt w:val="bullet"/>
      <w:lvlText w:val="•"/>
      <w:lvlJc w:val="left"/>
      <w:pPr>
        <w:ind w:left="7848" w:hanging="360"/>
      </w:pPr>
      <w:rPr>
        <w:rFonts w:hint="default"/>
      </w:rPr>
    </w:lvl>
  </w:abstractNum>
  <w:abstractNum w:abstractNumId="57" w15:restartNumberingAfterBreak="0">
    <w:nsid w:val="61B654B9"/>
    <w:multiLevelType w:val="multilevel"/>
    <w:tmpl w:val="45AAFFCE"/>
    <w:lvl w:ilvl="0">
      <w:start w:val="1"/>
      <w:numFmt w:val="decimal"/>
      <w:lvlText w:val="%1"/>
      <w:lvlJc w:val="left"/>
      <w:pPr>
        <w:ind w:left="840" w:hanging="721"/>
      </w:pPr>
      <w:rPr>
        <w:rFonts w:hint="default"/>
      </w:rPr>
    </w:lvl>
    <w:lvl w:ilvl="1">
      <w:start w:val="1"/>
      <w:numFmt w:val="decimal"/>
      <w:lvlText w:val="%1.%2"/>
      <w:lvlJc w:val="left"/>
      <w:pPr>
        <w:ind w:left="1005" w:hanging="721"/>
      </w:pPr>
      <w:rPr>
        <w:rFonts w:ascii="Arial" w:hAnsi="Arial" w:cs="Arial" w:hint="default"/>
        <w:w w:val="100"/>
        <w:sz w:val="20"/>
        <w:szCs w:val="20"/>
      </w:rPr>
    </w:lvl>
    <w:lvl w:ilvl="2">
      <w:numFmt w:val="bullet"/>
      <w:lvlText w:val=""/>
      <w:lvlJc w:val="left"/>
      <w:pPr>
        <w:ind w:left="840" w:hanging="360"/>
      </w:pPr>
      <w:rPr>
        <w:rFonts w:ascii="Symbol" w:eastAsia="Symbol" w:hAnsi="Symbol" w:cs="Symbol" w:hint="default"/>
        <w:b w:val="0"/>
        <w:bCs w:val="0"/>
        <w:i w:val="0"/>
        <w:iCs w:val="0"/>
        <w:color w:val="010202"/>
        <w:w w:val="100"/>
        <w:sz w:val="22"/>
        <w:szCs w:val="22"/>
      </w:rPr>
    </w:lvl>
    <w:lvl w:ilvl="3">
      <w:numFmt w:val="bullet"/>
      <w:lvlText w:val="•"/>
      <w:lvlJc w:val="left"/>
      <w:pPr>
        <w:ind w:left="3468" w:hanging="360"/>
      </w:pPr>
      <w:rPr>
        <w:rFonts w:hint="default"/>
      </w:rPr>
    </w:lvl>
    <w:lvl w:ilvl="4">
      <w:numFmt w:val="bullet"/>
      <w:lvlText w:val="•"/>
      <w:lvlJc w:val="left"/>
      <w:pPr>
        <w:ind w:left="4344" w:hanging="360"/>
      </w:pPr>
      <w:rPr>
        <w:rFonts w:hint="default"/>
      </w:rPr>
    </w:lvl>
    <w:lvl w:ilvl="5">
      <w:numFmt w:val="bullet"/>
      <w:lvlText w:val="•"/>
      <w:lvlJc w:val="left"/>
      <w:pPr>
        <w:ind w:left="5220" w:hanging="360"/>
      </w:pPr>
      <w:rPr>
        <w:rFonts w:hint="default"/>
      </w:rPr>
    </w:lvl>
    <w:lvl w:ilvl="6">
      <w:numFmt w:val="bullet"/>
      <w:lvlText w:val="•"/>
      <w:lvlJc w:val="left"/>
      <w:pPr>
        <w:ind w:left="6096" w:hanging="360"/>
      </w:pPr>
      <w:rPr>
        <w:rFonts w:hint="default"/>
      </w:rPr>
    </w:lvl>
    <w:lvl w:ilvl="7">
      <w:numFmt w:val="bullet"/>
      <w:lvlText w:val="•"/>
      <w:lvlJc w:val="left"/>
      <w:pPr>
        <w:ind w:left="6972" w:hanging="360"/>
      </w:pPr>
      <w:rPr>
        <w:rFonts w:hint="default"/>
      </w:rPr>
    </w:lvl>
    <w:lvl w:ilvl="8">
      <w:numFmt w:val="bullet"/>
      <w:lvlText w:val="•"/>
      <w:lvlJc w:val="left"/>
      <w:pPr>
        <w:ind w:left="7848" w:hanging="360"/>
      </w:pPr>
      <w:rPr>
        <w:rFonts w:hint="default"/>
      </w:rPr>
    </w:lvl>
  </w:abstractNum>
  <w:abstractNum w:abstractNumId="58" w15:restartNumberingAfterBreak="0">
    <w:nsid w:val="624F310E"/>
    <w:multiLevelType w:val="hybridMultilevel"/>
    <w:tmpl w:val="5DA6434A"/>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9" w15:restartNumberingAfterBreak="0">
    <w:nsid w:val="62906D2A"/>
    <w:multiLevelType w:val="multilevel"/>
    <w:tmpl w:val="2FFC237C"/>
    <w:lvl w:ilvl="0">
      <w:start w:val="6"/>
      <w:numFmt w:val="decimal"/>
      <w:lvlText w:val="%1"/>
      <w:lvlJc w:val="left"/>
      <w:pPr>
        <w:ind w:left="840" w:hanging="720"/>
      </w:pPr>
      <w:rPr>
        <w:rFonts w:hint="default"/>
      </w:rPr>
    </w:lvl>
    <w:lvl w:ilvl="1">
      <w:numFmt w:val="decimal"/>
      <w:lvlText w:val="%1.%2"/>
      <w:lvlJc w:val="left"/>
      <w:pPr>
        <w:ind w:left="840" w:hanging="720"/>
      </w:pPr>
      <w:rPr>
        <w:rFonts w:hint="default"/>
        <w:w w:val="99"/>
      </w:rPr>
    </w:lvl>
    <w:lvl w:ilvl="2">
      <w:numFmt w:val="bullet"/>
      <w:lvlText w:val="•"/>
      <w:lvlJc w:val="left"/>
      <w:pPr>
        <w:ind w:left="2592" w:hanging="720"/>
      </w:pPr>
      <w:rPr>
        <w:rFonts w:hint="default"/>
      </w:rPr>
    </w:lvl>
    <w:lvl w:ilvl="3">
      <w:numFmt w:val="bullet"/>
      <w:lvlText w:val="•"/>
      <w:lvlJc w:val="left"/>
      <w:pPr>
        <w:ind w:left="3468" w:hanging="720"/>
      </w:pPr>
      <w:rPr>
        <w:rFonts w:hint="default"/>
      </w:rPr>
    </w:lvl>
    <w:lvl w:ilvl="4">
      <w:numFmt w:val="bullet"/>
      <w:lvlText w:val="•"/>
      <w:lvlJc w:val="left"/>
      <w:pPr>
        <w:ind w:left="4344" w:hanging="720"/>
      </w:pPr>
      <w:rPr>
        <w:rFonts w:hint="default"/>
      </w:rPr>
    </w:lvl>
    <w:lvl w:ilvl="5">
      <w:numFmt w:val="bullet"/>
      <w:lvlText w:val="•"/>
      <w:lvlJc w:val="left"/>
      <w:pPr>
        <w:ind w:left="5220" w:hanging="720"/>
      </w:pPr>
      <w:rPr>
        <w:rFonts w:hint="default"/>
      </w:rPr>
    </w:lvl>
    <w:lvl w:ilvl="6">
      <w:numFmt w:val="bullet"/>
      <w:lvlText w:val="•"/>
      <w:lvlJc w:val="left"/>
      <w:pPr>
        <w:ind w:left="6096" w:hanging="720"/>
      </w:pPr>
      <w:rPr>
        <w:rFonts w:hint="default"/>
      </w:rPr>
    </w:lvl>
    <w:lvl w:ilvl="7">
      <w:numFmt w:val="bullet"/>
      <w:lvlText w:val="•"/>
      <w:lvlJc w:val="left"/>
      <w:pPr>
        <w:ind w:left="6972" w:hanging="720"/>
      </w:pPr>
      <w:rPr>
        <w:rFonts w:hint="default"/>
      </w:rPr>
    </w:lvl>
    <w:lvl w:ilvl="8">
      <w:numFmt w:val="bullet"/>
      <w:lvlText w:val="•"/>
      <w:lvlJc w:val="left"/>
      <w:pPr>
        <w:ind w:left="7848" w:hanging="720"/>
      </w:pPr>
      <w:rPr>
        <w:rFonts w:hint="default"/>
      </w:rPr>
    </w:lvl>
  </w:abstractNum>
  <w:abstractNum w:abstractNumId="60" w15:restartNumberingAfterBreak="0">
    <w:nsid w:val="64142A4A"/>
    <w:multiLevelType w:val="hybridMultilevel"/>
    <w:tmpl w:val="1B529B8C"/>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61" w15:restartNumberingAfterBreak="0">
    <w:nsid w:val="65801F5D"/>
    <w:multiLevelType w:val="hybridMultilevel"/>
    <w:tmpl w:val="0754A63C"/>
    <w:lvl w:ilvl="0" w:tplc="04090001">
      <w:start w:val="1"/>
      <w:numFmt w:val="bullet"/>
      <w:lvlText w:val=""/>
      <w:lvlJc w:val="left"/>
      <w:pPr>
        <w:ind w:left="2280" w:hanging="360"/>
      </w:pPr>
      <w:rPr>
        <w:rFonts w:ascii="Symbol" w:hAnsi="Symbol" w:hint="default"/>
      </w:rPr>
    </w:lvl>
    <w:lvl w:ilvl="1" w:tplc="04090003">
      <w:start w:val="1"/>
      <w:numFmt w:val="bullet"/>
      <w:lvlText w:val="o"/>
      <w:lvlJc w:val="left"/>
      <w:pPr>
        <w:ind w:left="3000" w:hanging="360"/>
      </w:pPr>
      <w:rPr>
        <w:rFonts w:ascii="Courier New" w:hAnsi="Courier New" w:cs="Courier New" w:hint="default"/>
      </w:rPr>
    </w:lvl>
    <w:lvl w:ilvl="2" w:tplc="04090005" w:tentative="1">
      <w:start w:val="1"/>
      <w:numFmt w:val="bullet"/>
      <w:lvlText w:val=""/>
      <w:lvlJc w:val="left"/>
      <w:pPr>
        <w:ind w:left="3720" w:hanging="360"/>
      </w:pPr>
      <w:rPr>
        <w:rFonts w:ascii="Wingdings" w:hAnsi="Wingdings" w:hint="default"/>
      </w:rPr>
    </w:lvl>
    <w:lvl w:ilvl="3" w:tplc="04090001" w:tentative="1">
      <w:start w:val="1"/>
      <w:numFmt w:val="bullet"/>
      <w:lvlText w:val=""/>
      <w:lvlJc w:val="left"/>
      <w:pPr>
        <w:ind w:left="4440" w:hanging="360"/>
      </w:pPr>
      <w:rPr>
        <w:rFonts w:ascii="Symbol" w:hAnsi="Symbol" w:hint="default"/>
      </w:rPr>
    </w:lvl>
    <w:lvl w:ilvl="4" w:tplc="04090003" w:tentative="1">
      <w:start w:val="1"/>
      <w:numFmt w:val="bullet"/>
      <w:lvlText w:val="o"/>
      <w:lvlJc w:val="left"/>
      <w:pPr>
        <w:ind w:left="5160" w:hanging="360"/>
      </w:pPr>
      <w:rPr>
        <w:rFonts w:ascii="Courier New" w:hAnsi="Courier New" w:cs="Courier New" w:hint="default"/>
      </w:rPr>
    </w:lvl>
    <w:lvl w:ilvl="5" w:tplc="04090005" w:tentative="1">
      <w:start w:val="1"/>
      <w:numFmt w:val="bullet"/>
      <w:lvlText w:val=""/>
      <w:lvlJc w:val="left"/>
      <w:pPr>
        <w:ind w:left="5880" w:hanging="360"/>
      </w:pPr>
      <w:rPr>
        <w:rFonts w:ascii="Wingdings" w:hAnsi="Wingdings" w:hint="default"/>
      </w:rPr>
    </w:lvl>
    <w:lvl w:ilvl="6" w:tplc="04090001" w:tentative="1">
      <w:start w:val="1"/>
      <w:numFmt w:val="bullet"/>
      <w:lvlText w:val=""/>
      <w:lvlJc w:val="left"/>
      <w:pPr>
        <w:ind w:left="6600" w:hanging="360"/>
      </w:pPr>
      <w:rPr>
        <w:rFonts w:ascii="Symbol" w:hAnsi="Symbol" w:hint="default"/>
      </w:rPr>
    </w:lvl>
    <w:lvl w:ilvl="7" w:tplc="04090003" w:tentative="1">
      <w:start w:val="1"/>
      <w:numFmt w:val="bullet"/>
      <w:lvlText w:val="o"/>
      <w:lvlJc w:val="left"/>
      <w:pPr>
        <w:ind w:left="7320" w:hanging="360"/>
      </w:pPr>
      <w:rPr>
        <w:rFonts w:ascii="Courier New" w:hAnsi="Courier New" w:cs="Courier New" w:hint="default"/>
      </w:rPr>
    </w:lvl>
    <w:lvl w:ilvl="8" w:tplc="04090005" w:tentative="1">
      <w:start w:val="1"/>
      <w:numFmt w:val="bullet"/>
      <w:lvlText w:val=""/>
      <w:lvlJc w:val="left"/>
      <w:pPr>
        <w:ind w:left="8040" w:hanging="360"/>
      </w:pPr>
      <w:rPr>
        <w:rFonts w:ascii="Wingdings" w:hAnsi="Wingdings" w:hint="default"/>
      </w:rPr>
    </w:lvl>
  </w:abstractNum>
  <w:abstractNum w:abstractNumId="62" w15:restartNumberingAfterBreak="0">
    <w:nsid w:val="6E951183"/>
    <w:multiLevelType w:val="multilevel"/>
    <w:tmpl w:val="0296B786"/>
    <w:lvl w:ilvl="0">
      <w:start w:val="3"/>
      <w:numFmt w:val="decimal"/>
      <w:lvlText w:val="%1.0"/>
      <w:lvlJc w:val="left"/>
      <w:pPr>
        <w:ind w:left="482" w:hanging="363"/>
      </w:pPr>
      <w:rPr>
        <w:rFonts w:hint="default"/>
      </w:rPr>
    </w:lvl>
    <w:lvl w:ilvl="1">
      <w:start w:val="1"/>
      <w:numFmt w:val="decimal"/>
      <w:lvlText w:val="%1.%2"/>
      <w:lvlJc w:val="left"/>
      <w:pPr>
        <w:ind w:left="1202" w:hanging="363"/>
      </w:pPr>
      <w:rPr>
        <w:rFonts w:hint="default"/>
      </w:rPr>
    </w:lvl>
    <w:lvl w:ilvl="2">
      <w:start w:val="1"/>
      <w:numFmt w:val="decimal"/>
      <w:lvlText w:val="%1.%2.%3"/>
      <w:lvlJc w:val="left"/>
      <w:pPr>
        <w:ind w:left="1922" w:hanging="363"/>
      </w:pPr>
      <w:rPr>
        <w:rFonts w:hint="default"/>
      </w:rPr>
    </w:lvl>
    <w:lvl w:ilvl="3">
      <w:start w:val="1"/>
      <w:numFmt w:val="decimal"/>
      <w:lvlText w:val="%1.%2.%3.%4"/>
      <w:lvlJc w:val="left"/>
      <w:pPr>
        <w:ind w:left="2642" w:hanging="363"/>
      </w:pPr>
      <w:rPr>
        <w:rFonts w:hint="default"/>
      </w:rPr>
    </w:lvl>
    <w:lvl w:ilvl="4">
      <w:start w:val="1"/>
      <w:numFmt w:val="decimal"/>
      <w:lvlText w:val="%1.%2.%3.%4.%5"/>
      <w:lvlJc w:val="left"/>
      <w:pPr>
        <w:ind w:left="3362" w:hanging="363"/>
      </w:pPr>
      <w:rPr>
        <w:rFonts w:hint="default"/>
      </w:rPr>
    </w:lvl>
    <w:lvl w:ilvl="5">
      <w:start w:val="1"/>
      <w:numFmt w:val="decimal"/>
      <w:lvlText w:val="%1.%2.%3.%4.%5.%6"/>
      <w:lvlJc w:val="left"/>
      <w:pPr>
        <w:ind w:left="4082" w:hanging="363"/>
      </w:pPr>
      <w:rPr>
        <w:rFonts w:hint="default"/>
      </w:rPr>
    </w:lvl>
    <w:lvl w:ilvl="6">
      <w:start w:val="1"/>
      <w:numFmt w:val="decimal"/>
      <w:lvlText w:val="%1.%2.%3.%4.%5.%6.%7"/>
      <w:lvlJc w:val="left"/>
      <w:pPr>
        <w:ind w:left="4802" w:hanging="363"/>
      </w:pPr>
      <w:rPr>
        <w:rFonts w:hint="default"/>
      </w:rPr>
    </w:lvl>
    <w:lvl w:ilvl="7">
      <w:start w:val="1"/>
      <w:numFmt w:val="decimal"/>
      <w:lvlText w:val="%1.%2.%3.%4.%5.%6.%7.%8"/>
      <w:lvlJc w:val="left"/>
      <w:pPr>
        <w:ind w:left="5522" w:hanging="363"/>
      </w:pPr>
      <w:rPr>
        <w:rFonts w:hint="default"/>
      </w:rPr>
    </w:lvl>
    <w:lvl w:ilvl="8">
      <w:start w:val="1"/>
      <w:numFmt w:val="decimal"/>
      <w:lvlText w:val="%1.%2.%3.%4.%5.%6.%7.%8.%9"/>
      <w:lvlJc w:val="left"/>
      <w:pPr>
        <w:ind w:left="6242" w:hanging="363"/>
      </w:pPr>
      <w:rPr>
        <w:rFonts w:hint="default"/>
      </w:rPr>
    </w:lvl>
  </w:abstractNum>
  <w:abstractNum w:abstractNumId="63" w15:restartNumberingAfterBreak="0">
    <w:nsid w:val="6FF27729"/>
    <w:multiLevelType w:val="multilevel"/>
    <w:tmpl w:val="D13455CA"/>
    <w:lvl w:ilvl="0">
      <w:start w:val="3"/>
      <w:numFmt w:val="decimal"/>
      <w:lvlText w:val="%1.0"/>
      <w:lvlJc w:val="left"/>
      <w:pPr>
        <w:ind w:left="480" w:hanging="360"/>
      </w:pPr>
      <w:rPr>
        <w:rFonts w:hint="default"/>
      </w:rPr>
    </w:lvl>
    <w:lvl w:ilvl="1">
      <w:start w:val="1"/>
      <w:numFmt w:val="decimal"/>
      <w:lvlText w:val="%1.%2"/>
      <w:lvlJc w:val="left"/>
      <w:pPr>
        <w:ind w:left="1200" w:hanging="360"/>
      </w:pPr>
      <w:rPr>
        <w:rFonts w:hint="default"/>
        <w:w w:val="99"/>
      </w:rPr>
    </w:lvl>
    <w:lvl w:ilvl="2">
      <w:start w:val="1"/>
      <w:numFmt w:val="decimal"/>
      <w:lvlText w:val="%1.%2.%3"/>
      <w:lvlJc w:val="left"/>
      <w:pPr>
        <w:ind w:left="2280" w:hanging="720"/>
      </w:pPr>
      <w:rPr>
        <w:rFonts w:hint="default"/>
      </w:rPr>
    </w:lvl>
    <w:lvl w:ilvl="3">
      <w:start w:val="1"/>
      <w:numFmt w:val="bullet"/>
      <w:lvlText w:val=""/>
      <w:lvlJc w:val="left"/>
      <w:pPr>
        <w:ind w:left="2640" w:hanging="360"/>
      </w:pPr>
      <w:rPr>
        <w:rFonts w:ascii="Symbol" w:hAnsi="Symbol" w:hint="default"/>
      </w:rPr>
    </w:lvl>
    <w:lvl w:ilvl="4">
      <w:start w:val="1"/>
      <w:numFmt w:val="bullet"/>
      <w:lvlText w:val=""/>
      <w:lvlJc w:val="left"/>
      <w:pPr>
        <w:ind w:left="3360" w:hanging="360"/>
      </w:pPr>
      <w:rPr>
        <w:rFonts w:ascii="Symbol" w:hAnsi="Symbol"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240" w:hanging="1080"/>
      </w:pPr>
      <w:rPr>
        <w:rFonts w:hint="default"/>
      </w:rPr>
    </w:lvl>
    <w:lvl w:ilvl="8">
      <w:start w:val="1"/>
      <w:numFmt w:val="decimal"/>
      <w:lvlText w:val="%1.%2.%3.%4.%5.%6.%7.%8.%9"/>
      <w:lvlJc w:val="left"/>
      <w:pPr>
        <w:ind w:left="7320" w:hanging="1440"/>
      </w:pPr>
      <w:rPr>
        <w:rFonts w:hint="default"/>
      </w:rPr>
    </w:lvl>
  </w:abstractNum>
  <w:abstractNum w:abstractNumId="64" w15:restartNumberingAfterBreak="0">
    <w:nsid w:val="7132693E"/>
    <w:multiLevelType w:val="multilevel"/>
    <w:tmpl w:val="7F58F234"/>
    <w:lvl w:ilvl="0">
      <w:start w:val="7"/>
      <w:numFmt w:val="decimal"/>
      <w:lvlText w:val="%1"/>
      <w:lvlJc w:val="left"/>
      <w:pPr>
        <w:ind w:left="840" w:hanging="721"/>
      </w:pPr>
      <w:rPr>
        <w:rFonts w:hint="default"/>
      </w:rPr>
    </w:lvl>
    <w:lvl w:ilvl="1">
      <w:numFmt w:val="decimal"/>
      <w:lvlText w:val="%1.%2"/>
      <w:lvlJc w:val="left"/>
      <w:pPr>
        <w:ind w:left="840" w:hanging="721"/>
      </w:pPr>
      <w:rPr>
        <w:rFonts w:hint="default"/>
        <w:w w:val="99"/>
      </w:rPr>
    </w:lvl>
    <w:lvl w:ilvl="2">
      <w:start w:val="1"/>
      <w:numFmt w:val="decimal"/>
      <w:lvlText w:val="%3."/>
      <w:lvlJc w:val="left"/>
      <w:pPr>
        <w:ind w:left="1560" w:hanging="360"/>
      </w:pPr>
      <w:rPr>
        <w:rFonts w:ascii="Calibri" w:eastAsia="Calibri" w:hAnsi="Calibri" w:cs="Calibri" w:hint="default"/>
        <w:b w:val="0"/>
        <w:bCs w:val="0"/>
        <w:i w:val="0"/>
        <w:iCs w:val="0"/>
        <w:color w:val="010202"/>
        <w:spacing w:val="0"/>
        <w:w w:val="100"/>
        <w:sz w:val="22"/>
        <w:szCs w:val="22"/>
      </w:rPr>
    </w:lvl>
    <w:lvl w:ilvl="3">
      <w:numFmt w:val="bullet"/>
      <w:lvlText w:val=""/>
      <w:lvlJc w:val="left"/>
      <w:pPr>
        <w:ind w:left="2279" w:hanging="360"/>
      </w:pPr>
      <w:rPr>
        <w:rFonts w:ascii="Wingdings" w:eastAsia="Wingdings" w:hAnsi="Wingdings" w:cs="Wingdings" w:hint="default"/>
        <w:b w:val="0"/>
        <w:bCs w:val="0"/>
        <w:i w:val="0"/>
        <w:iCs w:val="0"/>
        <w:color w:val="010202"/>
        <w:w w:val="100"/>
        <w:sz w:val="22"/>
        <w:szCs w:val="22"/>
      </w:rPr>
    </w:lvl>
    <w:lvl w:ilvl="4">
      <w:numFmt w:val="bullet"/>
      <w:lvlText w:val="•"/>
      <w:lvlJc w:val="left"/>
      <w:pPr>
        <w:ind w:left="4110" w:hanging="360"/>
      </w:pPr>
      <w:rPr>
        <w:rFonts w:hint="default"/>
      </w:rPr>
    </w:lvl>
    <w:lvl w:ilvl="5">
      <w:numFmt w:val="bullet"/>
      <w:lvlText w:val="•"/>
      <w:lvlJc w:val="left"/>
      <w:pPr>
        <w:ind w:left="5025" w:hanging="360"/>
      </w:pPr>
      <w:rPr>
        <w:rFonts w:hint="default"/>
      </w:rPr>
    </w:lvl>
    <w:lvl w:ilvl="6">
      <w:numFmt w:val="bullet"/>
      <w:lvlText w:val="•"/>
      <w:lvlJc w:val="left"/>
      <w:pPr>
        <w:ind w:left="5940" w:hanging="360"/>
      </w:pPr>
      <w:rPr>
        <w:rFonts w:hint="default"/>
      </w:rPr>
    </w:lvl>
    <w:lvl w:ilvl="7">
      <w:numFmt w:val="bullet"/>
      <w:lvlText w:val="•"/>
      <w:lvlJc w:val="left"/>
      <w:pPr>
        <w:ind w:left="6855" w:hanging="360"/>
      </w:pPr>
      <w:rPr>
        <w:rFonts w:hint="default"/>
      </w:rPr>
    </w:lvl>
    <w:lvl w:ilvl="8">
      <w:numFmt w:val="bullet"/>
      <w:lvlText w:val="•"/>
      <w:lvlJc w:val="left"/>
      <w:pPr>
        <w:ind w:left="7770" w:hanging="360"/>
      </w:pPr>
      <w:rPr>
        <w:rFonts w:hint="default"/>
      </w:rPr>
    </w:lvl>
  </w:abstractNum>
  <w:abstractNum w:abstractNumId="65" w15:restartNumberingAfterBreak="0">
    <w:nsid w:val="716D2DAA"/>
    <w:multiLevelType w:val="multilevel"/>
    <w:tmpl w:val="0BF2A37A"/>
    <w:lvl w:ilvl="0">
      <w:start w:val="3"/>
      <w:numFmt w:val="decimal"/>
      <w:lvlText w:val="%1.0"/>
      <w:lvlJc w:val="left"/>
      <w:pPr>
        <w:ind w:left="480" w:hanging="360"/>
      </w:pPr>
      <w:rPr>
        <w:rFonts w:hint="default"/>
      </w:rPr>
    </w:lvl>
    <w:lvl w:ilvl="1">
      <w:start w:val="1"/>
      <w:numFmt w:val="decimal"/>
      <w:lvlText w:val="%1.%2"/>
      <w:lvlJc w:val="left"/>
      <w:pPr>
        <w:ind w:left="1200" w:hanging="360"/>
      </w:pPr>
      <w:rPr>
        <w:rFonts w:hint="default"/>
        <w:w w:val="99"/>
      </w:rPr>
    </w:lvl>
    <w:lvl w:ilvl="2">
      <w:start w:val="1"/>
      <w:numFmt w:val="decimal"/>
      <w:lvlText w:val="%1.%2.%3"/>
      <w:lvlJc w:val="left"/>
      <w:pPr>
        <w:ind w:left="2280" w:hanging="720"/>
      </w:pPr>
      <w:rPr>
        <w:rFonts w:hint="default"/>
      </w:rPr>
    </w:lvl>
    <w:lvl w:ilvl="3">
      <w:start w:val="1"/>
      <w:numFmt w:val="bullet"/>
      <w:lvlText w:val=""/>
      <w:lvlJc w:val="left"/>
      <w:pPr>
        <w:ind w:left="2640" w:hanging="360"/>
      </w:pPr>
      <w:rPr>
        <w:rFonts w:ascii="Symbol" w:hAnsi="Symbol" w:hint="default"/>
      </w:rPr>
    </w:lvl>
    <w:lvl w:ilvl="4">
      <w:start w:val="1"/>
      <w:numFmt w:val="bullet"/>
      <w:lvlText w:val=""/>
      <w:lvlJc w:val="left"/>
      <w:pPr>
        <w:ind w:left="3360" w:hanging="360"/>
      </w:pPr>
      <w:rPr>
        <w:rFonts w:ascii="Symbol" w:hAnsi="Symbol"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240" w:hanging="1080"/>
      </w:pPr>
      <w:rPr>
        <w:rFonts w:hint="default"/>
      </w:rPr>
    </w:lvl>
    <w:lvl w:ilvl="8">
      <w:start w:val="1"/>
      <w:numFmt w:val="decimal"/>
      <w:lvlText w:val="%1.%2.%3.%4.%5.%6.%7.%8.%9"/>
      <w:lvlJc w:val="left"/>
      <w:pPr>
        <w:ind w:left="7320" w:hanging="1440"/>
      </w:pPr>
      <w:rPr>
        <w:rFonts w:hint="default"/>
      </w:rPr>
    </w:lvl>
  </w:abstractNum>
  <w:abstractNum w:abstractNumId="66" w15:restartNumberingAfterBreak="0">
    <w:nsid w:val="721E4C28"/>
    <w:multiLevelType w:val="multilevel"/>
    <w:tmpl w:val="E71CDF54"/>
    <w:lvl w:ilvl="0">
      <w:start w:val="8"/>
      <w:numFmt w:val="decimal"/>
      <w:lvlText w:val="%1.0"/>
      <w:lvlJc w:val="left"/>
      <w:pPr>
        <w:ind w:left="480" w:hanging="360"/>
      </w:pPr>
      <w:rPr>
        <w:rFonts w:hint="default"/>
      </w:rPr>
    </w:lvl>
    <w:lvl w:ilvl="1">
      <w:start w:val="1"/>
      <w:numFmt w:val="decimal"/>
      <w:lvlText w:val="%1.%2"/>
      <w:lvlJc w:val="left"/>
      <w:pPr>
        <w:ind w:left="1200" w:hanging="360"/>
      </w:pPr>
      <w:rPr>
        <w:rFonts w:hint="default"/>
      </w:rPr>
    </w:lvl>
    <w:lvl w:ilvl="2">
      <w:start w:val="1"/>
      <w:numFmt w:val="decimal"/>
      <w:lvlText w:val="%1.%2.%3"/>
      <w:lvlJc w:val="left"/>
      <w:pPr>
        <w:ind w:left="2280" w:hanging="720"/>
      </w:pPr>
      <w:rPr>
        <w:rFonts w:hint="default"/>
      </w:rPr>
    </w:lvl>
    <w:lvl w:ilvl="3">
      <w:start w:val="1"/>
      <w:numFmt w:val="decimal"/>
      <w:lvlText w:val="%1.%2.%3.%4"/>
      <w:lvlJc w:val="left"/>
      <w:pPr>
        <w:ind w:left="3000" w:hanging="720"/>
      </w:pPr>
      <w:rPr>
        <w:rFonts w:hint="default"/>
      </w:rPr>
    </w:lvl>
    <w:lvl w:ilvl="4">
      <w:start w:val="1"/>
      <w:numFmt w:val="decimal"/>
      <w:lvlText w:val="%1.%2.%3.%4.%5"/>
      <w:lvlJc w:val="left"/>
      <w:pPr>
        <w:ind w:left="3720" w:hanging="720"/>
      </w:pPr>
      <w:rPr>
        <w:rFonts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600" w:hanging="1440"/>
      </w:pPr>
      <w:rPr>
        <w:rFonts w:hint="default"/>
      </w:rPr>
    </w:lvl>
    <w:lvl w:ilvl="8">
      <w:start w:val="1"/>
      <w:numFmt w:val="decimal"/>
      <w:lvlText w:val="%1.%2.%3.%4.%5.%6.%7.%8.%9"/>
      <w:lvlJc w:val="left"/>
      <w:pPr>
        <w:ind w:left="7320" w:hanging="1440"/>
      </w:pPr>
      <w:rPr>
        <w:rFonts w:hint="default"/>
      </w:rPr>
    </w:lvl>
  </w:abstractNum>
  <w:abstractNum w:abstractNumId="67" w15:restartNumberingAfterBreak="0">
    <w:nsid w:val="7233610A"/>
    <w:multiLevelType w:val="multilevel"/>
    <w:tmpl w:val="285CB4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8" w15:restartNumberingAfterBreak="0">
    <w:nsid w:val="73A011AF"/>
    <w:multiLevelType w:val="multilevel"/>
    <w:tmpl w:val="2FFC237C"/>
    <w:lvl w:ilvl="0">
      <w:start w:val="6"/>
      <w:numFmt w:val="decimal"/>
      <w:lvlText w:val="%1"/>
      <w:lvlJc w:val="left"/>
      <w:pPr>
        <w:ind w:left="840" w:hanging="720"/>
      </w:pPr>
      <w:rPr>
        <w:rFonts w:hint="default"/>
      </w:rPr>
    </w:lvl>
    <w:lvl w:ilvl="1">
      <w:numFmt w:val="decimal"/>
      <w:lvlText w:val="%1.%2"/>
      <w:lvlJc w:val="left"/>
      <w:pPr>
        <w:ind w:left="840" w:hanging="720"/>
      </w:pPr>
      <w:rPr>
        <w:rFonts w:hint="default"/>
        <w:w w:val="99"/>
      </w:rPr>
    </w:lvl>
    <w:lvl w:ilvl="2">
      <w:numFmt w:val="bullet"/>
      <w:lvlText w:val="•"/>
      <w:lvlJc w:val="left"/>
      <w:pPr>
        <w:ind w:left="2592" w:hanging="720"/>
      </w:pPr>
      <w:rPr>
        <w:rFonts w:hint="default"/>
      </w:rPr>
    </w:lvl>
    <w:lvl w:ilvl="3">
      <w:numFmt w:val="bullet"/>
      <w:lvlText w:val="•"/>
      <w:lvlJc w:val="left"/>
      <w:pPr>
        <w:ind w:left="3468" w:hanging="720"/>
      </w:pPr>
      <w:rPr>
        <w:rFonts w:hint="default"/>
      </w:rPr>
    </w:lvl>
    <w:lvl w:ilvl="4">
      <w:numFmt w:val="bullet"/>
      <w:lvlText w:val="•"/>
      <w:lvlJc w:val="left"/>
      <w:pPr>
        <w:ind w:left="4344" w:hanging="720"/>
      </w:pPr>
      <w:rPr>
        <w:rFonts w:hint="default"/>
      </w:rPr>
    </w:lvl>
    <w:lvl w:ilvl="5">
      <w:numFmt w:val="bullet"/>
      <w:lvlText w:val="•"/>
      <w:lvlJc w:val="left"/>
      <w:pPr>
        <w:ind w:left="5220" w:hanging="720"/>
      </w:pPr>
      <w:rPr>
        <w:rFonts w:hint="default"/>
      </w:rPr>
    </w:lvl>
    <w:lvl w:ilvl="6">
      <w:numFmt w:val="bullet"/>
      <w:lvlText w:val="•"/>
      <w:lvlJc w:val="left"/>
      <w:pPr>
        <w:ind w:left="6096" w:hanging="720"/>
      </w:pPr>
      <w:rPr>
        <w:rFonts w:hint="default"/>
      </w:rPr>
    </w:lvl>
    <w:lvl w:ilvl="7">
      <w:numFmt w:val="bullet"/>
      <w:lvlText w:val="•"/>
      <w:lvlJc w:val="left"/>
      <w:pPr>
        <w:ind w:left="6972" w:hanging="720"/>
      </w:pPr>
      <w:rPr>
        <w:rFonts w:hint="default"/>
      </w:rPr>
    </w:lvl>
    <w:lvl w:ilvl="8">
      <w:numFmt w:val="bullet"/>
      <w:lvlText w:val="•"/>
      <w:lvlJc w:val="left"/>
      <w:pPr>
        <w:ind w:left="7848" w:hanging="720"/>
      </w:pPr>
      <w:rPr>
        <w:rFonts w:hint="default"/>
      </w:rPr>
    </w:lvl>
  </w:abstractNum>
  <w:abstractNum w:abstractNumId="69" w15:restartNumberingAfterBreak="0">
    <w:nsid w:val="73A12A10"/>
    <w:multiLevelType w:val="multilevel"/>
    <w:tmpl w:val="DE5268F4"/>
    <w:lvl w:ilvl="0">
      <w:start w:val="8"/>
      <w:numFmt w:val="decimal"/>
      <w:lvlText w:val="%1"/>
      <w:lvlJc w:val="left"/>
      <w:pPr>
        <w:ind w:left="840" w:hanging="720"/>
      </w:pPr>
      <w:rPr>
        <w:rFonts w:hint="default"/>
      </w:rPr>
    </w:lvl>
    <w:lvl w:ilvl="1">
      <w:numFmt w:val="decimal"/>
      <w:lvlText w:val="%1.%2"/>
      <w:lvlJc w:val="left"/>
      <w:pPr>
        <w:ind w:left="840" w:hanging="720"/>
      </w:pPr>
      <w:rPr>
        <w:rFonts w:hint="default"/>
        <w:w w:val="99"/>
      </w:rPr>
    </w:lvl>
    <w:lvl w:ilvl="2">
      <w:numFmt w:val="bullet"/>
      <w:lvlText w:val=""/>
      <w:lvlJc w:val="left"/>
      <w:pPr>
        <w:ind w:left="840" w:hanging="360"/>
      </w:pPr>
      <w:rPr>
        <w:rFonts w:ascii="Symbol" w:eastAsia="Symbol" w:hAnsi="Symbol" w:cs="Symbol" w:hint="default"/>
        <w:b w:val="0"/>
        <w:bCs w:val="0"/>
        <w:i w:val="0"/>
        <w:iCs w:val="0"/>
        <w:color w:val="333332"/>
        <w:w w:val="99"/>
        <w:sz w:val="20"/>
        <w:szCs w:val="20"/>
      </w:rPr>
    </w:lvl>
    <w:lvl w:ilvl="3">
      <w:numFmt w:val="bullet"/>
      <w:lvlText w:val="•"/>
      <w:lvlJc w:val="left"/>
      <w:pPr>
        <w:ind w:left="3468" w:hanging="360"/>
      </w:pPr>
      <w:rPr>
        <w:rFonts w:hint="default"/>
      </w:rPr>
    </w:lvl>
    <w:lvl w:ilvl="4">
      <w:numFmt w:val="bullet"/>
      <w:lvlText w:val="•"/>
      <w:lvlJc w:val="left"/>
      <w:pPr>
        <w:ind w:left="4344" w:hanging="360"/>
      </w:pPr>
      <w:rPr>
        <w:rFonts w:hint="default"/>
      </w:rPr>
    </w:lvl>
    <w:lvl w:ilvl="5">
      <w:numFmt w:val="bullet"/>
      <w:lvlText w:val="•"/>
      <w:lvlJc w:val="left"/>
      <w:pPr>
        <w:ind w:left="5220" w:hanging="360"/>
      </w:pPr>
      <w:rPr>
        <w:rFonts w:hint="default"/>
      </w:rPr>
    </w:lvl>
    <w:lvl w:ilvl="6">
      <w:numFmt w:val="bullet"/>
      <w:lvlText w:val="•"/>
      <w:lvlJc w:val="left"/>
      <w:pPr>
        <w:ind w:left="6096" w:hanging="360"/>
      </w:pPr>
      <w:rPr>
        <w:rFonts w:hint="default"/>
      </w:rPr>
    </w:lvl>
    <w:lvl w:ilvl="7">
      <w:numFmt w:val="bullet"/>
      <w:lvlText w:val="•"/>
      <w:lvlJc w:val="left"/>
      <w:pPr>
        <w:ind w:left="6972" w:hanging="360"/>
      </w:pPr>
      <w:rPr>
        <w:rFonts w:hint="default"/>
      </w:rPr>
    </w:lvl>
    <w:lvl w:ilvl="8">
      <w:numFmt w:val="bullet"/>
      <w:lvlText w:val="•"/>
      <w:lvlJc w:val="left"/>
      <w:pPr>
        <w:ind w:left="7848" w:hanging="360"/>
      </w:pPr>
      <w:rPr>
        <w:rFonts w:hint="default"/>
      </w:rPr>
    </w:lvl>
  </w:abstractNum>
  <w:abstractNum w:abstractNumId="70" w15:restartNumberingAfterBreak="0">
    <w:nsid w:val="740B0F22"/>
    <w:multiLevelType w:val="hybridMultilevel"/>
    <w:tmpl w:val="73D6774A"/>
    <w:lvl w:ilvl="0" w:tplc="E3525E98">
      <w:start w:val="1"/>
      <w:numFmt w:val="decimal"/>
      <w:lvlText w:val="%1"/>
      <w:lvlJc w:val="left"/>
      <w:pPr>
        <w:ind w:left="283" w:hanging="164"/>
      </w:pPr>
      <w:rPr>
        <w:rFonts w:ascii="Calibri" w:eastAsia="Calibri" w:hAnsi="Calibri" w:cs="Calibri" w:hint="default"/>
        <w:b w:val="0"/>
        <w:bCs w:val="0"/>
        <w:i w:val="0"/>
        <w:iCs w:val="0"/>
        <w:color w:val="010202"/>
        <w:w w:val="100"/>
        <w:sz w:val="22"/>
        <w:szCs w:val="22"/>
      </w:rPr>
    </w:lvl>
    <w:lvl w:ilvl="1" w:tplc="4372C174">
      <w:numFmt w:val="bullet"/>
      <w:lvlText w:val="•"/>
      <w:lvlJc w:val="left"/>
      <w:pPr>
        <w:ind w:left="1212" w:hanging="164"/>
      </w:pPr>
      <w:rPr>
        <w:rFonts w:hint="default"/>
      </w:rPr>
    </w:lvl>
    <w:lvl w:ilvl="2" w:tplc="0B7ABF20">
      <w:numFmt w:val="bullet"/>
      <w:lvlText w:val="•"/>
      <w:lvlJc w:val="left"/>
      <w:pPr>
        <w:ind w:left="2144" w:hanging="164"/>
      </w:pPr>
      <w:rPr>
        <w:rFonts w:hint="default"/>
      </w:rPr>
    </w:lvl>
    <w:lvl w:ilvl="3" w:tplc="A5D0BE4C">
      <w:numFmt w:val="bullet"/>
      <w:lvlText w:val="•"/>
      <w:lvlJc w:val="left"/>
      <w:pPr>
        <w:ind w:left="3076" w:hanging="164"/>
      </w:pPr>
      <w:rPr>
        <w:rFonts w:hint="default"/>
      </w:rPr>
    </w:lvl>
    <w:lvl w:ilvl="4" w:tplc="E6A28612">
      <w:numFmt w:val="bullet"/>
      <w:lvlText w:val="•"/>
      <w:lvlJc w:val="left"/>
      <w:pPr>
        <w:ind w:left="4008" w:hanging="164"/>
      </w:pPr>
      <w:rPr>
        <w:rFonts w:hint="default"/>
      </w:rPr>
    </w:lvl>
    <w:lvl w:ilvl="5" w:tplc="E3F253DE">
      <w:numFmt w:val="bullet"/>
      <w:lvlText w:val="•"/>
      <w:lvlJc w:val="left"/>
      <w:pPr>
        <w:ind w:left="4940" w:hanging="164"/>
      </w:pPr>
      <w:rPr>
        <w:rFonts w:hint="default"/>
      </w:rPr>
    </w:lvl>
    <w:lvl w:ilvl="6" w:tplc="FB2699FA">
      <w:numFmt w:val="bullet"/>
      <w:lvlText w:val="•"/>
      <w:lvlJc w:val="left"/>
      <w:pPr>
        <w:ind w:left="5872" w:hanging="164"/>
      </w:pPr>
      <w:rPr>
        <w:rFonts w:hint="default"/>
      </w:rPr>
    </w:lvl>
    <w:lvl w:ilvl="7" w:tplc="964C7CBC">
      <w:numFmt w:val="bullet"/>
      <w:lvlText w:val="•"/>
      <w:lvlJc w:val="left"/>
      <w:pPr>
        <w:ind w:left="6804" w:hanging="164"/>
      </w:pPr>
      <w:rPr>
        <w:rFonts w:hint="default"/>
      </w:rPr>
    </w:lvl>
    <w:lvl w:ilvl="8" w:tplc="C214FCD6">
      <w:numFmt w:val="bullet"/>
      <w:lvlText w:val="•"/>
      <w:lvlJc w:val="left"/>
      <w:pPr>
        <w:ind w:left="7736" w:hanging="164"/>
      </w:pPr>
      <w:rPr>
        <w:rFonts w:hint="default"/>
      </w:rPr>
    </w:lvl>
  </w:abstractNum>
  <w:abstractNum w:abstractNumId="71" w15:restartNumberingAfterBreak="0">
    <w:nsid w:val="754821A1"/>
    <w:multiLevelType w:val="multilevel"/>
    <w:tmpl w:val="77882C2A"/>
    <w:lvl w:ilvl="0">
      <w:start w:val="3"/>
      <w:numFmt w:val="decimal"/>
      <w:lvlText w:val="%1.0"/>
      <w:lvlJc w:val="left"/>
      <w:pPr>
        <w:ind w:left="480" w:hanging="360"/>
      </w:pPr>
      <w:rPr>
        <w:rFonts w:hint="default"/>
      </w:rPr>
    </w:lvl>
    <w:lvl w:ilvl="1">
      <w:start w:val="1"/>
      <w:numFmt w:val="decimal"/>
      <w:lvlText w:val="%1.%2"/>
      <w:lvlJc w:val="left"/>
      <w:pPr>
        <w:ind w:left="1200" w:hanging="360"/>
      </w:pPr>
      <w:rPr>
        <w:rFonts w:hint="default"/>
      </w:rPr>
    </w:lvl>
    <w:lvl w:ilvl="2">
      <w:start w:val="1"/>
      <w:numFmt w:val="bullet"/>
      <w:lvlText w:val=""/>
      <w:lvlJc w:val="left"/>
      <w:pPr>
        <w:ind w:left="1920" w:hanging="360"/>
      </w:pPr>
      <w:rPr>
        <w:rFonts w:ascii="Symbol" w:hAnsi="Symbol" w:hint="default"/>
      </w:rPr>
    </w:lvl>
    <w:lvl w:ilvl="3">
      <w:start w:val="1"/>
      <w:numFmt w:val="decimal"/>
      <w:lvlText w:val="%1.%2.%3.%4"/>
      <w:lvlJc w:val="left"/>
      <w:pPr>
        <w:ind w:left="3000" w:hanging="720"/>
      </w:pPr>
      <w:rPr>
        <w:rFonts w:hint="default"/>
      </w:rPr>
    </w:lvl>
    <w:lvl w:ilvl="4">
      <w:start w:val="1"/>
      <w:numFmt w:val="decimal"/>
      <w:lvlText w:val="%1.%2.%3.%4.%5"/>
      <w:lvlJc w:val="left"/>
      <w:pPr>
        <w:ind w:left="3720" w:hanging="720"/>
      </w:pPr>
      <w:rPr>
        <w:rFonts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240" w:hanging="1080"/>
      </w:pPr>
      <w:rPr>
        <w:rFonts w:hint="default"/>
      </w:rPr>
    </w:lvl>
    <w:lvl w:ilvl="8">
      <w:start w:val="1"/>
      <w:numFmt w:val="decimal"/>
      <w:lvlText w:val="%1.%2.%3.%4.%5.%6.%7.%8.%9"/>
      <w:lvlJc w:val="left"/>
      <w:pPr>
        <w:ind w:left="7320" w:hanging="1440"/>
      </w:pPr>
      <w:rPr>
        <w:rFonts w:hint="default"/>
      </w:rPr>
    </w:lvl>
  </w:abstractNum>
  <w:abstractNum w:abstractNumId="72" w15:restartNumberingAfterBreak="0">
    <w:nsid w:val="756C7816"/>
    <w:multiLevelType w:val="multilevel"/>
    <w:tmpl w:val="A7B0BB22"/>
    <w:lvl w:ilvl="0">
      <w:start w:val="2"/>
      <w:numFmt w:val="decimal"/>
      <w:lvlText w:val="%1.0"/>
      <w:lvlJc w:val="left"/>
      <w:pPr>
        <w:ind w:left="480" w:hanging="360"/>
      </w:pPr>
      <w:rPr>
        <w:rFonts w:hint="default"/>
      </w:rPr>
    </w:lvl>
    <w:lvl w:ilvl="1">
      <w:start w:val="1"/>
      <w:numFmt w:val="decimal"/>
      <w:lvlText w:val="%1.%2"/>
      <w:lvlJc w:val="left"/>
      <w:pPr>
        <w:ind w:left="1200" w:hanging="360"/>
      </w:pPr>
      <w:rPr>
        <w:rFonts w:hint="default"/>
      </w:rPr>
    </w:lvl>
    <w:lvl w:ilvl="2">
      <w:start w:val="1"/>
      <w:numFmt w:val="decimal"/>
      <w:lvlText w:val="%1.%2.%3"/>
      <w:lvlJc w:val="left"/>
      <w:pPr>
        <w:ind w:left="2280" w:hanging="720"/>
      </w:pPr>
      <w:rPr>
        <w:rFonts w:hint="default"/>
      </w:rPr>
    </w:lvl>
    <w:lvl w:ilvl="3">
      <w:start w:val="1"/>
      <w:numFmt w:val="decimal"/>
      <w:lvlText w:val="%1.%2.%3.%4"/>
      <w:lvlJc w:val="left"/>
      <w:pPr>
        <w:ind w:left="3000" w:hanging="720"/>
      </w:pPr>
      <w:rPr>
        <w:rFonts w:hint="default"/>
      </w:rPr>
    </w:lvl>
    <w:lvl w:ilvl="4">
      <w:start w:val="1"/>
      <w:numFmt w:val="decimal"/>
      <w:lvlText w:val="%1.%2.%3.%4.%5"/>
      <w:lvlJc w:val="left"/>
      <w:pPr>
        <w:ind w:left="3720" w:hanging="720"/>
      </w:pPr>
      <w:rPr>
        <w:rFonts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600" w:hanging="1440"/>
      </w:pPr>
      <w:rPr>
        <w:rFonts w:hint="default"/>
      </w:rPr>
    </w:lvl>
    <w:lvl w:ilvl="8">
      <w:start w:val="1"/>
      <w:numFmt w:val="decimal"/>
      <w:lvlText w:val="%1.%2.%3.%4.%5.%6.%7.%8.%9"/>
      <w:lvlJc w:val="left"/>
      <w:pPr>
        <w:ind w:left="7320" w:hanging="1440"/>
      </w:pPr>
      <w:rPr>
        <w:rFonts w:hint="default"/>
      </w:rPr>
    </w:lvl>
  </w:abstractNum>
  <w:abstractNum w:abstractNumId="73" w15:restartNumberingAfterBreak="0">
    <w:nsid w:val="76707C25"/>
    <w:multiLevelType w:val="hybridMultilevel"/>
    <w:tmpl w:val="DC8A4A56"/>
    <w:lvl w:ilvl="0" w:tplc="0427000F">
      <w:start w:val="1"/>
      <w:numFmt w:val="decimal"/>
      <w:lvlText w:val="%1."/>
      <w:lvlJc w:val="left"/>
      <w:pPr>
        <w:ind w:left="1571" w:hanging="360"/>
      </w:pPr>
    </w:lvl>
    <w:lvl w:ilvl="1" w:tplc="04270019" w:tentative="1">
      <w:start w:val="1"/>
      <w:numFmt w:val="lowerLetter"/>
      <w:lvlText w:val="%2."/>
      <w:lvlJc w:val="left"/>
      <w:pPr>
        <w:ind w:left="2291" w:hanging="360"/>
      </w:pPr>
    </w:lvl>
    <w:lvl w:ilvl="2" w:tplc="0427001B" w:tentative="1">
      <w:start w:val="1"/>
      <w:numFmt w:val="lowerRoman"/>
      <w:lvlText w:val="%3."/>
      <w:lvlJc w:val="right"/>
      <w:pPr>
        <w:ind w:left="3011" w:hanging="180"/>
      </w:pPr>
    </w:lvl>
    <w:lvl w:ilvl="3" w:tplc="0427000F" w:tentative="1">
      <w:start w:val="1"/>
      <w:numFmt w:val="decimal"/>
      <w:lvlText w:val="%4."/>
      <w:lvlJc w:val="left"/>
      <w:pPr>
        <w:ind w:left="3731" w:hanging="360"/>
      </w:pPr>
    </w:lvl>
    <w:lvl w:ilvl="4" w:tplc="04270019" w:tentative="1">
      <w:start w:val="1"/>
      <w:numFmt w:val="lowerLetter"/>
      <w:lvlText w:val="%5."/>
      <w:lvlJc w:val="left"/>
      <w:pPr>
        <w:ind w:left="4451" w:hanging="360"/>
      </w:pPr>
    </w:lvl>
    <w:lvl w:ilvl="5" w:tplc="0427001B" w:tentative="1">
      <w:start w:val="1"/>
      <w:numFmt w:val="lowerRoman"/>
      <w:lvlText w:val="%6."/>
      <w:lvlJc w:val="right"/>
      <w:pPr>
        <w:ind w:left="5171" w:hanging="180"/>
      </w:pPr>
    </w:lvl>
    <w:lvl w:ilvl="6" w:tplc="0427000F" w:tentative="1">
      <w:start w:val="1"/>
      <w:numFmt w:val="decimal"/>
      <w:lvlText w:val="%7."/>
      <w:lvlJc w:val="left"/>
      <w:pPr>
        <w:ind w:left="5891" w:hanging="360"/>
      </w:pPr>
    </w:lvl>
    <w:lvl w:ilvl="7" w:tplc="04270019" w:tentative="1">
      <w:start w:val="1"/>
      <w:numFmt w:val="lowerLetter"/>
      <w:lvlText w:val="%8."/>
      <w:lvlJc w:val="left"/>
      <w:pPr>
        <w:ind w:left="6611" w:hanging="360"/>
      </w:pPr>
    </w:lvl>
    <w:lvl w:ilvl="8" w:tplc="0427001B" w:tentative="1">
      <w:start w:val="1"/>
      <w:numFmt w:val="lowerRoman"/>
      <w:lvlText w:val="%9."/>
      <w:lvlJc w:val="right"/>
      <w:pPr>
        <w:ind w:left="7331" w:hanging="180"/>
      </w:pPr>
    </w:lvl>
  </w:abstractNum>
  <w:abstractNum w:abstractNumId="74" w15:restartNumberingAfterBreak="0">
    <w:nsid w:val="76B71427"/>
    <w:multiLevelType w:val="multilevel"/>
    <w:tmpl w:val="E6AAA8EA"/>
    <w:lvl w:ilvl="0">
      <w:start w:val="3"/>
      <w:numFmt w:val="decimal"/>
      <w:lvlText w:val="%1.0"/>
      <w:lvlJc w:val="left"/>
      <w:pPr>
        <w:ind w:left="480" w:hanging="360"/>
      </w:pPr>
      <w:rPr>
        <w:rFonts w:hint="default"/>
      </w:rPr>
    </w:lvl>
    <w:lvl w:ilvl="1">
      <w:start w:val="1"/>
      <w:numFmt w:val="decimal"/>
      <w:lvlText w:val="%1.%2"/>
      <w:lvlJc w:val="left"/>
      <w:pPr>
        <w:ind w:left="1200" w:hanging="360"/>
      </w:pPr>
      <w:rPr>
        <w:rFonts w:hint="default"/>
      </w:rPr>
    </w:lvl>
    <w:lvl w:ilvl="2">
      <w:start w:val="1"/>
      <w:numFmt w:val="bullet"/>
      <w:lvlText w:val=""/>
      <w:lvlJc w:val="left"/>
      <w:pPr>
        <w:ind w:left="1920" w:hanging="360"/>
      </w:pPr>
      <w:rPr>
        <w:rFonts w:ascii="Symbol" w:hAnsi="Symbol" w:hint="default"/>
      </w:rPr>
    </w:lvl>
    <w:lvl w:ilvl="3">
      <w:start w:val="1"/>
      <w:numFmt w:val="bullet"/>
      <w:lvlText w:val=""/>
      <w:lvlJc w:val="left"/>
      <w:pPr>
        <w:ind w:left="2640" w:hanging="360"/>
      </w:pPr>
      <w:rPr>
        <w:rFonts w:ascii="Symbol" w:hAnsi="Symbol" w:hint="default"/>
      </w:rPr>
    </w:lvl>
    <w:lvl w:ilvl="4">
      <w:start w:val="1"/>
      <w:numFmt w:val="decimal"/>
      <w:lvlText w:val="%1.%2.%3.%4.%5"/>
      <w:lvlJc w:val="left"/>
      <w:pPr>
        <w:ind w:left="3720" w:hanging="720"/>
      </w:pPr>
      <w:rPr>
        <w:rFonts w:hint="default"/>
      </w:rPr>
    </w:lvl>
    <w:lvl w:ilvl="5">
      <w:start w:val="1"/>
      <w:numFmt w:val="decimal"/>
      <w:lvlText w:val="%1.%2.%3.%4.%5.%6"/>
      <w:lvlJc w:val="left"/>
      <w:pPr>
        <w:ind w:left="4800" w:hanging="1080"/>
      </w:pPr>
      <w:rPr>
        <w:rFonts w:hint="default"/>
      </w:rPr>
    </w:lvl>
    <w:lvl w:ilvl="6">
      <w:start w:val="1"/>
      <w:numFmt w:val="decimal"/>
      <w:lvlText w:val="%1.%2.%3.%4.%5.%6.%7"/>
      <w:lvlJc w:val="left"/>
      <w:pPr>
        <w:ind w:left="5520" w:hanging="1080"/>
      </w:pPr>
      <w:rPr>
        <w:rFonts w:hint="default"/>
      </w:rPr>
    </w:lvl>
    <w:lvl w:ilvl="7">
      <w:start w:val="1"/>
      <w:numFmt w:val="decimal"/>
      <w:lvlText w:val="%1.%2.%3.%4.%5.%6.%7.%8"/>
      <w:lvlJc w:val="left"/>
      <w:pPr>
        <w:ind w:left="6240" w:hanging="1080"/>
      </w:pPr>
      <w:rPr>
        <w:rFonts w:hint="default"/>
      </w:rPr>
    </w:lvl>
    <w:lvl w:ilvl="8">
      <w:start w:val="1"/>
      <w:numFmt w:val="decimal"/>
      <w:lvlText w:val="%1.%2.%3.%4.%5.%6.%7.%8.%9"/>
      <w:lvlJc w:val="left"/>
      <w:pPr>
        <w:ind w:left="7320" w:hanging="1440"/>
      </w:pPr>
      <w:rPr>
        <w:rFonts w:hint="default"/>
      </w:rPr>
    </w:lvl>
  </w:abstractNum>
  <w:abstractNum w:abstractNumId="75" w15:restartNumberingAfterBreak="0">
    <w:nsid w:val="77455AA8"/>
    <w:multiLevelType w:val="hybridMultilevel"/>
    <w:tmpl w:val="0ED6AC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2160" w:hanging="360"/>
      </w:pPr>
      <w:rPr>
        <w:rFonts w:ascii="Symbol" w:hAnsi="Symbol"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6" w15:restartNumberingAfterBreak="0">
    <w:nsid w:val="78912FF8"/>
    <w:multiLevelType w:val="multilevel"/>
    <w:tmpl w:val="85826286"/>
    <w:lvl w:ilvl="0">
      <w:start w:val="1"/>
      <w:numFmt w:val="decimal"/>
      <w:lvlText w:val="%1"/>
      <w:lvlJc w:val="left"/>
      <w:pPr>
        <w:ind w:left="840" w:hanging="721"/>
      </w:pPr>
      <w:rPr>
        <w:rFonts w:hint="default"/>
      </w:rPr>
    </w:lvl>
    <w:lvl w:ilvl="1">
      <w:start w:val="2"/>
      <w:numFmt w:val="decimal"/>
      <w:lvlText w:val="%1.%2"/>
      <w:lvlJc w:val="left"/>
      <w:pPr>
        <w:ind w:left="1005" w:hanging="721"/>
      </w:pPr>
      <w:rPr>
        <w:rFonts w:ascii="Arial" w:hAnsi="Arial" w:cs="Arial" w:hint="default"/>
        <w:b/>
        <w:bCs/>
        <w:w w:val="100"/>
        <w:sz w:val="20"/>
        <w:szCs w:val="20"/>
      </w:rPr>
    </w:lvl>
    <w:lvl w:ilvl="2">
      <w:numFmt w:val="bullet"/>
      <w:lvlText w:val=""/>
      <w:lvlJc w:val="left"/>
      <w:pPr>
        <w:ind w:left="840" w:hanging="360"/>
      </w:pPr>
      <w:rPr>
        <w:rFonts w:ascii="Symbol" w:eastAsia="Symbol" w:hAnsi="Symbol" w:cs="Symbol" w:hint="default"/>
        <w:b w:val="0"/>
        <w:bCs w:val="0"/>
        <w:i w:val="0"/>
        <w:iCs w:val="0"/>
        <w:color w:val="010202"/>
        <w:w w:val="100"/>
        <w:sz w:val="22"/>
        <w:szCs w:val="22"/>
      </w:rPr>
    </w:lvl>
    <w:lvl w:ilvl="3">
      <w:numFmt w:val="bullet"/>
      <w:lvlText w:val="•"/>
      <w:lvlJc w:val="left"/>
      <w:pPr>
        <w:ind w:left="3468" w:hanging="360"/>
      </w:pPr>
      <w:rPr>
        <w:rFonts w:hint="default"/>
      </w:rPr>
    </w:lvl>
    <w:lvl w:ilvl="4">
      <w:numFmt w:val="bullet"/>
      <w:lvlText w:val="•"/>
      <w:lvlJc w:val="left"/>
      <w:pPr>
        <w:ind w:left="4344" w:hanging="360"/>
      </w:pPr>
      <w:rPr>
        <w:rFonts w:hint="default"/>
      </w:rPr>
    </w:lvl>
    <w:lvl w:ilvl="5">
      <w:numFmt w:val="bullet"/>
      <w:lvlText w:val="•"/>
      <w:lvlJc w:val="left"/>
      <w:pPr>
        <w:ind w:left="5220" w:hanging="360"/>
      </w:pPr>
      <w:rPr>
        <w:rFonts w:hint="default"/>
      </w:rPr>
    </w:lvl>
    <w:lvl w:ilvl="6">
      <w:numFmt w:val="bullet"/>
      <w:lvlText w:val="•"/>
      <w:lvlJc w:val="left"/>
      <w:pPr>
        <w:ind w:left="6096" w:hanging="360"/>
      </w:pPr>
      <w:rPr>
        <w:rFonts w:hint="default"/>
      </w:rPr>
    </w:lvl>
    <w:lvl w:ilvl="7">
      <w:numFmt w:val="bullet"/>
      <w:lvlText w:val="•"/>
      <w:lvlJc w:val="left"/>
      <w:pPr>
        <w:ind w:left="6972" w:hanging="360"/>
      </w:pPr>
      <w:rPr>
        <w:rFonts w:hint="default"/>
      </w:rPr>
    </w:lvl>
    <w:lvl w:ilvl="8">
      <w:numFmt w:val="bullet"/>
      <w:lvlText w:val="•"/>
      <w:lvlJc w:val="left"/>
      <w:pPr>
        <w:ind w:left="7848" w:hanging="360"/>
      </w:pPr>
      <w:rPr>
        <w:rFonts w:hint="default"/>
      </w:rPr>
    </w:lvl>
  </w:abstractNum>
  <w:abstractNum w:abstractNumId="77" w15:restartNumberingAfterBreak="0">
    <w:nsid w:val="7A211257"/>
    <w:multiLevelType w:val="multilevel"/>
    <w:tmpl w:val="88B89206"/>
    <w:lvl w:ilvl="0">
      <w:start w:val="7"/>
      <w:numFmt w:val="decimal"/>
      <w:lvlText w:val="%1"/>
      <w:lvlJc w:val="left"/>
      <w:pPr>
        <w:ind w:left="1415" w:hanging="720"/>
      </w:pPr>
      <w:rPr>
        <w:rFonts w:hint="default"/>
      </w:rPr>
    </w:lvl>
    <w:lvl w:ilvl="1">
      <w:numFmt w:val="decimal"/>
      <w:lvlText w:val="%1.%2"/>
      <w:lvlJc w:val="left"/>
      <w:pPr>
        <w:ind w:left="1415" w:hanging="720"/>
        <w:jc w:val="right"/>
      </w:pPr>
      <w:rPr>
        <w:rFonts w:hint="default"/>
        <w:spacing w:val="-2"/>
        <w:w w:val="100"/>
      </w:rPr>
    </w:lvl>
    <w:lvl w:ilvl="2">
      <w:numFmt w:val="bullet"/>
      <w:lvlText w:val="•"/>
      <w:lvlJc w:val="left"/>
      <w:pPr>
        <w:ind w:left="3056" w:hanging="720"/>
      </w:pPr>
      <w:rPr>
        <w:rFonts w:hint="default"/>
      </w:rPr>
    </w:lvl>
    <w:lvl w:ilvl="3">
      <w:numFmt w:val="bullet"/>
      <w:lvlText w:val="•"/>
      <w:lvlJc w:val="left"/>
      <w:pPr>
        <w:ind w:left="3874" w:hanging="720"/>
      </w:pPr>
      <w:rPr>
        <w:rFonts w:hint="default"/>
      </w:rPr>
    </w:lvl>
    <w:lvl w:ilvl="4">
      <w:numFmt w:val="bullet"/>
      <w:lvlText w:val="•"/>
      <w:lvlJc w:val="left"/>
      <w:pPr>
        <w:ind w:left="4692" w:hanging="720"/>
      </w:pPr>
      <w:rPr>
        <w:rFonts w:hint="default"/>
      </w:rPr>
    </w:lvl>
    <w:lvl w:ilvl="5">
      <w:numFmt w:val="bullet"/>
      <w:lvlText w:val="•"/>
      <w:lvlJc w:val="left"/>
      <w:pPr>
        <w:ind w:left="5510" w:hanging="720"/>
      </w:pPr>
      <w:rPr>
        <w:rFonts w:hint="default"/>
      </w:rPr>
    </w:lvl>
    <w:lvl w:ilvl="6">
      <w:numFmt w:val="bullet"/>
      <w:lvlText w:val="•"/>
      <w:lvlJc w:val="left"/>
      <w:pPr>
        <w:ind w:left="6328" w:hanging="720"/>
      </w:pPr>
      <w:rPr>
        <w:rFonts w:hint="default"/>
      </w:rPr>
    </w:lvl>
    <w:lvl w:ilvl="7">
      <w:numFmt w:val="bullet"/>
      <w:lvlText w:val="•"/>
      <w:lvlJc w:val="left"/>
      <w:pPr>
        <w:ind w:left="7146" w:hanging="720"/>
      </w:pPr>
      <w:rPr>
        <w:rFonts w:hint="default"/>
      </w:rPr>
    </w:lvl>
    <w:lvl w:ilvl="8">
      <w:numFmt w:val="bullet"/>
      <w:lvlText w:val="•"/>
      <w:lvlJc w:val="left"/>
      <w:pPr>
        <w:ind w:left="7964" w:hanging="720"/>
      </w:pPr>
      <w:rPr>
        <w:rFonts w:hint="default"/>
      </w:rPr>
    </w:lvl>
  </w:abstractNum>
  <w:abstractNum w:abstractNumId="78" w15:restartNumberingAfterBreak="0">
    <w:nsid w:val="7D1D0A83"/>
    <w:multiLevelType w:val="hybridMultilevel"/>
    <w:tmpl w:val="D5D4A1D2"/>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79" w15:restartNumberingAfterBreak="0">
    <w:nsid w:val="7E920826"/>
    <w:multiLevelType w:val="multilevel"/>
    <w:tmpl w:val="3E247212"/>
    <w:lvl w:ilvl="0">
      <w:start w:val="1"/>
      <w:numFmt w:val="decimal"/>
      <w:lvlText w:val="%1."/>
      <w:lvlJc w:val="left"/>
      <w:pPr>
        <w:ind w:left="360" w:hanging="360"/>
      </w:pPr>
    </w:lvl>
    <w:lvl w:ilvl="1">
      <w:start w:val="1"/>
      <w:numFmt w:val="decimal"/>
      <w:pStyle w:val="Heading2"/>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80" w15:restartNumberingAfterBreak="0">
    <w:nsid w:val="7FD43E99"/>
    <w:multiLevelType w:val="multilevel"/>
    <w:tmpl w:val="DA30EFCC"/>
    <w:lvl w:ilvl="0">
      <w:start w:val="3"/>
      <w:numFmt w:val="decimal"/>
      <w:lvlText w:val="%1"/>
      <w:lvlJc w:val="left"/>
      <w:pPr>
        <w:ind w:left="840" w:hanging="721"/>
      </w:pPr>
      <w:rPr>
        <w:rFonts w:hint="default"/>
      </w:rPr>
    </w:lvl>
    <w:lvl w:ilvl="1">
      <w:start w:val="1"/>
      <w:numFmt w:val="bullet"/>
      <w:lvlText w:val=""/>
      <w:lvlJc w:val="left"/>
      <w:pPr>
        <w:ind w:left="479" w:hanging="360"/>
      </w:pPr>
      <w:rPr>
        <w:rFonts w:ascii="Symbol" w:hAnsi="Symbol" w:hint="default"/>
      </w:rPr>
    </w:lvl>
    <w:lvl w:ilvl="2">
      <w:numFmt w:val="bullet"/>
      <w:lvlText w:val=""/>
      <w:lvlJc w:val="left"/>
      <w:pPr>
        <w:ind w:left="840" w:hanging="360"/>
      </w:pPr>
      <w:rPr>
        <w:rFonts w:ascii="Symbol" w:eastAsia="Symbol" w:hAnsi="Symbol" w:cs="Symbol" w:hint="default"/>
        <w:b w:val="0"/>
        <w:bCs w:val="0"/>
        <w:i w:val="0"/>
        <w:iCs w:val="0"/>
        <w:color w:val="010202"/>
        <w:w w:val="100"/>
        <w:sz w:val="22"/>
        <w:szCs w:val="22"/>
      </w:rPr>
    </w:lvl>
    <w:lvl w:ilvl="3">
      <w:numFmt w:val="bullet"/>
      <w:lvlText w:val="•"/>
      <w:lvlJc w:val="left"/>
      <w:pPr>
        <w:ind w:left="3468" w:hanging="360"/>
      </w:pPr>
      <w:rPr>
        <w:rFonts w:hint="default"/>
      </w:rPr>
    </w:lvl>
    <w:lvl w:ilvl="4">
      <w:numFmt w:val="bullet"/>
      <w:lvlText w:val="•"/>
      <w:lvlJc w:val="left"/>
      <w:pPr>
        <w:ind w:left="4344" w:hanging="360"/>
      </w:pPr>
      <w:rPr>
        <w:rFonts w:hint="default"/>
      </w:rPr>
    </w:lvl>
    <w:lvl w:ilvl="5">
      <w:numFmt w:val="bullet"/>
      <w:lvlText w:val="•"/>
      <w:lvlJc w:val="left"/>
      <w:pPr>
        <w:ind w:left="5220" w:hanging="360"/>
      </w:pPr>
      <w:rPr>
        <w:rFonts w:hint="default"/>
      </w:rPr>
    </w:lvl>
    <w:lvl w:ilvl="6">
      <w:numFmt w:val="bullet"/>
      <w:lvlText w:val="•"/>
      <w:lvlJc w:val="left"/>
      <w:pPr>
        <w:ind w:left="6096" w:hanging="360"/>
      </w:pPr>
      <w:rPr>
        <w:rFonts w:hint="default"/>
      </w:rPr>
    </w:lvl>
    <w:lvl w:ilvl="7">
      <w:numFmt w:val="bullet"/>
      <w:lvlText w:val="•"/>
      <w:lvlJc w:val="left"/>
      <w:pPr>
        <w:ind w:left="6972" w:hanging="360"/>
      </w:pPr>
      <w:rPr>
        <w:rFonts w:hint="default"/>
      </w:rPr>
    </w:lvl>
    <w:lvl w:ilvl="8">
      <w:numFmt w:val="bullet"/>
      <w:lvlText w:val="•"/>
      <w:lvlJc w:val="left"/>
      <w:pPr>
        <w:ind w:left="7848" w:hanging="360"/>
      </w:pPr>
      <w:rPr>
        <w:rFonts w:hint="default"/>
      </w:rPr>
    </w:lvl>
  </w:abstractNum>
  <w:num w:numId="1" w16cid:durableId="1865634046">
    <w:abstractNumId w:val="14"/>
  </w:num>
  <w:num w:numId="2" w16cid:durableId="1475097934">
    <w:abstractNumId w:val="69"/>
  </w:num>
  <w:num w:numId="3" w16cid:durableId="1220362241">
    <w:abstractNumId w:val="64"/>
  </w:num>
  <w:num w:numId="4" w16cid:durableId="2001149521">
    <w:abstractNumId w:val="68"/>
  </w:num>
  <w:num w:numId="5" w16cid:durableId="57557128">
    <w:abstractNumId w:val="42"/>
  </w:num>
  <w:num w:numId="6" w16cid:durableId="1967347153">
    <w:abstractNumId w:val="70"/>
  </w:num>
  <w:num w:numId="7" w16cid:durableId="1233589524">
    <w:abstractNumId w:val="36"/>
  </w:num>
  <w:num w:numId="8" w16cid:durableId="1103653096">
    <w:abstractNumId w:val="0"/>
  </w:num>
  <w:num w:numId="9" w16cid:durableId="1991321386">
    <w:abstractNumId w:val="53"/>
  </w:num>
  <w:num w:numId="10" w16cid:durableId="409157206">
    <w:abstractNumId w:val="2"/>
  </w:num>
  <w:num w:numId="11" w16cid:durableId="1205101983">
    <w:abstractNumId w:val="55"/>
  </w:num>
  <w:num w:numId="12" w16cid:durableId="145707759">
    <w:abstractNumId w:val="77"/>
  </w:num>
  <w:num w:numId="13" w16cid:durableId="1603225781">
    <w:abstractNumId w:val="22"/>
  </w:num>
  <w:num w:numId="14" w16cid:durableId="654996089">
    <w:abstractNumId w:val="30"/>
  </w:num>
  <w:num w:numId="15" w16cid:durableId="721444019">
    <w:abstractNumId w:val="12"/>
  </w:num>
  <w:num w:numId="16" w16cid:durableId="1335690038">
    <w:abstractNumId w:val="50"/>
  </w:num>
  <w:num w:numId="17" w16cid:durableId="1932397966">
    <w:abstractNumId w:val="40"/>
  </w:num>
  <w:num w:numId="18" w16cid:durableId="1493181676">
    <w:abstractNumId w:val="5"/>
  </w:num>
  <w:num w:numId="19" w16cid:durableId="693457806">
    <w:abstractNumId w:val="35"/>
  </w:num>
  <w:num w:numId="20" w16cid:durableId="1369792167">
    <w:abstractNumId w:val="26"/>
  </w:num>
  <w:num w:numId="21" w16cid:durableId="1405639091">
    <w:abstractNumId w:val="41"/>
  </w:num>
  <w:num w:numId="22" w16cid:durableId="599408418">
    <w:abstractNumId w:val="59"/>
  </w:num>
  <w:num w:numId="23" w16cid:durableId="1708486636">
    <w:abstractNumId w:val="80"/>
  </w:num>
  <w:num w:numId="24" w16cid:durableId="1462533263">
    <w:abstractNumId w:val="56"/>
  </w:num>
  <w:num w:numId="25" w16cid:durableId="1133987976">
    <w:abstractNumId w:val="45"/>
  </w:num>
  <w:num w:numId="26" w16cid:durableId="943538289">
    <w:abstractNumId w:val="60"/>
  </w:num>
  <w:num w:numId="27" w16cid:durableId="111435917">
    <w:abstractNumId w:val="48"/>
  </w:num>
  <w:num w:numId="28" w16cid:durableId="1440251675">
    <w:abstractNumId w:val="71"/>
  </w:num>
  <w:num w:numId="29" w16cid:durableId="627276715">
    <w:abstractNumId w:val="29"/>
  </w:num>
  <w:num w:numId="30" w16cid:durableId="557857320">
    <w:abstractNumId w:val="47"/>
  </w:num>
  <w:num w:numId="31" w16cid:durableId="1637761517">
    <w:abstractNumId w:val="74"/>
  </w:num>
  <w:num w:numId="32" w16cid:durableId="872108861">
    <w:abstractNumId w:val="1"/>
  </w:num>
  <w:num w:numId="33" w16cid:durableId="2085030625">
    <w:abstractNumId w:val="15"/>
  </w:num>
  <w:num w:numId="34" w16cid:durableId="120806930">
    <w:abstractNumId w:val="21"/>
  </w:num>
  <w:num w:numId="35" w16cid:durableId="1790852799">
    <w:abstractNumId w:val="9"/>
  </w:num>
  <w:num w:numId="36" w16cid:durableId="1482190673">
    <w:abstractNumId w:val="13"/>
  </w:num>
  <w:num w:numId="37" w16cid:durableId="1085807167">
    <w:abstractNumId w:val="17"/>
  </w:num>
  <w:num w:numId="38" w16cid:durableId="770128758">
    <w:abstractNumId w:val="61"/>
  </w:num>
  <w:num w:numId="39" w16cid:durableId="1441409811">
    <w:abstractNumId w:val="27"/>
  </w:num>
  <w:num w:numId="40" w16cid:durableId="1494102325">
    <w:abstractNumId w:val="3"/>
  </w:num>
  <w:num w:numId="41" w16cid:durableId="1137574794">
    <w:abstractNumId w:val="4"/>
  </w:num>
  <w:num w:numId="42" w16cid:durableId="1873957601">
    <w:abstractNumId w:val="67"/>
  </w:num>
  <w:num w:numId="43" w16cid:durableId="511258246">
    <w:abstractNumId w:val="37"/>
  </w:num>
  <w:num w:numId="44" w16cid:durableId="1544098391">
    <w:abstractNumId w:val="11"/>
  </w:num>
  <w:num w:numId="45" w16cid:durableId="307786871">
    <w:abstractNumId w:val="52"/>
  </w:num>
  <w:num w:numId="46" w16cid:durableId="584265448">
    <w:abstractNumId w:val="39"/>
  </w:num>
  <w:num w:numId="47" w16cid:durableId="691109805">
    <w:abstractNumId w:val="58"/>
  </w:num>
  <w:num w:numId="48" w16cid:durableId="40055676">
    <w:abstractNumId w:val="54"/>
  </w:num>
  <w:num w:numId="49" w16cid:durableId="1046560021">
    <w:abstractNumId w:val="19"/>
  </w:num>
  <w:num w:numId="50" w16cid:durableId="821117166">
    <w:abstractNumId w:val="25"/>
  </w:num>
  <w:num w:numId="51" w16cid:durableId="1965695194">
    <w:abstractNumId w:val="78"/>
  </w:num>
  <w:num w:numId="52" w16cid:durableId="1387410580">
    <w:abstractNumId w:val="43"/>
  </w:num>
  <w:num w:numId="53" w16cid:durableId="820384665">
    <w:abstractNumId w:val="4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4" w16cid:durableId="519050117">
    <w:abstractNumId w:val="62"/>
  </w:num>
  <w:num w:numId="55" w16cid:durableId="469249274">
    <w:abstractNumId w:val="24"/>
  </w:num>
  <w:num w:numId="56" w16cid:durableId="51973890">
    <w:abstractNumId w:val="45"/>
    <w:lvlOverride w:ilvl="0">
      <w:startOverride w:val="4"/>
    </w:lvlOverride>
    <w:lvlOverride w:ilvl="1"/>
  </w:num>
  <w:num w:numId="57" w16cid:durableId="846482204">
    <w:abstractNumId w:val="33"/>
  </w:num>
  <w:num w:numId="58" w16cid:durableId="764424442">
    <w:abstractNumId w:val="45"/>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16cid:durableId="762645668">
    <w:abstractNumId w:val="10"/>
  </w:num>
  <w:num w:numId="60" w16cid:durableId="903639397">
    <w:abstractNumId w:val="18"/>
  </w:num>
  <w:num w:numId="61" w16cid:durableId="145979758">
    <w:abstractNumId w:val="45"/>
    <w:lvlOverride w:ilvl="0">
      <w:startOverride w:val="1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2" w16cid:durableId="1971352137">
    <w:abstractNumId w:val="16"/>
  </w:num>
  <w:num w:numId="63" w16cid:durableId="1969119377">
    <w:abstractNumId w:val="63"/>
  </w:num>
  <w:num w:numId="64" w16cid:durableId="1004698985">
    <w:abstractNumId w:val="63"/>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16cid:durableId="795172989">
    <w:abstractNumId w:val="72"/>
  </w:num>
  <w:num w:numId="66" w16cid:durableId="1259749214">
    <w:abstractNumId w:val="63"/>
    <w:lvlOverride w:ilvl="0">
      <w:startOverride w:val="12"/>
    </w:lvlOverride>
    <w:lvlOverride w:ilvl="1"/>
  </w:num>
  <w:num w:numId="67" w16cid:durableId="944656766">
    <w:abstractNumId w:val="23"/>
  </w:num>
  <w:num w:numId="68" w16cid:durableId="492646166">
    <w:abstractNumId w:val="8"/>
  </w:num>
  <w:num w:numId="69" w16cid:durableId="1388992841">
    <w:abstractNumId w:val="6"/>
  </w:num>
  <w:num w:numId="70" w16cid:durableId="1274244894">
    <w:abstractNumId w:val="45"/>
    <w:lvlOverride w:ilvl="0">
      <w:startOverride w:val="4"/>
    </w:lvlOverride>
    <w:lvlOverride w:ilvl="1">
      <w:startOverride w:val="9"/>
    </w:lvlOverride>
    <w:lvlOverride w:ilvl="2">
      <w:startOverride w:val="1"/>
    </w:lvlOverride>
  </w:num>
  <w:num w:numId="71" w16cid:durableId="1655335316">
    <w:abstractNumId w:val="20"/>
  </w:num>
  <w:num w:numId="72" w16cid:durableId="1208104258">
    <w:abstractNumId w:val="57"/>
  </w:num>
  <w:num w:numId="73" w16cid:durableId="1542280150">
    <w:abstractNumId w:val="65"/>
  </w:num>
  <w:num w:numId="74" w16cid:durableId="1346708039">
    <w:abstractNumId w:val="28"/>
  </w:num>
  <w:num w:numId="75" w16cid:durableId="1010252802">
    <w:abstractNumId w:val="4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762653204">
    <w:abstractNumId w:val="66"/>
  </w:num>
  <w:num w:numId="77" w16cid:durableId="827282565">
    <w:abstractNumId w:val="32"/>
  </w:num>
  <w:num w:numId="78" w16cid:durableId="1612710746">
    <w:abstractNumId w:val="38"/>
  </w:num>
  <w:num w:numId="79" w16cid:durableId="440420145">
    <w:abstractNumId w:val="51"/>
  </w:num>
  <w:num w:numId="80" w16cid:durableId="1905867794">
    <w:abstractNumId w:val="53"/>
  </w:num>
  <w:num w:numId="81" w16cid:durableId="1021475542">
    <w:abstractNumId w:val="34"/>
  </w:num>
  <w:num w:numId="82" w16cid:durableId="1651131267">
    <w:abstractNumId w:val="49"/>
  </w:num>
  <w:num w:numId="83" w16cid:durableId="1549368492">
    <w:abstractNumId w:val="31"/>
  </w:num>
  <w:num w:numId="84" w16cid:durableId="1673527532">
    <w:abstractNumId w:val="7"/>
  </w:num>
  <w:num w:numId="85" w16cid:durableId="653993143">
    <w:abstractNumId w:val="46"/>
  </w:num>
  <w:num w:numId="86" w16cid:durableId="228152721">
    <w:abstractNumId w:val="62"/>
  </w:num>
  <w:num w:numId="87" w16cid:durableId="1985160615">
    <w:abstractNumId w:val="57"/>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8" w16cid:durableId="122042935">
    <w:abstractNumId w:val="57"/>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16cid:durableId="146829368">
    <w:abstractNumId w:val="73"/>
  </w:num>
  <w:num w:numId="90" w16cid:durableId="1122843371">
    <w:abstractNumId w:val="76"/>
  </w:num>
  <w:num w:numId="91" w16cid:durableId="887914004">
    <w:abstractNumId w:val="45"/>
    <w:lvlOverride w:ilvl="0">
      <w:startOverride w:val="5"/>
    </w:lvlOverride>
    <w:lvlOverride w:ilvl="1"/>
  </w:num>
  <w:num w:numId="92" w16cid:durableId="827866238">
    <w:abstractNumId w:val="79"/>
  </w:num>
  <w:num w:numId="93" w16cid:durableId="1750737537">
    <w:abstractNumId w:val="75"/>
  </w:num>
  <w:num w:numId="94" w16cid:durableId="2010213773">
    <w:abstractNumId w:val="45"/>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5" w16cid:durableId="2112581863">
    <w:abstractNumId w:val="4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90"/>
  <w:proofState w:spelling="clean"/>
  <w:defaultTabStop w:val="720"/>
  <w:hyphenationZone w:val="396"/>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ayMDIwNzIxNLcEIgMDUyUdpeDU4uLM/DyQAkOLWgBHB0RyLQAAAA=="/>
  </w:docVars>
  <w:rsids>
    <w:rsidRoot w:val="006E238F"/>
    <w:rsid w:val="0000234E"/>
    <w:rsid w:val="000066EF"/>
    <w:rsid w:val="00013541"/>
    <w:rsid w:val="00013863"/>
    <w:rsid w:val="00034129"/>
    <w:rsid w:val="00043C73"/>
    <w:rsid w:val="000523E3"/>
    <w:rsid w:val="00054F8F"/>
    <w:rsid w:val="00056CCA"/>
    <w:rsid w:val="00060EAC"/>
    <w:rsid w:val="000625F6"/>
    <w:rsid w:val="000629AA"/>
    <w:rsid w:val="00063F3C"/>
    <w:rsid w:val="00064B77"/>
    <w:rsid w:val="00070830"/>
    <w:rsid w:val="00071AC6"/>
    <w:rsid w:val="00072BA4"/>
    <w:rsid w:val="00086CA6"/>
    <w:rsid w:val="00087EC9"/>
    <w:rsid w:val="000A01E9"/>
    <w:rsid w:val="000A1EE2"/>
    <w:rsid w:val="000A46F5"/>
    <w:rsid w:val="000A6565"/>
    <w:rsid w:val="000B0426"/>
    <w:rsid w:val="000B0682"/>
    <w:rsid w:val="000B2003"/>
    <w:rsid w:val="000B3FD3"/>
    <w:rsid w:val="000B4C6D"/>
    <w:rsid w:val="000B58F2"/>
    <w:rsid w:val="000C3E86"/>
    <w:rsid w:val="000C43E8"/>
    <w:rsid w:val="000D1F72"/>
    <w:rsid w:val="000D38F8"/>
    <w:rsid w:val="000D4690"/>
    <w:rsid w:val="000D4E2A"/>
    <w:rsid w:val="000F23F4"/>
    <w:rsid w:val="0011702B"/>
    <w:rsid w:val="00121EAC"/>
    <w:rsid w:val="00131598"/>
    <w:rsid w:val="00135E64"/>
    <w:rsid w:val="00137556"/>
    <w:rsid w:val="00140C74"/>
    <w:rsid w:val="00140F6F"/>
    <w:rsid w:val="0014548B"/>
    <w:rsid w:val="00154FA6"/>
    <w:rsid w:val="00161D5C"/>
    <w:rsid w:val="00170C4F"/>
    <w:rsid w:val="00173A82"/>
    <w:rsid w:val="001745A7"/>
    <w:rsid w:val="00180471"/>
    <w:rsid w:val="00180F05"/>
    <w:rsid w:val="00187AB1"/>
    <w:rsid w:val="00187EE5"/>
    <w:rsid w:val="00190CE2"/>
    <w:rsid w:val="00192620"/>
    <w:rsid w:val="00196F44"/>
    <w:rsid w:val="001A2095"/>
    <w:rsid w:val="001A5658"/>
    <w:rsid w:val="001B0A17"/>
    <w:rsid w:val="001B22F9"/>
    <w:rsid w:val="001B39ED"/>
    <w:rsid w:val="001B4E61"/>
    <w:rsid w:val="001C4423"/>
    <w:rsid w:val="001C5EDE"/>
    <w:rsid w:val="001C72B5"/>
    <w:rsid w:val="001C7DB9"/>
    <w:rsid w:val="001E13DA"/>
    <w:rsid w:val="001E582A"/>
    <w:rsid w:val="001F0A67"/>
    <w:rsid w:val="001F18D1"/>
    <w:rsid w:val="001F2C10"/>
    <w:rsid w:val="001F3FA0"/>
    <w:rsid w:val="001F5710"/>
    <w:rsid w:val="00203B6B"/>
    <w:rsid w:val="00205A2B"/>
    <w:rsid w:val="00212630"/>
    <w:rsid w:val="00217431"/>
    <w:rsid w:val="00223CF8"/>
    <w:rsid w:val="00230080"/>
    <w:rsid w:val="002324C7"/>
    <w:rsid w:val="002337DF"/>
    <w:rsid w:val="0023394A"/>
    <w:rsid w:val="00237598"/>
    <w:rsid w:val="00241E87"/>
    <w:rsid w:val="0024742B"/>
    <w:rsid w:val="00251349"/>
    <w:rsid w:val="0025140E"/>
    <w:rsid w:val="002517C1"/>
    <w:rsid w:val="00261C84"/>
    <w:rsid w:val="002650D0"/>
    <w:rsid w:val="00274AA4"/>
    <w:rsid w:val="002765AD"/>
    <w:rsid w:val="00281304"/>
    <w:rsid w:val="00285BEF"/>
    <w:rsid w:val="00286A80"/>
    <w:rsid w:val="00287BA5"/>
    <w:rsid w:val="00292518"/>
    <w:rsid w:val="0029305E"/>
    <w:rsid w:val="002949B0"/>
    <w:rsid w:val="002A0757"/>
    <w:rsid w:val="002B0FF9"/>
    <w:rsid w:val="002C1B82"/>
    <w:rsid w:val="002C368E"/>
    <w:rsid w:val="002C7D68"/>
    <w:rsid w:val="002D0112"/>
    <w:rsid w:val="002E0B79"/>
    <w:rsid w:val="002E4D01"/>
    <w:rsid w:val="002E76B5"/>
    <w:rsid w:val="002F18E0"/>
    <w:rsid w:val="003019AB"/>
    <w:rsid w:val="00304A6D"/>
    <w:rsid w:val="00307696"/>
    <w:rsid w:val="00311165"/>
    <w:rsid w:val="00321FA2"/>
    <w:rsid w:val="00323684"/>
    <w:rsid w:val="0032558B"/>
    <w:rsid w:val="00337DB3"/>
    <w:rsid w:val="00343052"/>
    <w:rsid w:val="00344407"/>
    <w:rsid w:val="00347ADA"/>
    <w:rsid w:val="00355899"/>
    <w:rsid w:val="0035589A"/>
    <w:rsid w:val="00357EC2"/>
    <w:rsid w:val="00361467"/>
    <w:rsid w:val="003619F9"/>
    <w:rsid w:val="00367819"/>
    <w:rsid w:val="003712FB"/>
    <w:rsid w:val="0037662F"/>
    <w:rsid w:val="00376D3E"/>
    <w:rsid w:val="00383F7C"/>
    <w:rsid w:val="003861A7"/>
    <w:rsid w:val="00387731"/>
    <w:rsid w:val="003906E2"/>
    <w:rsid w:val="00391CD7"/>
    <w:rsid w:val="00396AE3"/>
    <w:rsid w:val="003A097A"/>
    <w:rsid w:val="003A3BD2"/>
    <w:rsid w:val="003A4205"/>
    <w:rsid w:val="003A615F"/>
    <w:rsid w:val="003B06B3"/>
    <w:rsid w:val="003B3FAE"/>
    <w:rsid w:val="003C08F1"/>
    <w:rsid w:val="003C0C7E"/>
    <w:rsid w:val="003D5812"/>
    <w:rsid w:val="003E7A8A"/>
    <w:rsid w:val="003F025D"/>
    <w:rsid w:val="003F1F9E"/>
    <w:rsid w:val="003F2A8B"/>
    <w:rsid w:val="003F2E87"/>
    <w:rsid w:val="004046FB"/>
    <w:rsid w:val="004051BA"/>
    <w:rsid w:val="0040775E"/>
    <w:rsid w:val="0041208B"/>
    <w:rsid w:val="004135AC"/>
    <w:rsid w:val="0041472B"/>
    <w:rsid w:val="0042601D"/>
    <w:rsid w:val="00431942"/>
    <w:rsid w:val="00434058"/>
    <w:rsid w:val="0043612B"/>
    <w:rsid w:val="00437607"/>
    <w:rsid w:val="0044270C"/>
    <w:rsid w:val="00443159"/>
    <w:rsid w:val="00443B9F"/>
    <w:rsid w:val="00444328"/>
    <w:rsid w:val="00447848"/>
    <w:rsid w:val="004510E2"/>
    <w:rsid w:val="00455620"/>
    <w:rsid w:val="004565C6"/>
    <w:rsid w:val="00461CD2"/>
    <w:rsid w:val="00462E49"/>
    <w:rsid w:val="004711DC"/>
    <w:rsid w:val="004741A6"/>
    <w:rsid w:val="0048186B"/>
    <w:rsid w:val="004A27B1"/>
    <w:rsid w:val="004A2B73"/>
    <w:rsid w:val="004A566D"/>
    <w:rsid w:val="004A75F7"/>
    <w:rsid w:val="004B0E98"/>
    <w:rsid w:val="004B3AA6"/>
    <w:rsid w:val="004B3C84"/>
    <w:rsid w:val="004B74B7"/>
    <w:rsid w:val="004C3054"/>
    <w:rsid w:val="004C34AD"/>
    <w:rsid w:val="004D1FA0"/>
    <w:rsid w:val="004D2A70"/>
    <w:rsid w:val="004D4420"/>
    <w:rsid w:val="004E0AEB"/>
    <w:rsid w:val="004E1195"/>
    <w:rsid w:val="004E2BDB"/>
    <w:rsid w:val="004F52B0"/>
    <w:rsid w:val="00500B8F"/>
    <w:rsid w:val="00501710"/>
    <w:rsid w:val="005064DD"/>
    <w:rsid w:val="005123E3"/>
    <w:rsid w:val="005158C0"/>
    <w:rsid w:val="00517134"/>
    <w:rsid w:val="0052139C"/>
    <w:rsid w:val="00521BB8"/>
    <w:rsid w:val="005221A4"/>
    <w:rsid w:val="00525E63"/>
    <w:rsid w:val="00527B0C"/>
    <w:rsid w:val="00527D41"/>
    <w:rsid w:val="00531861"/>
    <w:rsid w:val="00540EF9"/>
    <w:rsid w:val="005413FD"/>
    <w:rsid w:val="0054540D"/>
    <w:rsid w:val="00547067"/>
    <w:rsid w:val="005478D1"/>
    <w:rsid w:val="00551782"/>
    <w:rsid w:val="005522D7"/>
    <w:rsid w:val="00554E5C"/>
    <w:rsid w:val="005608A4"/>
    <w:rsid w:val="00560C82"/>
    <w:rsid w:val="00567DF0"/>
    <w:rsid w:val="00571F6D"/>
    <w:rsid w:val="00576F3F"/>
    <w:rsid w:val="00581D93"/>
    <w:rsid w:val="005913AC"/>
    <w:rsid w:val="005A2ED9"/>
    <w:rsid w:val="005B0A56"/>
    <w:rsid w:val="005B2E5A"/>
    <w:rsid w:val="005B5597"/>
    <w:rsid w:val="005C172D"/>
    <w:rsid w:val="005C7E99"/>
    <w:rsid w:val="005D5745"/>
    <w:rsid w:val="005D716E"/>
    <w:rsid w:val="005E34DF"/>
    <w:rsid w:val="005F0CEF"/>
    <w:rsid w:val="005F5021"/>
    <w:rsid w:val="006005FE"/>
    <w:rsid w:val="00600C0B"/>
    <w:rsid w:val="006023F6"/>
    <w:rsid w:val="006105E7"/>
    <w:rsid w:val="006106F3"/>
    <w:rsid w:val="006157CA"/>
    <w:rsid w:val="0062027E"/>
    <w:rsid w:val="00622E5E"/>
    <w:rsid w:val="006237F2"/>
    <w:rsid w:val="0062794A"/>
    <w:rsid w:val="0063080A"/>
    <w:rsid w:val="00633BB8"/>
    <w:rsid w:val="00634803"/>
    <w:rsid w:val="0064183F"/>
    <w:rsid w:val="006479D2"/>
    <w:rsid w:val="00650FB1"/>
    <w:rsid w:val="006629BB"/>
    <w:rsid w:val="0066522F"/>
    <w:rsid w:val="006674FF"/>
    <w:rsid w:val="0066771C"/>
    <w:rsid w:val="00670B5E"/>
    <w:rsid w:val="006813BA"/>
    <w:rsid w:val="006824C8"/>
    <w:rsid w:val="00684DED"/>
    <w:rsid w:val="006866EB"/>
    <w:rsid w:val="0068673B"/>
    <w:rsid w:val="00687279"/>
    <w:rsid w:val="0069117B"/>
    <w:rsid w:val="00694435"/>
    <w:rsid w:val="0069599B"/>
    <w:rsid w:val="00695CE3"/>
    <w:rsid w:val="006A13C9"/>
    <w:rsid w:val="006A79F4"/>
    <w:rsid w:val="006B24EE"/>
    <w:rsid w:val="006B5950"/>
    <w:rsid w:val="006C0BFB"/>
    <w:rsid w:val="006C227F"/>
    <w:rsid w:val="006C37F4"/>
    <w:rsid w:val="006C47C2"/>
    <w:rsid w:val="006C4D11"/>
    <w:rsid w:val="006C5E2D"/>
    <w:rsid w:val="006D0759"/>
    <w:rsid w:val="006D6597"/>
    <w:rsid w:val="006E238F"/>
    <w:rsid w:val="006E7A50"/>
    <w:rsid w:val="006F1480"/>
    <w:rsid w:val="006F3A15"/>
    <w:rsid w:val="006F4C7F"/>
    <w:rsid w:val="006F5DF2"/>
    <w:rsid w:val="00701953"/>
    <w:rsid w:val="00701987"/>
    <w:rsid w:val="00721A78"/>
    <w:rsid w:val="00723968"/>
    <w:rsid w:val="00726FEC"/>
    <w:rsid w:val="00731BD7"/>
    <w:rsid w:val="00732CEB"/>
    <w:rsid w:val="00733BBF"/>
    <w:rsid w:val="00733F79"/>
    <w:rsid w:val="00736B2B"/>
    <w:rsid w:val="00753A42"/>
    <w:rsid w:val="00760C38"/>
    <w:rsid w:val="00762299"/>
    <w:rsid w:val="00765C20"/>
    <w:rsid w:val="0077188B"/>
    <w:rsid w:val="00781FFA"/>
    <w:rsid w:val="00792FFC"/>
    <w:rsid w:val="0079433E"/>
    <w:rsid w:val="00795BD4"/>
    <w:rsid w:val="007A0F91"/>
    <w:rsid w:val="007A6607"/>
    <w:rsid w:val="007B489A"/>
    <w:rsid w:val="007B7D9E"/>
    <w:rsid w:val="007C6C86"/>
    <w:rsid w:val="007D1B38"/>
    <w:rsid w:val="007D2C52"/>
    <w:rsid w:val="007D4217"/>
    <w:rsid w:val="007D66B4"/>
    <w:rsid w:val="007E4722"/>
    <w:rsid w:val="007E4B8C"/>
    <w:rsid w:val="007E51EB"/>
    <w:rsid w:val="00801EC1"/>
    <w:rsid w:val="00802360"/>
    <w:rsid w:val="00810C45"/>
    <w:rsid w:val="0081762C"/>
    <w:rsid w:val="008308E8"/>
    <w:rsid w:val="00835D2D"/>
    <w:rsid w:val="008363AE"/>
    <w:rsid w:val="0083764A"/>
    <w:rsid w:val="00844429"/>
    <w:rsid w:val="00845EE2"/>
    <w:rsid w:val="00851530"/>
    <w:rsid w:val="00866205"/>
    <w:rsid w:val="00873AEF"/>
    <w:rsid w:val="00875350"/>
    <w:rsid w:val="00882D6A"/>
    <w:rsid w:val="008849A2"/>
    <w:rsid w:val="00886037"/>
    <w:rsid w:val="00886D4A"/>
    <w:rsid w:val="008919C4"/>
    <w:rsid w:val="00893F36"/>
    <w:rsid w:val="008942E1"/>
    <w:rsid w:val="00895F64"/>
    <w:rsid w:val="008978DD"/>
    <w:rsid w:val="00897A75"/>
    <w:rsid w:val="00897E33"/>
    <w:rsid w:val="008A0C08"/>
    <w:rsid w:val="008A62F6"/>
    <w:rsid w:val="008B06E6"/>
    <w:rsid w:val="008B5F13"/>
    <w:rsid w:val="008B78D2"/>
    <w:rsid w:val="008C3784"/>
    <w:rsid w:val="008C39AE"/>
    <w:rsid w:val="008C73C7"/>
    <w:rsid w:val="008D7CD5"/>
    <w:rsid w:val="008E1B2B"/>
    <w:rsid w:val="008E6337"/>
    <w:rsid w:val="008F5060"/>
    <w:rsid w:val="00900DBD"/>
    <w:rsid w:val="009027F4"/>
    <w:rsid w:val="00905C38"/>
    <w:rsid w:val="00907813"/>
    <w:rsid w:val="00912A92"/>
    <w:rsid w:val="00913338"/>
    <w:rsid w:val="0091654B"/>
    <w:rsid w:val="00917BE0"/>
    <w:rsid w:val="00922B8A"/>
    <w:rsid w:val="0092574F"/>
    <w:rsid w:val="009329F9"/>
    <w:rsid w:val="009339FC"/>
    <w:rsid w:val="00937479"/>
    <w:rsid w:val="009416B9"/>
    <w:rsid w:val="00942A79"/>
    <w:rsid w:val="00943C99"/>
    <w:rsid w:val="00944877"/>
    <w:rsid w:val="00945EBC"/>
    <w:rsid w:val="009500CF"/>
    <w:rsid w:val="0096290A"/>
    <w:rsid w:val="00967337"/>
    <w:rsid w:val="0096734C"/>
    <w:rsid w:val="00980E0B"/>
    <w:rsid w:val="00981C7C"/>
    <w:rsid w:val="0099383E"/>
    <w:rsid w:val="00995B8C"/>
    <w:rsid w:val="009A025A"/>
    <w:rsid w:val="009A4F83"/>
    <w:rsid w:val="009B6C6A"/>
    <w:rsid w:val="009C1C1D"/>
    <w:rsid w:val="009C38EB"/>
    <w:rsid w:val="009D058E"/>
    <w:rsid w:val="009E2F39"/>
    <w:rsid w:val="009E3E85"/>
    <w:rsid w:val="009E5AD6"/>
    <w:rsid w:val="009E63D9"/>
    <w:rsid w:val="009F0795"/>
    <w:rsid w:val="009F2257"/>
    <w:rsid w:val="00A0068F"/>
    <w:rsid w:val="00A037C3"/>
    <w:rsid w:val="00A06D28"/>
    <w:rsid w:val="00A1238C"/>
    <w:rsid w:val="00A16D87"/>
    <w:rsid w:val="00A326BC"/>
    <w:rsid w:val="00A3386D"/>
    <w:rsid w:val="00A37470"/>
    <w:rsid w:val="00A431F8"/>
    <w:rsid w:val="00A43BD3"/>
    <w:rsid w:val="00A472FD"/>
    <w:rsid w:val="00A477CF"/>
    <w:rsid w:val="00A734B3"/>
    <w:rsid w:val="00A80123"/>
    <w:rsid w:val="00A82225"/>
    <w:rsid w:val="00A823A7"/>
    <w:rsid w:val="00A85641"/>
    <w:rsid w:val="00A94405"/>
    <w:rsid w:val="00AA1F63"/>
    <w:rsid w:val="00AA2655"/>
    <w:rsid w:val="00AA7D96"/>
    <w:rsid w:val="00AB6F68"/>
    <w:rsid w:val="00AC5DBF"/>
    <w:rsid w:val="00AC77CD"/>
    <w:rsid w:val="00AD26D3"/>
    <w:rsid w:val="00AD3800"/>
    <w:rsid w:val="00AD40F5"/>
    <w:rsid w:val="00AD7FCA"/>
    <w:rsid w:val="00AE5054"/>
    <w:rsid w:val="00AE6389"/>
    <w:rsid w:val="00AE6727"/>
    <w:rsid w:val="00AF4825"/>
    <w:rsid w:val="00AF6F54"/>
    <w:rsid w:val="00AF77BE"/>
    <w:rsid w:val="00B05F71"/>
    <w:rsid w:val="00B106E1"/>
    <w:rsid w:val="00B1393E"/>
    <w:rsid w:val="00B13C96"/>
    <w:rsid w:val="00B264B5"/>
    <w:rsid w:val="00B266BA"/>
    <w:rsid w:val="00B3251D"/>
    <w:rsid w:val="00B3572A"/>
    <w:rsid w:val="00B35BAB"/>
    <w:rsid w:val="00B35D22"/>
    <w:rsid w:val="00B35EFB"/>
    <w:rsid w:val="00B45EE4"/>
    <w:rsid w:val="00B56FDB"/>
    <w:rsid w:val="00B577F2"/>
    <w:rsid w:val="00B63B7A"/>
    <w:rsid w:val="00B67374"/>
    <w:rsid w:val="00B77BAD"/>
    <w:rsid w:val="00B80828"/>
    <w:rsid w:val="00B866B8"/>
    <w:rsid w:val="00B90DEA"/>
    <w:rsid w:val="00B94C20"/>
    <w:rsid w:val="00B964B2"/>
    <w:rsid w:val="00BA72F7"/>
    <w:rsid w:val="00BB013E"/>
    <w:rsid w:val="00BB0225"/>
    <w:rsid w:val="00BB6822"/>
    <w:rsid w:val="00BC2317"/>
    <w:rsid w:val="00BC49C4"/>
    <w:rsid w:val="00BC7D78"/>
    <w:rsid w:val="00BD3DCC"/>
    <w:rsid w:val="00BD45BE"/>
    <w:rsid w:val="00BD7564"/>
    <w:rsid w:val="00BE0B2F"/>
    <w:rsid w:val="00BE1D99"/>
    <w:rsid w:val="00BE4B64"/>
    <w:rsid w:val="00BE6BF0"/>
    <w:rsid w:val="00BE6EFB"/>
    <w:rsid w:val="00BF50AE"/>
    <w:rsid w:val="00C01235"/>
    <w:rsid w:val="00C01C63"/>
    <w:rsid w:val="00C06647"/>
    <w:rsid w:val="00C07C2D"/>
    <w:rsid w:val="00C14C04"/>
    <w:rsid w:val="00C216E0"/>
    <w:rsid w:val="00C2320C"/>
    <w:rsid w:val="00C2454C"/>
    <w:rsid w:val="00C25BDA"/>
    <w:rsid w:val="00C25E81"/>
    <w:rsid w:val="00C3171C"/>
    <w:rsid w:val="00C31DCC"/>
    <w:rsid w:val="00C3605A"/>
    <w:rsid w:val="00C407FF"/>
    <w:rsid w:val="00C40D03"/>
    <w:rsid w:val="00C443DB"/>
    <w:rsid w:val="00C464E5"/>
    <w:rsid w:val="00C47E67"/>
    <w:rsid w:val="00C47EB5"/>
    <w:rsid w:val="00C47FB9"/>
    <w:rsid w:val="00C55635"/>
    <w:rsid w:val="00C648FE"/>
    <w:rsid w:val="00C66D8B"/>
    <w:rsid w:val="00C754BC"/>
    <w:rsid w:val="00C83FBF"/>
    <w:rsid w:val="00C86117"/>
    <w:rsid w:val="00C8614A"/>
    <w:rsid w:val="00C872D9"/>
    <w:rsid w:val="00C91C62"/>
    <w:rsid w:val="00C955AA"/>
    <w:rsid w:val="00C95806"/>
    <w:rsid w:val="00CA100D"/>
    <w:rsid w:val="00CA2A49"/>
    <w:rsid w:val="00CA7C3A"/>
    <w:rsid w:val="00CB2636"/>
    <w:rsid w:val="00CC1BDE"/>
    <w:rsid w:val="00CC21D5"/>
    <w:rsid w:val="00CC4988"/>
    <w:rsid w:val="00CD218B"/>
    <w:rsid w:val="00CE3F73"/>
    <w:rsid w:val="00CE5695"/>
    <w:rsid w:val="00CE59A5"/>
    <w:rsid w:val="00CF01D3"/>
    <w:rsid w:val="00CF2A86"/>
    <w:rsid w:val="00D06E1A"/>
    <w:rsid w:val="00D1089A"/>
    <w:rsid w:val="00D2356E"/>
    <w:rsid w:val="00D23A9B"/>
    <w:rsid w:val="00D26CA4"/>
    <w:rsid w:val="00D33E46"/>
    <w:rsid w:val="00D41E37"/>
    <w:rsid w:val="00D47885"/>
    <w:rsid w:val="00D51F00"/>
    <w:rsid w:val="00D6042A"/>
    <w:rsid w:val="00D733A0"/>
    <w:rsid w:val="00D743C0"/>
    <w:rsid w:val="00D7562B"/>
    <w:rsid w:val="00D75BED"/>
    <w:rsid w:val="00D8108B"/>
    <w:rsid w:val="00D85235"/>
    <w:rsid w:val="00D91863"/>
    <w:rsid w:val="00D92E89"/>
    <w:rsid w:val="00D93984"/>
    <w:rsid w:val="00D96B94"/>
    <w:rsid w:val="00DA3151"/>
    <w:rsid w:val="00DA7B42"/>
    <w:rsid w:val="00DB2113"/>
    <w:rsid w:val="00DB33C4"/>
    <w:rsid w:val="00DB6202"/>
    <w:rsid w:val="00DC2C5E"/>
    <w:rsid w:val="00DC5EF9"/>
    <w:rsid w:val="00DD35FB"/>
    <w:rsid w:val="00DD435A"/>
    <w:rsid w:val="00DD7B3D"/>
    <w:rsid w:val="00DF5DF5"/>
    <w:rsid w:val="00DF7792"/>
    <w:rsid w:val="00DF77C5"/>
    <w:rsid w:val="00E0185B"/>
    <w:rsid w:val="00E106C7"/>
    <w:rsid w:val="00E11CA7"/>
    <w:rsid w:val="00E122AA"/>
    <w:rsid w:val="00E143E5"/>
    <w:rsid w:val="00E17BF2"/>
    <w:rsid w:val="00E20448"/>
    <w:rsid w:val="00E221E1"/>
    <w:rsid w:val="00E30293"/>
    <w:rsid w:val="00E3140F"/>
    <w:rsid w:val="00E31F63"/>
    <w:rsid w:val="00E33DD1"/>
    <w:rsid w:val="00E3681B"/>
    <w:rsid w:val="00E36C7F"/>
    <w:rsid w:val="00E41516"/>
    <w:rsid w:val="00E42FBB"/>
    <w:rsid w:val="00E520ED"/>
    <w:rsid w:val="00E7383F"/>
    <w:rsid w:val="00E74299"/>
    <w:rsid w:val="00E7508A"/>
    <w:rsid w:val="00E77822"/>
    <w:rsid w:val="00E801B2"/>
    <w:rsid w:val="00E809E4"/>
    <w:rsid w:val="00E92DA9"/>
    <w:rsid w:val="00EA045C"/>
    <w:rsid w:val="00EA4C69"/>
    <w:rsid w:val="00EA54BF"/>
    <w:rsid w:val="00EB01DE"/>
    <w:rsid w:val="00EB1742"/>
    <w:rsid w:val="00EB1D98"/>
    <w:rsid w:val="00EC0D3D"/>
    <w:rsid w:val="00EC22CB"/>
    <w:rsid w:val="00EC2E81"/>
    <w:rsid w:val="00EC412F"/>
    <w:rsid w:val="00EC6591"/>
    <w:rsid w:val="00EC6B2F"/>
    <w:rsid w:val="00EC7679"/>
    <w:rsid w:val="00ED0720"/>
    <w:rsid w:val="00ED1BEA"/>
    <w:rsid w:val="00ED1C30"/>
    <w:rsid w:val="00ED24DF"/>
    <w:rsid w:val="00ED64F1"/>
    <w:rsid w:val="00EE041A"/>
    <w:rsid w:val="00EE3BB2"/>
    <w:rsid w:val="00EE438D"/>
    <w:rsid w:val="00EF17DF"/>
    <w:rsid w:val="00EF2F3C"/>
    <w:rsid w:val="00EF3DBA"/>
    <w:rsid w:val="00EF5CB8"/>
    <w:rsid w:val="00F12C37"/>
    <w:rsid w:val="00F208E3"/>
    <w:rsid w:val="00F21730"/>
    <w:rsid w:val="00F22497"/>
    <w:rsid w:val="00F36AAC"/>
    <w:rsid w:val="00F36C93"/>
    <w:rsid w:val="00F415A6"/>
    <w:rsid w:val="00F45923"/>
    <w:rsid w:val="00F45FB1"/>
    <w:rsid w:val="00F50E5B"/>
    <w:rsid w:val="00F54AB7"/>
    <w:rsid w:val="00F56E91"/>
    <w:rsid w:val="00F603EE"/>
    <w:rsid w:val="00F60AAA"/>
    <w:rsid w:val="00F7550C"/>
    <w:rsid w:val="00F76CE3"/>
    <w:rsid w:val="00F816E1"/>
    <w:rsid w:val="00F84B58"/>
    <w:rsid w:val="00F85663"/>
    <w:rsid w:val="00F857A3"/>
    <w:rsid w:val="00F945A2"/>
    <w:rsid w:val="00F96898"/>
    <w:rsid w:val="00F968F1"/>
    <w:rsid w:val="00FA0574"/>
    <w:rsid w:val="00FA46DD"/>
    <w:rsid w:val="00FA5981"/>
    <w:rsid w:val="00FB2918"/>
    <w:rsid w:val="00FC0E25"/>
    <w:rsid w:val="00FC361D"/>
    <w:rsid w:val="00FC38A3"/>
    <w:rsid w:val="00FC4284"/>
    <w:rsid w:val="00FE263B"/>
    <w:rsid w:val="00FE7177"/>
    <w:rsid w:val="00FE7189"/>
    <w:rsid w:val="00FF18EB"/>
    <w:rsid w:val="00FF553C"/>
    <w:rsid w:val="00FF72F3"/>
    <w:rsid w:val="26462E50"/>
    <w:rsid w:val="54CB2628"/>
    <w:rsid w:val="56C224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2762A51"/>
  <w15:docId w15:val="{E6F771EF-8790-48E4-AC52-157A482FB1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Calibri" w:eastAsia="Calibri" w:hAnsi="Calibri" w:cs="Calibri"/>
    </w:rPr>
  </w:style>
  <w:style w:type="paragraph" w:styleId="Heading1">
    <w:name w:val="heading 1"/>
    <w:basedOn w:val="Normal"/>
    <w:uiPriority w:val="9"/>
    <w:qFormat/>
    <w:rsid w:val="002949B0"/>
    <w:pPr>
      <w:ind w:left="403" w:hanging="288"/>
      <w:outlineLvl w:val="0"/>
    </w:pPr>
    <w:rPr>
      <w:b/>
      <w:bCs/>
      <w:sz w:val="36"/>
      <w:szCs w:val="36"/>
    </w:rPr>
  </w:style>
  <w:style w:type="paragraph" w:styleId="Heading2">
    <w:name w:val="heading 2"/>
    <w:basedOn w:val="Normal"/>
    <w:link w:val="Heading2Char"/>
    <w:autoRedefine/>
    <w:uiPriority w:val="9"/>
    <w:unhideWhenUsed/>
    <w:qFormat/>
    <w:rsid w:val="00731BD7"/>
    <w:pPr>
      <w:numPr>
        <w:ilvl w:val="1"/>
        <w:numId w:val="92"/>
      </w:numPr>
      <w:spacing w:line="293" w:lineRule="exact"/>
      <w:ind w:left="864"/>
      <w:outlineLvl w:val="1"/>
    </w:pPr>
    <w:rPr>
      <w:rFonts w:ascii="Arial" w:hAnsi="Arial"/>
      <w:b/>
      <w:bCs/>
      <w:sz w:val="20"/>
      <w:szCs w:val="20"/>
    </w:rPr>
  </w:style>
  <w:style w:type="paragraph" w:styleId="Heading3">
    <w:name w:val="heading 3"/>
    <w:basedOn w:val="Normal"/>
    <w:uiPriority w:val="9"/>
    <w:unhideWhenUsed/>
    <w:qFormat/>
    <w:rsid w:val="002949B0"/>
    <w:pPr>
      <w:ind w:left="1123" w:hanging="288"/>
      <w:outlineLvl w:val="2"/>
    </w:pPr>
    <w:rPr>
      <w:b/>
      <w:bCs/>
    </w:rPr>
  </w:style>
  <w:style w:type="paragraph" w:styleId="Heading4">
    <w:name w:val="heading 4"/>
    <w:basedOn w:val="Normal"/>
    <w:next w:val="Normal"/>
    <w:link w:val="Heading4Char"/>
    <w:uiPriority w:val="9"/>
    <w:unhideWhenUsed/>
    <w:qFormat/>
    <w:rsid w:val="004D1FA0"/>
    <w:pPr>
      <w:keepNext/>
      <w:keepLines/>
      <w:spacing w:before="40"/>
      <w:outlineLvl w:val="3"/>
    </w:pPr>
    <w:rPr>
      <w:rFonts w:asciiTheme="majorHAnsi" w:eastAsiaTheme="majorEastAsia" w:hAnsiTheme="majorHAnsi" w:cstheme="majorBidi"/>
      <w:i/>
      <w:iCs/>
      <w:color w:val="365F91"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link w:val="BodyTextChar"/>
    <w:uiPriority w:val="1"/>
    <w:qFormat/>
    <w:rsid w:val="000A01E9"/>
    <w:rPr>
      <w:rFonts w:ascii="Arial" w:hAnsi="Arial"/>
      <w:sz w:val="18"/>
    </w:rPr>
  </w:style>
  <w:style w:type="paragraph" w:styleId="ListParagraph">
    <w:name w:val="List Paragraph"/>
    <w:basedOn w:val="Normal"/>
    <w:uiPriority w:val="1"/>
    <w:qFormat/>
    <w:pPr>
      <w:ind w:left="840" w:hanging="720"/>
    </w:pPr>
  </w:style>
  <w:style w:type="paragraph" w:customStyle="1" w:styleId="TableParagraph">
    <w:name w:val="Table Paragraph"/>
    <w:basedOn w:val="Normal"/>
    <w:uiPriority w:val="1"/>
    <w:qFormat/>
    <w:pPr>
      <w:spacing w:before="1"/>
      <w:ind w:left="106"/>
    </w:pPr>
  </w:style>
  <w:style w:type="paragraph" w:styleId="Header">
    <w:name w:val="header"/>
    <w:basedOn w:val="Normal"/>
    <w:link w:val="HeaderChar"/>
    <w:uiPriority w:val="99"/>
    <w:unhideWhenUsed/>
    <w:rsid w:val="003619F9"/>
    <w:pPr>
      <w:tabs>
        <w:tab w:val="center" w:pos="4680"/>
        <w:tab w:val="right" w:pos="9360"/>
      </w:tabs>
    </w:pPr>
  </w:style>
  <w:style w:type="character" w:customStyle="1" w:styleId="HeaderChar">
    <w:name w:val="Header Char"/>
    <w:basedOn w:val="DefaultParagraphFont"/>
    <w:link w:val="Header"/>
    <w:uiPriority w:val="99"/>
    <w:rsid w:val="003619F9"/>
    <w:rPr>
      <w:rFonts w:ascii="Calibri" w:eastAsia="Calibri" w:hAnsi="Calibri" w:cs="Calibri"/>
    </w:rPr>
  </w:style>
  <w:style w:type="paragraph" w:styleId="Footer">
    <w:name w:val="footer"/>
    <w:basedOn w:val="Normal"/>
    <w:link w:val="FooterChar"/>
    <w:uiPriority w:val="99"/>
    <w:unhideWhenUsed/>
    <w:rsid w:val="003619F9"/>
    <w:pPr>
      <w:tabs>
        <w:tab w:val="center" w:pos="4680"/>
        <w:tab w:val="right" w:pos="9360"/>
      </w:tabs>
    </w:pPr>
  </w:style>
  <w:style w:type="character" w:customStyle="1" w:styleId="FooterChar">
    <w:name w:val="Footer Char"/>
    <w:basedOn w:val="DefaultParagraphFont"/>
    <w:link w:val="Footer"/>
    <w:uiPriority w:val="99"/>
    <w:rsid w:val="003619F9"/>
    <w:rPr>
      <w:rFonts w:ascii="Calibri" w:eastAsia="Calibri" w:hAnsi="Calibri" w:cs="Calibri"/>
    </w:rPr>
  </w:style>
  <w:style w:type="character" w:styleId="Hyperlink">
    <w:name w:val="Hyperlink"/>
    <w:basedOn w:val="DefaultParagraphFont"/>
    <w:uiPriority w:val="99"/>
    <w:unhideWhenUsed/>
    <w:rsid w:val="00462E49"/>
    <w:rPr>
      <w:color w:val="0563C1"/>
      <w:u w:val="single"/>
    </w:rPr>
  </w:style>
  <w:style w:type="character" w:styleId="FollowedHyperlink">
    <w:name w:val="FollowedHyperlink"/>
    <w:basedOn w:val="DefaultParagraphFont"/>
    <w:uiPriority w:val="99"/>
    <w:semiHidden/>
    <w:unhideWhenUsed/>
    <w:rsid w:val="002C368E"/>
    <w:rPr>
      <w:color w:val="954F72"/>
      <w:u w:val="single"/>
    </w:rPr>
  </w:style>
  <w:style w:type="paragraph" w:customStyle="1" w:styleId="msonormal0">
    <w:name w:val="msonormal"/>
    <w:basedOn w:val="Normal"/>
    <w:rsid w:val="002C368E"/>
    <w:pPr>
      <w:widowControl/>
      <w:autoSpaceDE/>
      <w:autoSpaceDN/>
      <w:spacing w:before="100" w:beforeAutospacing="1" w:after="100" w:afterAutospacing="1"/>
    </w:pPr>
    <w:rPr>
      <w:rFonts w:ascii="Times New Roman" w:eastAsia="Times New Roman" w:hAnsi="Times New Roman" w:cs="Times New Roman"/>
      <w:sz w:val="24"/>
      <w:szCs w:val="24"/>
    </w:rPr>
  </w:style>
  <w:style w:type="paragraph" w:customStyle="1" w:styleId="xl65">
    <w:name w:val="xl65"/>
    <w:basedOn w:val="Normal"/>
    <w:rsid w:val="002C368E"/>
    <w:pPr>
      <w:widowControl/>
      <w:autoSpaceDE/>
      <w:autoSpaceDN/>
      <w:spacing w:before="100" w:beforeAutospacing="1" w:after="100" w:afterAutospacing="1"/>
    </w:pPr>
    <w:rPr>
      <w:rFonts w:ascii="Times New Roman" w:eastAsia="Times New Roman" w:hAnsi="Times New Roman" w:cs="Times New Roman"/>
      <w:sz w:val="24"/>
      <w:szCs w:val="24"/>
    </w:rPr>
  </w:style>
  <w:style w:type="paragraph" w:customStyle="1" w:styleId="xl66">
    <w:name w:val="xl66"/>
    <w:basedOn w:val="Normal"/>
    <w:rsid w:val="002C368E"/>
    <w:pPr>
      <w:widowControl/>
      <w:pBdr>
        <w:top w:val="single" w:sz="8" w:space="0" w:color="auto"/>
        <w:left w:val="single" w:sz="8" w:space="0" w:color="auto"/>
        <w:bottom w:val="single" w:sz="4" w:space="0" w:color="auto"/>
        <w:right w:val="single" w:sz="4" w:space="0" w:color="auto"/>
      </w:pBdr>
      <w:shd w:val="clear" w:color="000000" w:fill="D0CECE"/>
      <w:autoSpaceDE/>
      <w:autoSpaceDN/>
      <w:spacing w:before="100" w:beforeAutospacing="1" w:after="100" w:afterAutospacing="1"/>
    </w:pPr>
    <w:rPr>
      <w:rFonts w:ascii="Arial" w:eastAsia="Times New Roman" w:hAnsi="Arial" w:cs="Arial"/>
      <w:b/>
      <w:bCs/>
      <w:sz w:val="16"/>
      <w:szCs w:val="16"/>
    </w:rPr>
  </w:style>
  <w:style w:type="paragraph" w:customStyle="1" w:styleId="xl67">
    <w:name w:val="xl67"/>
    <w:basedOn w:val="Normal"/>
    <w:rsid w:val="002C368E"/>
    <w:pPr>
      <w:widowControl/>
      <w:pBdr>
        <w:top w:val="single" w:sz="8" w:space="0" w:color="auto"/>
        <w:left w:val="single" w:sz="4" w:space="0" w:color="auto"/>
        <w:bottom w:val="single" w:sz="4" w:space="0" w:color="auto"/>
        <w:right w:val="single" w:sz="4" w:space="0" w:color="auto"/>
      </w:pBdr>
      <w:shd w:val="clear" w:color="000000" w:fill="D9D9D9"/>
      <w:autoSpaceDE/>
      <w:autoSpaceDN/>
      <w:spacing w:before="100" w:beforeAutospacing="1" w:after="100" w:afterAutospacing="1"/>
    </w:pPr>
    <w:rPr>
      <w:rFonts w:ascii="Arial" w:eastAsia="Times New Roman" w:hAnsi="Arial" w:cs="Arial"/>
      <w:b/>
      <w:bCs/>
      <w:sz w:val="16"/>
      <w:szCs w:val="16"/>
    </w:rPr>
  </w:style>
  <w:style w:type="paragraph" w:customStyle="1" w:styleId="xl68">
    <w:name w:val="xl68"/>
    <w:basedOn w:val="Normal"/>
    <w:rsid w:val="002C368E"/>
    <w:pPr>
      <w:widowControl/>
      <w:pBdr>
        <w:top w:val="single" w:sz="8" w:space="0" w:color="auto"/>
        <w:left w:val="single" w:sz="4" w:space="0" w:color="auto"/>
        <w:bottom w:val="single" w:sz="4" w:space="0" w:color="auto"/>
        <w:right w:val="single" w:sz="8" w:space="0" w:color="auto"/>
      </w:pBdr>
      <w:shd w:val="clear" w:color="000000" w:fill="D9D9D9"/>
      <w:autoSpaceDE/>
      <w:autoSpaceDN/>
      <w:spacing w:before="100" w:beforeAutospacing="1" w:after="100" w:afterAutospacing="1"/>
    </w:pPr>
    <w:rPr>
      <w:rFonts w:ascii="Arial" w:eastAsia="Times New Roman" w:hAnsi="Arial" w:cs="Arial"/>
      <w:b/>
      <w:bCs/>
      <w:sz w:val="16"/>
      <w:szCs w:val="16"/>
    </w:rPr>
  </w:style>
  <w:style w:type="paragraph" w:customStyle="1" w:styleId="xl69">
    <w:name w:val="xl69"/>
    <w:basedOn w:val="Normal"/>
    <w:rsid w:val="002C368E"/>
    <w:pPr>
      <w:widowControl/>
      <w:pBdr>
        <w:top w:val="single" w:sz="4" w:space="0" w:color="7F7F7F"/>
        <w:left w:val="single" w:sz="8" w:space="0" w:color="auto"/>
        <w:bottom w:val="single" w:sz="4" w:space="0" w:color="7F7F7F"/>
        <w:right w:val="single" w:sz="4" w:space="0" w:color="7F7F7F"/>
      </w:pBdr>
      <w:shd w:val="clear" w:color="000000" w:fill="FFCC99"/>
      <w:autoSpaceDE/>
      <w:autoSpaceDN/>
      <w:spacing w:before="100" w:beforeAutospacing="1" w:after="100" w:afterAutospacing="1"/>
    </w:pPr>
    <w:rPr>
      <w:rFonts w:ascii="Arial" w:eastAsia="Times New Roman" w:hAnsi="Arial" w:cs="Arial"/>
      <w:color w:val="3F3F76"/>
      <w:sz w:val="16"/>
      <w:szCs w:val="16"/>
    </w:rPr>
  </w:style>
  <w:style w:type="paragraph" w:customStyle="1" w:styleId="xl70">
    <w:name w:val="xl70"/>
    <w:basedOn w:val="Normal"/>
    <w:rsid w:val="002C368E"/>
    <w:pPr>
      <w:widowControl/>
      <w:pBdr>
        <w:top w:val="single" w:sz="4" w:space="0" w:color="7F7F7F"/>
        <w:left w:val="single" w:sz="4" w:space="0" w:color="7F7F7F"/>
        <w:bottom w:val="single" w:sz="4" w:space="0" w:color="7F7F7F"/>
        <w:right w:val="single" w:sz="4" w:space="0" w:color="7F7F7F"/>
      </w:pBdr>
      <w:shd w:val="clear" w:color="000000" w:fill="FFCC99"/>
      <w:autoSpaceDE/>
      <w:autoSpaceDN/>
      <w:spacing w:before="100" w:beforeAutospacing="1" w:after="100" w:afterAutospacing="1"/>
    </w:pPr>
    <w:rPr>
      <w:rFonts w:ascii="Arial" w:eastAsia="Times New Roman" w:hAnsi="Arial" w:cs="Arial"/>
      <w:color w:val="3F3F76"/>
      <w:sz w:val="16"/>
      <w:szCs w:val="16"/>
    </w:rPr>
  </w:style>
  <w:style w:type="paragraph" w:customStyle="1" w:styleId="xl71">
    <w:name w:val="xl71"/>
    <w:basedOn w:val="Normal"/>
    <w:rsid w:val="002C368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w:eastAsia="Times New Roman" w:hAnsi="Arial" w:cs="Arial"/>
      <w:sz w:val="16"/>
      <w:szCs w:val="16"/>
    </w:rPr>
  </w:style>
  <w:style w:type="paragraph" w:customStyle="1" w:styleId="xl72">
    <w:name w:val="xl72"/>
    <w:basedOn w:val="Normal"/>
    <w:rsid w:val="002C368E"/>
    <w:pPr>
      <w:widowControl/>
      <w:pBdr>
        <w:top w:val="single" w:sz="4" w:space="0" w:color="auto"/>
        <w:left w:val="single" w:sz="4" w:space="0" w:color="auto"/>
        <w:bottom w:val="single" w:sz="4" w:space="0" w:color="auto"/>
        <w:right w:val="single" w:sz="8" w:space="0" w:color="auto"/>
      </w:pBdr>
      <w:autoSpaceDE/>
      <w:autoSpaceDN/>
      <w:spacing w:before="100" w:beforeAutospacing="1" w:after="100" w:afterAutospacing="1"/>
    </w:pPr>
    <w:rPr>
      <w:rFonts w:ascii="Arial" w:eastAsia="Times New Roman" w:hAnsi="Arial" w:cs="Arial"/>
      <w:sz w:val="16"/>
      <w:szCs w:val="16"/>
    </w:rPr>
  </w:style>
  <w:style w:type="paragraph" w:customStyle="1" w:styleId="xl73">
    <w:name w:val="xl73"/>
    <w:basedOn w:val="Normal"/>
    <w:rsid w:val="002C368E"/>
    <w:pPr>
      <w:widowControl/>
      <w:pBdr>
        <w:top w:val="single" w:sz="4" w:space="0" w:color="auto"/>
        <w:left w:val="single" w:sz="8" w:space="0" w:color="auto"/>
        <w:bottom w:val="single" w:sz="4" w:space="0" w:color="auto"/>
        <w:right w:val="single" w:sz="4" w:space="0" w:color="auto"/>
      </w:pBdr>
      <w:autoSpaceDE/>
      <w:autoSpaceDN/>
      <w:spacing w:before="100" w:beforeAutospacing="1" w:after="100" w:afterAutospacing="1"/>
    </w:pPr>
    <w:rPr>
      <w:rFonts w:ascii="Arial" w:eastAsia="Times New Roman" w:hAnsi="Arial" w:cs="Arial"/>
      <w:sz w:val="16"/>
      <w:szCs w:val="16"/>
    </w:rPr>
  </w:style>
  <w:style w:type="paragraph" w:customStyle="1" w:styleId="xl74">
    <w:name w:val="xl74"/>
    <w:basedOn w:val="Normal"/>
    <w:rsid w:val="002C368E"/>
    <w:pPr>
      <w:widowControl/>
      <w:pBdr>
        <w:top w:val="single" w:sz="4" w:space="0" w:color="auto"/>
        <w:left w:val="single" w:sz="4" w:space="0" w:color="auto"/>
        <w:bottom w:val="single" w:sz="4" w:space="0" w:color="auto"/>
        <w:right w:val="single" w:sz="4" w:space="0" w:color="auto"/>
      </w:pBdr>
      <w:autoSpaceDE/>
      <w:autoSpaceDN/>
      <w:spacing w:before="100" w:beforeAutospacing="1" w:after="100" w:afterAutospacing="1"/>
    </w:pPr>
    <w:rPr>
      <w:rFonts w:ascii="Arial" w:eastAsia="Times New Roman" w:hAnsi="Arial" w:cs="Arial"/>
      <w:sz w:val="16"/>
      <w:szCs w:val="16"/>
    </w:rPr>
  </w:style>
  <w:style w:type="paragraph" w:customStyle="1" w:styleId="xl75">
    <w:name w:val="xl75"/>
    <w:basedOn w:val="Normal"/>
    <w:rsid w:val="002C368E"/>
    <w:pPr>
      <w:widowControl/>
      <w:pBdr>
        <w:top w:val="single" w:sz="4" w:space="0" w:color="auto"/>
        <w:left w:val="single" w:sz="4" w:space="0" w:color="auto"/>
        <w:bottom w:val="single" w:sz="4" w:space="0" w:color="auto"/>
        <w:right w:val="single" w:sz="8" w:space="0" w:color="auto"/>
      </w:pBdr>
      <w:autoSpaceDE/>
      <w:autoSpaceDN/>
      <w:spacing w:before="100" w:beforeAutospacing="1" w:after="100" w:afterAutospacing="1"/>
    </w:pPr>
    <w:rPr>
      <w:rFonts w:ascii="Arial" w:eastAsia="Times New Roman" w:hAnsi="Arial" w:cs="Arial"/>
      <w:sz w:val="16"/>
      <w:szCs w:val="16"/>
    </w:rPr>
  </w:style>
  <w:style w:type="paragraph" w:customStyle="1" w:styleId="xl76">
    <w:name w:val="xl76"/>
    <w:basedOn w:val="Normal"/>
    <w:rsid w:val="002C368E"/>
    <w:pPr>
      <w:widowControl/>
      <w:pBdr>
        <w:top w:val="single" w:sz="4" w:space="0" w:color="auto"/>
        <w:left w:val="single" w:sz="8" w:space="0" w:color="auto"/>
        <w:bottom w:val="single" w:sz="4" w:space="0" w:color="auto"/>
        <w:right w:val="single" w:sz="4" w:space="0" w:color="auto"/>
      </w:pBdr>
      <w:autoSpaceDE/>
      <w:autoSpaceDN/>
      <w:spacing w:before="100" w:beforeAutospacing="1" w:after="100" w:afterAutospacing="1"/>
    </w:pPr>
    <w:rPr>
      <w:rFonts w:ascii="Arial" w:eastAsia="Times New Roman" w:hAnsi="Arial" w:cs="Arial"/>
      <w:sz w:val="16"/>
      <w:szCs w:val="16"/>
    </w:rPr>
  </w:style>
  <w:style w:type="paragraph" w:customStyle="1" w:styleId="xl77">
    <w:name w:val="xl77"/>
    <w:basedOn w:val="Normal"/>
    <w:rsid w:val="002C368E"/>
    <w:pPr>
      <w:widowControl/>
      <w:pBdr>
        <w:top w:val="single" w:sz="4" w:space="0" w:color="7F7F7F"/>
        <w:left w:val="single" w:sz="8" w:space="0" w:color="auto"/>
        <w:bottom w:val="single" w:sz="4" w:space="0" w:color="7F7F7F"/>
        <w:right w:val="single" w:sz="4" w:space="0" w:color="7F7F7F"/>
      </w:pBdr>
      <w:autoSpaceDE/>
      <w:autoSpaceDN/>
      <w:spacing w:before="100" w:beforeAutospacing="1" w:after="100" w:afterAutospacing="1"/>
    </w:pPr>
    <w:rPr>
      <w:rFonts w:ascii="Arial" w:eastAsia="Times New Roman" w:hAnsi="Arial" w:cs="Arial"/>
      <w:color w:val="3F3F76"/>
      <w:sz w:val="16"/>
      <w:szCs w:val="16"/>
    </w:rPr>
  </w:style>
  <w:style w:type="paragraph" w:customStyle="1" w:styleId="xl78">
    <w:name w:val="xl78"/>
    <w:basedOn w:val="Normal"/>
    <w:rsid w:val="002C368E"/>
    <w:pPr>
      <w:widowControl/>
      <w:pBdr>
        <w:top w:val="single" w:sz="4" w:space="0" w:color="7F7F7F"/>
        <w:left w:val="single" w:sz="4" w:space="0" w:color="7F7F7F"/>
        <w:bottom w:val="single" w:sz="4" w:space="0" w:color="7F7F7F"/>
        <w:right w:val="single" w:sz="4" w:space="0" w:color="7F7F7F"/>
      </w:pBdr>
      <w:autoSpaceDE/>
      <w:autoSpaceDN/>
      <w:spacing w:before="100" w:beforeAutospacing="1" w:after="100" w:afterAutospacing="1"/>
    </w:pPr>
    <w:rPr>
      <w:rFonts w:ascii="Arial" w:eastAsia="Times New Roman" w:hAnsi="Arial" w:cs="Arial"/>
      <w:color w:val="3F3F76"/>
      <w:sz w:val="16"/>
      <w:szCs w:val="16"/>
    </w:rPr>
  </w:style>
  <w:style w:type="paragraph" w:customStyle="1" w:styleId="xl79">
    <w:name w:val="xl79"/>
    <w:basedOn w:val="Normal"/>
    <w:rsid w:val="002C368E"/>
    <w:pPr>
      <w:widowControl/>
      <w:pBdr>
        <w:left w:val="single" w:sz="4" w:space="0" w:color="7F7F7F"/>
        <w:right w:val="single" w:sz="4" w:space="0" w:color="7F7F7F"/>
      </w:pBdr>
      <w:autoSpaceDE/>
      <w:autoSpaceDN/>
      <w:spacing w:before="100" w:beforeAutospacing="1" w:after="100" w:afterAutospacing="1"/>
    </w:pPr>
    <w:rPr>
      <w:rFonts w:ascii="Arial" w:eastAsia="Times New Roman" w:hAnsi="Arial" w:cs="Arial"/>
      <w:color w:val="3F3F76"/>
      <w:sz w:val="16"/>
      <w:szCs w:val="16"/>
    </w:rPr>
  </w:style>
  <w:style w:type="paragraph" w:customStyle="1" w:styleId="xl80">
    <w:name w:val="xl80"/>
    <w:basedOn w:val="Normal"/>
    <w:rsid w:val="002C368E"/>
    <w:pPr>
      <w:widowControl/>
      <w:pBdr>
        <w:top w:val="single" w:sz="4" w:space="0" w:color="auto"/>
        <w:left w:val="single" w:sz="4" w:space="0" w:color="auto"/>
        <w:bottom w:val="single" w:sz="8" w:space="0" w:color="auto"/>
        <w:right w:val="single" w:sz="4" w:space="0" w:color="auto"/>
      </w:pBdr>
      <w:autoSpaceDE/>
      <w:autoSpaceDN/>
      <w:spacing w:before="100" w:beforeAutospacing="1" w:after="100" w:afterAutospacing="1"/>
    </w:pPr>
    <w:rPr>
      <w:rFonts w:ascii="Arial" w:eastAsia="Times New Roman" w:hAnsi="Arial" w:cs="Arial"/>
      <w:sz w:val="16"/>
      <w:szCs w:val="16"/>
    </w:rPr>
  </w:style>
  <w:style w:type="paragraph" w:customStyle="1" w:styleId="xl81">
    <w:name w:val="xl81"/>
    <w:basedOn w:val="Normal"/>
    <w:rsid w:val="002C368E"/>
    <w:pPr>
      <w:widowControl/>
      <w:autoSpaceDE/>
      <w:autoSpaceDN/>
      <w:spacing w:before="100" w:beforeAutospacing="1" w:after="100" w:afterAutospacing="1"/>
    </w:pPr>
    <w:rPr>
      <w:rFonts w:ascii="Arial" w:eastAsia="Times New Roman" w:hAnsi="Arial" w:cs="Arial"/>
      <w:color w:val="3F3F76"/>
      <w:sz w:val="16"/>
      <w:szCs w:val="16"/>
    </w:rPr>
  </w:style>
  <w:style w:type="paragraph" w:customStyle="1" w:styleId="xl82">
    <w:name w:val="xl82"/>
    <w:basedOn w:val="Normal"/>
    <w:rsid w:val="002C368E"/>
    <w:pPr>
      <w:widowControl/>
      <w:pBdr>
        <w:top w:val="single" w:sz="4" w:space="0" w:color="7F7F7F"/>
        <w:left w:val="single" w:sz="8" w:space="0" w:color="auto"/>
        <w:bottom w:val="single" w:sz="8" w:space="0" w:color="auto"/>
        <w:right w:val="single" w:sz="4" w:space="0" w:color="7F7F7F"/>
      </w:pBdr>
      <w:shd w:val="clear" w:color="000000" w:fill="FFCC99"/>
      <w:autoSpaceDE/>
      <w:autoSpaceDN/>
      <w:spacing w:before="100" w:beforeAutospacing="1" w:after="100" w:afterAutospacing="1"/>
    </w:pPr>
    <w:rPr>
      <w:rFonts w:ascii="Arial" w:eastAsia="Times New Roman" w:hAnsi="Arial" w:cs="Arial"/>
      <w:color w:val="3F3F76"/>
      <w:sz w:val="16"/>
      <w:szCs w:val="16"/>
    </w:rPr>
  </w:style>
  <w:style w:type="paragraph" w:customStyle="1" w:styleId="xl83">
    <w:name w:val="xl83"/>
    <w:basedOn w:val="Normal"/>
    <w:rsid w:val="002C368E"/>
    <w:pPr>
      <w:widowControl/>
      <w:pBdr>
        <w:top w:val="single" w:sz="4" w:space="0" w:color="7F7F7F"/>
        <w:left w:val="single" w:sz="4" w:space="0" w:color="7F7F7F"/>
        <w:bottom w:val="single" w:sz="8" w:space="0" w:color="auto"/>
        <w:right w:val="single" w:sz="4" w:space="0" w:color="7F7F7F"/>
      </w:pBdr>
      <w:shd w:val="clear" w:color="000000" w:fill="FFCC99"/>
      <w:autoSpaceDE/>
      <w:autoSpaceDN/>
      <w:spacing w:before="100" w:beforeAutospacing="1" w:after="100" w:afterAutospacing="1"/>
    </w:pPr>
    <w:rPr>
      <w:rFonts w:ascii="Arial" w:eastAsia="Times New Roman" w:hAnsi="Arial" w:cs="Arial"/>
      <w:color w:val="3F3F76"/>
      <w:sz w:val="16"/>
      <w:szCs w:val="16"/>
    </w:rPr>
  </w:style>
  <w:style w:type="paragraph" w:customStyle="1" w:styleId="xl84">
    <w:name w:val="xl84"/>
    <w:basedOn w:val="Normal"/>
    <w:rsid w:val="002C368E"/>
    <w:pPr>
      <w:widowControl/>
      <w:pBdr>
        <w:top w:val="single" w:sz="4" w:space="0" w:color="auto"/>
        <w:left w:val="single" w:sz="4" w:space="0" w:color="auto"/>
        <w:bottom w:val="single" w:sz="8" w:space="0" w:color="auto"/>
        <w:right w:val="single" w:sz="8" w:space="0" w:color="auto"/>
      </w:pBdr>
      <w:autoSpaceDE/>
      <w:autoSpaceDN/>
      <w:spacing w:before="100" w:beforeAutospacing="1" w:after="100" w:afterAutospacing="1"/>
    </w:pPr>
    <w:rPr>
      <w:rFonts w:ascii="Arial" w:eastAsia="Times New Roman" w:hAnsi="Arial" w:cs="Arial"/>
      <w:sz w:val="16"/>
      <w:szCs w:val="16"/>
    </w:rPr>
  </w:style>
  <w:style w:type="paragraph" w:customStyle="1" w:styleId="xl85">
    <w:name w:val="xl85"/>
    <w:basedOn w:val="Normal"/>
    <w:rsid w:val="002C368E"/>
    <w:pPr>
      <w:widowControl/>
      <w:pBdr>
        <w:top w:val="single" w:sz="4" w:space="0" w:color="auto"/>
        <w:left w:val="single" w:sz="8" w:space="0" w:color="auto"/>
        <w:bottom w:val="single" w:sz="8" w:space="0" w:color="auto"/>
        <w:right w:val="single" w:sz="4" w:space="0" w:color="auto"/>
      </w:pBdr>
      <w:autoSpaceDE/>
      <w:autoSpaceDN/>
      <w:spacing w:before="100" w:beforeAutospacing="1" w:after="100" w:afterAutospacing="1"/>
    </w:pPr>
    <w:rPr>
      <w:rFonts w:ascii="Arial" w:eastAsia="Times New Roman" w:hAnsi="Arial" w:cs="Arial"/>
      <w:sz w:val="16"/>
      <w:szCs w:val="16"/>
    </w:rPr>
  </w:style>
  <w:style w:type="paragraph" w:customStyle="1" w:styleId="xl86">
    <w:name w:val="xl86"/>
    <w:basedOn w:val="Normal"/>
    <w:rsid w:val="002C368E"/>
    <w:pPr>
      <w:widowControl/>
      <w:pBdr>
        <w:top w:val="single" w:sz="4" w:space="0" w:color="auto"/>
        <w:left w:val="single" w:sz="4" w:space="0" w:color="auto"/>
        <w:bottom w:val="single" w:sz="8" w:space="0" w:color="auto"/>
        <w:right w:val="single" w:sz="4" w:space="0" w:color="auto"/>
      </w:pBdr>
      <w:autoSpaceDE/>
      <w:autoSpaceDN/>
      <w:spacing w:before="100" w:beforeAutospacing="1" w:after="100" w:afterAutospacing="1"/>
    </w:pPr>
    <w:rPr>
      <w:rFonts w:ascii="Arial" w:eastAsia="Times New Roman" w:hAnsi="Arial" w:cs="Arial"/>
      <w:sz w:val="16"/>
      <w:szCs w:val="16"/>
    </w:rPr>
  </w:style>
  <w:style w:type="paragraph" w:customStyle="1" w:styleId="xl87">
    <w:name w:val="xl87"/>
    <w:basedOn w:val="Normal"/>
    <w:rsid w:val="002C368E"/>
    <w:pPr>
      <w:widowControl/>
      <w:pBdr>
        <w:top w:val="single" w:sz="4" w:space="0" w:color="auto"/>
        <w:left w:val="single" w:sz="4" w:space="0" w:color="auto"/>
        <w:bottom w:val="single" w:sz="8" w:space="0" w:color="auto"/>
        <w:right w:val="single" w:sz="8" w:space="0" w:color="auto"/>
      </w:pBdr>
      <w:autoSpaceDE/>
      <w:autoSpaceDN/>
      <w:spacing w:before="100" w:beforeAutospacing="1" w:after="100" w:afterAutospacing="1"/>
    </w:pPr>
    <w:rPr>
      <w:rFonts w:ascii="Arial" w:eastAsia="Times New Roman" w:hAnsi="Arial" w:cs="Arial"/>
      <w:sz w:val="16"/>
      <w:szCs w:val="16"/>
    </w:rPr>
  </w:style>
  <w:style w:type="paragraph" w:customStyle="1" w:styleId="xl88">
    <w:name w:val="xl88"/>
    <w:basedOn w:val="Normal"/>
    <w:rsid w:val="002C368E"/>
    <w:pPr>
      <w:widowControl/>
      <w:pBdr>
        <w:top w:val="single" w:sz="4" w:space="0" w:color="auto"/>
        <w:left w:val="single" w:sz="8" w:space="0" w:color="auto"/>
        <w:bottom w:val="single" w:sz="4" w:space="0" w:color="auto"/>
        <w:right w:val="single" w:sz="4" w:space="0" w:color="auto"/>
      </w:pBdr>
      <w:shd w:val="clear" w:color="000000" w:fill="F2F2F2"/>
      <w:autoSpaceDE/>
      <w:autoSpaceDN/>
      <w:spacing w:before="100" w:beforeAutospacing="1" w:after="100" w:afterAutospacing="1"/>
    </w:pPr>
    <w:rPr>
      <w:rFonts w:ascii="Arial" w:eastAsia="Times New Roman" w:hAnsi="Arial" w:cs="Arial"/>
      <w:b/>
      <w:bCs/>
      <w:sz w:val="16"/>
      <w:szCs w:val="16"/>
    </w:rPr>
  </w:style>
  <w:style w:type="paragraph" w:customStyle="1" w:styleId="xl89">
    <w:name w:val="xl89"/>
    <w:basedOn w:val="Normal"/>
    <w:rsid w:val="002C368E"/>
    <w:pPr>
      <w:widowControl/>
      <w:pBdr>
        <w:top w:val="single" w:sz="4" w:space="0" w:color="auto"/>
        <w:left w:val="single" w:sz="4" w:space="0" w:color="auto"/>
        <w:bottom w:val="single" w:sz="4" w:space="0" w:color="auto"/>
        <w:right w:val="single" w:sz="4" w:space="0" w:color="auto"/>
      </w:pBdr>
      <w:shd w:val="clear" w:color="000000" w:fill="F2F2F2"/>
      <w:autoSpaceDE/>
      <w:autoSpaceDN/>
      <w:spacing w:before="100" w:beforeAutospacing="1" w:after="100" w:afterAutospacing="1"/>
    </w:pPr>
    <w:rPr>
      <w:rFonts w:ascii="Arial" w:eastAsia="Times New Roman" w:hAnsi="Arial" w:cs="Arial"/>
      <w:b/>
      <w:bCs/>
      <w:sz w:val="16"/>
      <w:szCs w:val="16"/>
    </w:rPr>
  </w:style>
  <w:style w:type="paragraph" w:customStyle="1" w:styleId="xl90">
    <w:name w:val="xl90"/>
    <w:basedOn w:val="Normal"/>
    <w:rsid w:val="002C368E"/>
    <w:pPr>
      <w:widowControl/>
      <w:pBdr>
        <w:top w:val="single" w:sz="4" w:space="0" w:color="auto"/>
        <w:left w:val="single" w:sz="4" w:space="0" w:color="auto"/>
        <w:bottom w:val="single" w:sz="4" w:space="0" w:color="auto"/>
        <w:right w:val="single" w:sz="8" w:space="0" w:color="auto"/>
      </w:pBdr>
      <w:shd w:val="clear" w:color="000000" w:fill="F2F2F2"/>
      <w:autoSpaceDE/>
      <w:autoSpaceDN/>
      <w:spacing w:before="100" w:beforeAutospacing="1" w:after="100" w:afterAutospacing="1"/>
    </w:pPr>
    <w:rPr>
      <w:rFonts w:ascii="Arial" w:eastAsia="Times New Roman" w:hAnsi="Arial" w:cs="Arial"/>
      <w:b/>
      <w:bCs/>
      <w:sz w:val="16"/>
      <w:szCs w:val="16"/>
    </w:rPr>
  </w:style>
  <w:style w:type="paragraph" w:customStyle="1" w:styleId="xl91">
    <w:name w:val="xl91"/>
    <w:basedOn w:val="Normal"/>
    <w:rsid w:val="002C368E"/>
    <w:pPr>
      <w:widowControl/>
      <w:pBdr>
        <w:left w:val="single" w:sz="8" w:space="0" w:color="auto"/>
        <w:bottom w:val="single" w:sz="4" w:space="0" w:color="auto"/>
        <w:right w:val="single" w:sz="4" w:space="0" w:color="auto"/>
      </w:pBdr>
      <w:shd w:val="clear" w:color="000000" w:fill="F2F2F2"/>
      <w:autoSpaceDE/>
      <w:autoSpaceDN/>
      <w:spacing w:before="100" w:beforeAutospacing="1" w:after="100" w:afterAutospacing="1"/>
      <w:jc w:val="center"/>
    </w:pPr>
    <w:rPr>
      <w:rFonts w:ascii="Arial" w:eastAsia="Times New Roman" w:hAnsi="Arial" w:cs="Arial"/>
      <w:b/>
      <w:bCs/>
      <w:sz w:val="16"/>
      <w:szCs w:val="16"/>
    </w:rPr>
  </w:style>
  <w:style w:type="paragraph" w:customStyle="1" w:styleId="xl92">
    <w:name w:val="xl92"/>
    <w:basedOn w:val="Normal"/>
    <w:rsid w:val="002C368E"/>
    <w:pPr>
      <w:widowControl/>
      <w:pBdr>
        <w:left w:val="single" w:sz="4" w:space="0" w:color="auto"/>
        <w:bottom w:val="single" w:sz="4" w:space="0" w:color="auto"/>
        <w:right w:val="single" w:sz="4" w:space="0" w:color="auto"/>
      </w:pBdr>
      <w:shd w:val="clear" w:color="000000" w:fill="F2F2F2"/>
      <w:autoSpaceDE/>
      <w:autoSpaceDN/>
      <w:spacing w:before="100" w:beforeAutospacing="1" w:after="100" w:afterAutospacing="1"/>
      <w:jc w:val="center"/>
    </w:pPr>
    <w:rPr>
      <w:rFonts w:ascii="Arial" w:eastAsia="Times New Roman" w:hAnsi="Arial" w:cs="Arial"/>
      <w:b/>
      <w:bCs/>
      <w:sz w:val="16"/>
      <w:szCs w:val="16"/>
    </w:rPr>
  </w:style>
  <w:style w:type="paragraph" w:customStyle="1" w:styleId="xl93">
    <w:name w:val="xl93"/>
    <w:basedOn w:val="Normal"/>
    <w:rsid w:val="002C368E"/>
    <w:pPr>
      <w:widowControl/>
      <w:pBdr>
        <w:left w:val="single" w:sz="4" w:space="0" w:color="auto"/>
        <w:bottom w:val="single" w:sz="4" w:space="0" w:color="auto"/>
        <w:right w:val="single" w:sz="8" w:space="0" w:color="auto"/>
      </w:pBdr>
      <w:shd w:val="clear" w:color="000000" w:fill="F2F2F2"/>
      <w:autoSpaceDE/>
      <w:autoSpaceDN/>
      <w:spacing w:before="100" w:beforeAutospacing="1" w:after="100" w:afterAutospacing="1"/>
      <w:jc w:val="center"/>
    </w:pPr>
    <w:rPr>
      <w:rFonts w:ascii="Arial" w:eastAsia="Times New Roman" w:hAnsi="Arial" w:cs="Arial"/>
      <w:b/>
      <w:bCs/>
      <w:sz w:val="16"/>
      <w:szCs w:val="16"/>
    </w:rPr>
  </w:style>
  <w:style w:type="paragraph" w:customStyle="1" w:styleId="xl94">
    <w:name w:val="xl94"/>
    <w:basedOn w:val="Normal"/>
    <w:rsid w:val="002C368E"/>
    <w:pPr>
      <w:widowControl/>
      <w:pBdr>
        <w:top w:val="single" w:sz="4" w:space="0" w:color="auto"/>
        <w:left w:val="single" w:sz="8" w:space="0" w:color="auto"/>
        <w:bottom w:val="single" w:sz="4" w:space="0" w:color="auto"/>
      </w:pBdr>
      <w:shd w:val="clear" w:color="000000" w:fill="F2F2F2"/>
      <w:autoSpaceDE/>
      <w:autoSpaceDN/>
      <w:spacing w:before="100" w:beforeAutospacing="1" w:after="100" w:afterAutospacing="1"/>
    </w:pPr>
    <w:rPr>
      <w:rFonts w:ascii="Arial" w:eastAsia="Times New Roman" w:hAnsi="Arial" w:cs="Arial"/>
      <w:b/>
      <w:bCs/>
      <w:sz w:val="16"/>
      <w:szCs w:val="16"/>
    </w:rPr>
  </w:style>
  <w:style w:type="paragraph" w:customStyle="1" w:styleId="xl95">
    <w:name w:val="xl95"/>
    <w:basedOn w:val="Normal"/>
    <w:rsid w:val="002C368E"/>
    <w:pPr>
      <w:widowControl/>
      <w:pBdr>
        <w:top w:val="single" w:sz="4" w:space="0" w:color="auto"/>
        <w:bottom w:val="single" w:sz="4" w:space="0" w:color="auto"/>
      </w:pBdr>
      <w:shd w:val="clear" w:color="000000" w:fill="F2F2F2"/>
      <w:autoSpaceDE/>
      <w:autoSpaceDN/>
      <w:spacing w:before="100" w:beforeAutospacing="1" w:after="100" w:afterAutospacing="1"/>
    </w:pPr>
    <w:rPr>
      <w:rFonts w:ascii="Arial" w:eastAsia="Times New Roman" w:hAnsi="Arial" w:cs="Arial"/>
      <w:b/>
      <w:bCs/>
      <w:sz w:val="16"/>
      <w:szCs w:val="16"/>
    </w:rPr>
  </w:style>
  <w:style w:type="paragraph" w:customStyle="1" w:styleId="xl96">
    <w:name w:val="xl96"/>
    <w:basedOn w:val="Normal"/>
    <w:rsid w:val="002C368E"/>
    <w:pPr>
      <w:widowControl/>
      <w:pBdr>
        <w:top w:val="single" w:sz="4" w:space="0" w:color="auto"/>
        <w:bottom w:val="single" w:sz="4" w:space="0" w:color="auto"/>
        <w:right w:val="single" w:sz="8" w:space="0" w:color="auto"/>
      </w:pBdr>
      <w:shd w:val="clear" w:color="000000" w:fill="F2F2F2"/>
      <w:autoSpaceDE/>
      <w:autoSpaceDN/>
      <w:spacing w:before="100" w:beforeAutospacing="1" w:after="100" w:afterAutospacing="1"/>
    </w:pPr>
    <w:rPr>
      <w:rFonts w:ascii="Arial" w:eastAsia="Times New Roman" w:hAnsi="Arial" w:cs="Arial"/>
      <w:b/>
      <w:bCs/>
      <w:sz w:val="16"/>
      <w:szCs w:val="16"/>
    </w:rPr>
  </w:style>
  <w:style w:type="paragraph" w:customStyle="1" w:styleId="xl97">
    <w:name w:val="xl97"/>
    <w:basedOn w:val="Normal"/>
    <w:rsid w:val="002C368E"/>
    <w:pPr>
      <w:widowControl/>
      <w:pBdr>
        <w:top w:val="single" w:sz="4" w:space="0" w:color="auto"/>
        <w:bottom w:val="single" w:sz="4" w:space="0" w:color="auto"/>
        <w:right w:val="single" w:sz="4" w:space="0" w:color="auto"/>
      </w:pBdr>
      <w:shd w:val="clear" w:color="000000" w:fill="F2F2F2"/>
      <w:autoSpaceDE/>
      <w:autoSpaceDN/>
      <w:spacing w:before="100" w:beforeAutospacing="1" w:after="100" w:afterAutospacing="1"/>
    </w:pPr>
    <w:rPr>
      <w:rFonts w:ascii="Arial" w:eastAsia="Times New Roman" w:hAnsi="Arial" w:cs="Arial"/>
      <w:b/>
      <w:bCs/>
      <w:sz w:val="16"/>
      <w:szCs w:val="16"/>
    </w:rPr>
  </w:style>
  <w:style w:type="paragraph" w:customStyle="1" w:styleId="xl98">
    <w:name w:val="xl98"/>
    <w:basedOn w:val="Normal"/>
    <w:rsid w:val="002C368E"/>
    <w:pPr>
      <w:widowControl/>
      <w:pBdr>
        <w:top w:val="single" w:sz="4" w:space="0" w:color="auto"/>
        <w:left w:val="single" w:sz="4" w:space="0" w:color="auto"/>
        <w:bottom w:val="single" w:sz="4" w:space="0" w:color="auto"/>
        <w:right w:val="single" w:sz="4" w:space="0" w:color="auto"/>
      </w:pBdr>
      <w:shd w:val="clear" w:color="000000" w:fill="FFCC99"/>
      <w:autoSpaceDE/>
      <w:autoSpaceDN/>
      <w:spacing w:before="100" w:beforeAutospacing="1" w:after="100" w:afterAutospacing="1"/>
    </w:pPr>
    <w:rPr>
      <w:rFonts w:ascii="Arial" w:eastAsia="Times New Roman" w:hAnsi="Arial" w:cs="Arial"/>
      <w:color w:val="3F3F76"/>
      <w:sz w:val="16"/>
      <w:szCs w:val="16"/>
    </w:rPr>
  </w:style>
  <w:style w:type="paragraph" w:customStyle="1" w:styleId="xl99">
    <w:name w:val="xl99"/>
    <w:basedOn w:val="Normal"/>
    <w:rsid w:val="002C368E"/>
    <w:pPr>
      <w:widowControl/>
      <w:pBdr>
        <w:left w:val="single" w:sz="8" w:space="0" w:color="auto"/>
      </w:pBdr>
      <w:autoSpaceDE/>
      <w:autoSpaceDN/>
      <w:spacing w:before="100" w:beforeAutospacing="1" w:after="100" w:afterAutospacing="1"/>
    </w:pPr>
    <w:rPr>
      <w:rFonts w:ascii="Arial" w:eastAsia="Times New Roman" w:hAnsi="Arial" w:cs="Arial"/>
      <w:sz w:val="16"/>
      <w:szCs w:val="16"/>
    </w:rPr>
  </w:style>
  <w:style w:type="paragraph" w:customStyle="1" w:styleId="xl100">
    <w:name w:val="xl100"/>
    <w:basedOn w:val="Normal"/>
    <w:rsid w:val="002C368E"/>
    <w:pPr>
      <w:widowControl/>
      <w:pBdr>
        <w:top w:val="single" w:sz="8" w:space="0" w:color="auto"/>
        <w:left w:val="single" w:sz="8" w:space="0" w:color="auto"/>
        <w:bottom w:val="single" w:sz="8" w:space="0" w:color="auto"/>
        <w:right w:val="single" w:sz="4" w:space="0" w:color="auto"/>
      </w:pBdr>
      <w:shd w:val="clear" w:color="000000" w:fill="D9D9D9"/>
      <w:autoSpaceDE/>
      <w:autoSpaceDN/>
      <w:spacing w:before="100" w:beforeAutospacing="1" w:after="100" w:afterAutospacing="1"/>
      <w:jc w:val="center"/>
    </w:pPr>
    <w:rPr>
      <w:rFonts w:ascii="Arial" w:eastAsia="Times New Roman" w:hAnsi="Arial" w:cs="Arial"/>
      <w:b/>
      <w:bCs/>
      <w:sz w:val="16"/>
      <w:szCs w:val="16"/>
    </w:rPr>
  </w:style>
  <w:style w:type="paragraph" w:customStyle="1" w:styleId="xl101">
    <w:name w:val="xl101"/>
    <w:basedOn w:val="Normal"/>
    <w:rsid w:val="002C368E"/>
    <w:pPr>
      <w:widowControl/>
      <w:pBdr>
        <w:top w:val="single" w:sz="8" w:space="0" w:color="auto"/>
        <w:left w:val="single" w:sz="4" w:space="0" w:color="auto"/>
        <w:bottom w:val="single" w:sz="8" w:space="0" w:color="auto"/>
        <w:right w:val="single" w:sz="4" w:space="0" w:color="auto"/>
      </w:pBdr>
      <w:shd w:val="clear" w:color="000000" w:fill="D9D9D9"/>
      <w:autoSpaceDE/>
      <w:autoSpaceDN/>
      <w:spacing w:before="100" w:beforeAutospacing="1" w:after="100" w:afterAutospacing="1"/>
      <w:jc w:val="center"/>
    </w:pPr>
    <w:rPr>
      <w:rFonts w:ascii="Arial" w:eastAsia="Times New Roman" w:hAnsi="Arial" w:cs="Arial"/>
      <w:b/>
      <w:bCs/>
      <w:sz w:val="16"/>
      <w:szCs w:val="16"/>
    </w:rPr>
  </w:style>
  <w:style w:type="paragraph" w:customStyle="1" w:styleId="xl102">
    <w:name w:val="xl102"/>
    <w:basedOn w:val="Normal"/>
    <w:rsid w:val="002C368E"/>
    <w:pPr>
      <w:widowControl/>
      <w:pBdr>
        <w:top w:val="single" w:sz="8" w:space="0" w:color="auto"/>
        <w:left w:val="single" w:sz="4" w:space="0" w:color="auto"/>
        <w:bottom w:val="single" w:sz="8" w:space="0" w:color="auto"/>
        <w:right w:val="single" w:sz="8" w:space="0" w:color="auto"/>
      </w:pBdr>
      <w:shd w:val="clear" w:color="000000" w:fill="D9D9D9"/>
      <w:autoSpaceDE/>
      <w:autoSpaceDN/>
      <w:spacing w:before="100" w:beforeAutospacing="1" w:after="100" w:afterAutospacing="1"/>
      <w:jc w:val="center"/>
    </w:pPr>
    <w:rPr>
      <w:rFonts w:ascii="Arial" w:eastAsia="Times New Roman" w:hAnsi="Arial" w:cs="Arial"/>
      <w:b/>
      <w:bCs/>
      <w:sz w:val="16"/>
      <w:szCs w:val="16"/>
    </w:rPr>
  </w:style>
  <w:style w:type="paragraph" w:customStyle="1" w:styleId="xl103">
    <w:name w:val="xl103"/>
    <w:basedOn w:val="Normal"/>
    <w:rsid w:val="002C368E"/>
    <w:pPr>
      <w:widowControl/>
      <w:pBdr>
        <w:top w:val="single" w:sz="4" w:space="0" w:color="auto"/>
        <w:left w:val="single" w:sz="8" w:space="0" w:color="auto"/>
        <w:bottom w:val="single" w:sz="4" w:space="0" w:color="auto"/>
        <w:right w:val="single" w:sz="4" w:space="0" w:color="auto"/>
      </w:pBdr>
      <w:shd w:val="clear" w:color="000000" w:fill="FFCC99"/>
      <w:autoSpaceDE/>
      <w:autoSpaceDN/>
      <w:spacing w:before="100" w:beforeAutospacing="1" w:after="100" w:afterAutospacing="1"/>
    </w:pPr>
    <w:rPr>
      <w:rFonts w:ascii="Arial" w:eastAsia="Times New Roman" w:hAnsi="Arial" w:cs="Arial"/>
      <w:color w:val="3F3F76"/>
      <w:sz w:val="16"/>
      <w:szCs w:val="16"/>
    </w:rPr>
  </w:style>
  <w:style w:type="paragraph" w:customStyle="1" w:styleId="xl104">
    <w:name w:val="xl104"/>
    <w:basedOn w:val="Normal"/>
    <w:rsid w:val="002C368E"/>
    <w:pPr>
      <w:widowControl/>
      <w:pBdr>
        <w:left w:val="single" w:sz="8" w:space="0" w:color="auto"/>
      </w:pBdr>
      <w:autoSpaceDE/>
      <w:autoSpaceDN/>
      <w:spacing w:before="100" w:beforeAutospacing="1" w:after="100" w:afterAutospacing="1"/>
    </w:pPr>
    <w:rPr>
      <w:rFonts w:ascii="Arial" w:eastAsia="Times New Roman" w:hAnsi="Arial" w:cs="Arial"/>
      <w:color w:val="3F3F76"/>
      <w:sz w:val="16"/>
      <w:szCs w:val="16"/>
    </w:rPr>
  </w:style>
  <w:style w:type="character" w:customStyle="1" w:styleId="BodyTextChar">
    <w:name w:val="Body Text Char"/>
    <w:basedOn w:val="DefaultParagraphFont"/>
    <w:link w:val="BodyText"/>
    <w:uiPriority w:val="1"/>
    <w:rsid w:val="000A01E9"/>
    <w:rPr>
      <w:rFonts w:ascii="Arial" w:eastAsia="Calibri" w:hAnsi="Arial" w:cs="Calibri"/>
      <w:sz w:val="18"/>
    </w:rPr>
  </w:style>
  <w:style w:type="character" w:customStyle="1" w:styleId="Heading2Char">
    <w:name w:val="Heading 2 Char"/>
    <w:basedOn w:val="DefaultParagraphFont"/>
    <w:link w:val="Heading2"/>
    <w:uiPriority w:val="9"/>
    <w:rsid w:val="00731BD7"/>
    <w:rPr>
      <w:rFonts w:ascii="Arial" w:eastAsia="Calibri" w:hAnsi="Arial" w:cs="Calibri"/>
      <w:b/>
      <w:bCs/>
      <w:sz w:val="20"/>
      <w:szCs w:val="20"/>
    </w:rPr>
  </w:style>
  <w:style w:type="character" w:styleId="UnresolvedMention">
    <w:name w:val="Unresolved Mention"/>
    <w:basedOn w:val="DefaultParagraphFont"/>
    <w:uiPriority w:val="99"/>
    <w:semiHidden/>
    <w:unhideWhenUsed/>
    <w:rsid w:val="007D4217"/>
    <w:rPr>
      <w:color w:val="605E5C"/>
      <w:shd w:val="clear" w:color="auto" w:fill="E1DFDD"/>
    </w:rPr>
  </w:style>
  <w:style w:type="paragraph" w:styleId="CommentText">
    <w:name w:val="annotation text"/>
    <w:basedOn w:val="Normal"/>
    <w:link w:val="CommentTextChar"/>
    <w:uiPriority w:val="99"/>
    <w:unhideWhenUsed/>
    <w:rPr>
      <w:sz w:val="20"/>
      <w:szCs w:val="20"/>
    </w:rPr>
  </w:style>
  <w:style w:type="character" w:customStyle="1" w:styleId="CommentTextChar">
    <w:name w:val="Comment Text Char"/>
    <w:basedOn w:val="DefaultParagraphFont"/>
    <w:link w:val="CommentText"/>
    <w:uiPriority w:val="99"/>
    <w:rPr>
      <w:rFonts w:ascii="Calibri" w:eastAsia="Calibri" w:hAnsi="Calibri" w:cs="Calibri"/>
      <w:sz w:val="20"/>
      <w:szCs w:val="20"/>
    </w:rPr>
  </w:style>
  <w:style w:type="character" w:styleId="CommentReference">
    <w:name w:val="annotation reference"/>
    <w:basedOn w:val="DefaultParagraphFont"/>
    <w:uiPriority w:val="99"/>
    <w:semiHidden/>
    <w:unhideWhenUsed/>
    <w:rPr>
      <w:sz w:val="16"/>
      <w:szCs w:val="16"/>
    </w:rPr>
  </w:style>
  <w:style w:type="paragraph" w:styleId="CommentSubject">
    <w:name w:val="annotation subject"/>
    <w:basedOn w:val="CommentText"/>
    <w:next w:val="CommentText"/>
    <w:link w:val="CommentSubjectChar"/>
    <w:uiPriority w:val="99"/>
    <w:semiHidden/>
    <w:unhideWhenUsed/>
    <w:rsid w:val="004741A6"/>
    <w:rPr>
      <w:b/>
      <w:bCs/>
    </w:rPr>
  </w:style>
  <w:style w:type="character" w:customStyle="1" w:styleId="CommentSubjectChar">
    <w:name w:val="Comment Subject Char"/>
    <w:basedOn w:val="CommentTextChar"/>
    <w:link w:val="CommentSubject"/>
    <w:uiPriority w:val="99"/>
    <w:semiHidden/>
    <w:rsid w:val="004741A6"/>
    <w:rPr>
      <w:rFonts w:ascii="Calibri" w:eastAsia="Calibri" w:hAnsi="Calibri" w:cs="Calibri"/>
      <w:b/>
      <w:bCs/>
      <w:sz w:val="20"/>
      <w:szCs w:val="20"/>
    </w:rPr>
  </w:style>
  <w:style w:type="table" w:styleId="TableGrid">
    <w:name w:val="Table Grid"/>
    <w:basedOn w:val="TableNormal"/>
    <w:uiPriority w:val="39"/>
    <w:rsid w:val="005A2ED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uiPriority w:val="22"/>
    <w:qFormat/>
    <w:rsid w:val="00C40D03"/>
    <w:rPr>
      <w:b/>
      <w:bCs/>
    </w:rPr>
  </w:style>
  <w:style w:type="paragraph" w:customStyle="1" w:styleId="Heading">
    <w:name w:val="Heading"/>
    <w:basedOn w:val="BodyText"/>
    <w:link w:val="HeadingChar"/>
    <w:qFormat/>
    <w:rsid w:val="001F0A67"/>
    <w:pPr>
      <w:numPr>
        <w:ilvl w:val="1"/>
        <w:numId w:val="25"/>
      </w:numPr>
      <w:spacing w:before="93"/>
      <w:ind w:right="130"/>
    </w:pPr>
    <w:rPr>
      <w:rFonts w:cs="Arial"/>
      <w:b/>
      <w:bCs/>
      <w:color w:val="010202"/>
      <w:szCs w:val="18"/>
    </w:rPr>
  </w:style>
  <w:style w:type="character" w:customStyle="1" w:styleId="HeadingChar">
    <w:name w:val="Heading Char"/>
    <w:basedOn w:val="BodyTextChar"/>
    <w:link w:val="Heading"/>
    <w:rsid w:val="001F0A67"/>
    <w:rPr>
      <w:rFonts w:ascii="Arial" w:eastAsia="Calibri" w:hAnsi="Arial" w:cs="Arial"/>
      <w:b/>
      <w:bCs/>
      <w:color w:val="010202"/>
      <w:sz w:val="18"/>
      <w:szCs w:val="18"/>
    </w:rPr>
  </w:style>
  <w:style w:type="character" w:customStyle="1" w:styleId="Heading4Char">
    <w:name w:val="Heading 4 Char"/>
    <w:basedOn w:val="DefaultParagraphFont"/>
    <w:link w:val="Heading4"/>
    <w:uiPriority w:val="9"/>
    <w:rsid w:val="004D1FA0"/>
    <w:rPr>
      <w:rFonts w:asciiTheme="majorHAnsi" w:eastAsiaTheme="majorEastAsia" w:hAnsiTheme="majorHAnsi" w:cstheme="majorBidi"/>
      <w:i/>
      <w:iCs/>
      <w:color w:val="365F91" w:themeColor="accent1" w:themeShade="BF"/>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3218123">
      <w:bodyDiv w:val="1"/>
      <w:marLeft w:val="0"/>
      <w:marRight w:val="0"/>
      <w:marTop w:val="0"/>
      <w:marBottom w:val="0"/>
      <w:divBdr>
        <w:top w:val="none" w:sz="0" w:space="0" w:color="auto"/>
        <w:left w:val="none" w:sz="0" w:space="0" w:color="auto"/>
        <w:bottom w:val="none" w:sz="0" w:space="0" w:color="auto"/>
        <w:right w:val="none" w:sz="0" w:space="0" w:color="auto"/>
      </w:divBdr>
    </w:div>
    <w:div w:id="88888786">
      <w:bodyDiv w:val="1"/>
      <w:marLeft w:val="0"/>
      <w:marRight w:val="0"/>
      <w:marTop w:val="0"/>
      <w:marBottom w:val="0"/>
      <w:divBdr>
        <w:top w:val="none" w:sz="0" w:space="0" w:color="auto"/>
        <w:left w:val="none" w:sz="0" w:space="0" w:color="auto"/>
        <w:bottom w:val="none" w:sz="0" w:space="0" w:color="auto"/>
        <w:right w:val="none" w:sz="0" w:space="0" w:color="auto"/>
      </w:divBdr>
    </w:div>
    <w:div w:id="121926386">
      <w:bodyDiv w:val="1"/>
      <w:marLeft w:val="0"/>
      <w:marRight w:val="0"/>
      <w:marTop w:val="0"/>
      <w:marBottom w:val="0"/>
      <w:divBdr>
        <w:top w:val="none" w:sz="0" w:space="0" w:color="auto"/>
        <w:left w:val="none" w:sz="0" w:space="0" w:color="auto"/>
        <w:bottom w:val="none" w:sz="0" w:space="0" w:color="auto"/>
        <w:right w:val="none" w:sz="0" w:space="0" w:color="auto"/>
      </w:divBdr>
    </w:div>
    <w:div w:id="259683772">
      <w:bodyDiv w:val="1"/>
      <w:marLeft w:val="0"/>
      <w:marRight w:val="0"/>
      <w:marTop w:val="0"/>
      <w:marBottom w:val="0"/>
      <w:divBdr>
        <w:top w:val="none" w:sz="0" w:space="0" w:color="auto"/>
        <w:left w:val="none" w:sz="0" w:space="0" w:color="auto"/>
        <w:bottom w:val="none" w:sz="0" w:space="0" w:color="auto"/>
        <w:right w:val="none" w:sz="0" w:space="0" w:color="auto"/>
      </w:divBdr>
    </w:div>
    <w:div w:id="287707301">
      <w:bodyDiv w:val="1"/>
      <w:marLeft w:val="0"/>
      <w:marRight w:val="0"/>
      <w:marTop w:val="0"/>
      <w:marBottom w:val="0"/>
      <w:divBdr>
        <w:top w:val="none" w:sz="0" w:space="0" w:color="auto"/>
        <w:left w:val="none" w:sz="0" w:space="0" w:color="auto"/>
        <w:bottom w:val="none" w:sz="0" w:space="0" w:color="auto"/>
        <w:right w:val="none" w:sz="0" w:space="0" w:color="auto"/>
      </w:divBdr>
    </w:div>
    <w:div w:id="314381041">
      <w:bodyDiv w:val="1"/>
      <w:marLeft w:val="0"/>
      <w:marRight w:val="0"/>
      <w:marTop w:val="0"/>
      <w:marBottom w:val="0"/>
      <w:divBdr>
        <w:top w:val="none" w:sz="0" w:space="0" w:color="auto"/>
        <w:left w:val="none" w:sz="0" w:space="0" w:color="auto"/>
        <w:bottom w:val="none" w:sz="0" w:space="0" w:color="auto"/>
        <w:right w:val="none" w:sz="0" w:space="0" w:color="auto"/>
      </w:divBdr>
    </w:div>
    <w:div w:id="353118845">
      <w:bodyDiv w:val="1"/>
      <w:marLeft w:val="0"/>
      <w:marRight w:val="0"/>
      <w:marTop w:val="0"/>
      <w:marBottom w:val="0"/>
      <w:divBdr>
        <w:top w:val="none" w:sz="0" w:space="0" w:color="auto"/>
        <w:left w:val="none" w:sz="0" w:space="0" w:color="auto"/>
        <w:bottom w:val="none" w:sz="0" w:space="0" w:color="auto"/>
        <w:right w:val="none" w:sz="0" w:space="0" w:color="auto"/>
      </w:divBdr>
    </w:div>
    <w:div w:id="425345453">
      <w:bodyDiv w:val="1"/>
      <w:marLeft w:val="0"/>
      <w:marRight w:val="0"/>
      <w:marTop w:val="0"/>
      <w:marBottom w:val="0"/>
      <w:divBdr>
        <w:top w:val="none" w:sz="0" w:space="0" w:color="auto"/>
        <w:left w:val="none" w:sz="0" w:space="0" w:color="auto"/>
        <w:bottom w:val="none" w:sz="0" w:space="0" w:color="auto"/>
        <w:right w:val="none" w:sz="0" w:space="0" w:color="auto"/>
      </w:divBdr>
    </w:div>
    <w:div w:id="485051374">
      <w:bodyDiv w:val="1"/>
      <w:marLeft w:val="0"/>
      <w:marRight w:val="0"/>
      <w:marTop w:val="0"/>
      <w:marBottom w:val="0"/>
      <w:divBdr>
        <w:top w:val="none" w:sz="0" w:space="0" w:color="auto"/>
        <w:left w:val="none" w:sz="0" w:space="0" w:color="auto"/>
        <w:bottom w:val="none" w:sz="0" w:space="0" w:color="auto"/>
        <w:right w:val="none" w:sz="0" w:space="0" w:color="auto"/>
      </w:divBdr>
    </w:div>
    <w:div w:id="520585188">
      <w:bodyDiv w:val="1"/>
      <w:marLeft w:val="0"/>
      <w:marRight w:val="0"/>
      <w:marTop w:val="0"/>
      <w:marBottom w:val="0"/>
      <w:divBdr>
        <w:top w:val="none" w:sz="0" w:space="0" w:color="auto"/>
        <w:left w:val="none" w:sz="0" w:space="0" w:color="auto"/>
        <w:bottom w:val="none" w:sz="0" w:space="0" w:color="auto"/>
        <w:right w:val="none" w:sz="0" w:space="0" w:color="auto"/>
      </w:divBdr>
    </w:div>
    <w:div w:id="558250054">
      <w:bodyDiv w:val="1"/>
      <w:marLeft w:val="0"/>
      <w:marRight w:val="0"/>
      <w:marTop w:val="0"/>
      <w:marBottom w:val="0"/>
      <w:divBdr>
        <w:top w:val="none" w:sz="0" w:space="0" w:color="auto"/>
        <w:left w:val="none" w:sz="0" w:space="0" w:color="auto"/>
        <w:bottom w:val="none" w:sz="0" w:space="0" w:color="auto"/>
        <w:right w:val="none" w:sz="0" w:space="0" w:color="auto"/>
      </w:divBdr>
    </w:div>
    <w:div w:id="621612382">
      <w:bodyDiv w:val="1"/>
      <w:marLeft w:val="0"/>
      <w:marRight w:val="0"/>
      <w:marTop w:val="0"/>
      <w:marBottom w:val="0"/>
      <w:divBdr>
        <w:top w:val="none" w:sz="0" w:space="0" w:color="auto"/>
        <w:left w:val="none" w:sz="0" w:space="0" w:color="auto"/>
        <w:bottom w:val="none" w:sz="0" w:space="0" w:color="auto"/>
        <w:right w:val="none" w:sz="0" w:space="0" w:color="auto"/>
      </w:divBdr>
    </w:div>
    <w:div w:id="695696690">
      <w:bodyDiv w:val="1"/>
      <w:marLeft w:val="0"/>
      <w:marRight w:val="0"/>
      <w:marTop w:val="0"/>
      <w:marBottom w:val="0"/>
      <w:divBdr>
        <w:top w:val="none" w:sz="0" w:space="0" w:color="auto"/>
        <w:left w:val="none" w:sz="0" w:space="0" w:color="auto"/>
        <w:bottom w:val="none" w:sz="0" w:space="0" w:color="auto"/>
        <w:right w:val="none" w:sz="0" w:space="0" w:color="auto"/>
      </w:divBdr>
    </w:div>
    <w:div w:id="741023578">
      <w:bodyDiv w:val="1"/>
      <w:marLeft w:val="0"/>
      <w:marRight w:val="0"/>
      <w:marTop w:val="0"/>
      <w:marBottom w:val="0"/>
      <w:divBdr>
        <w:top w:val="none" w:sz="0" w:space="0" w:color="auto"/>
        <w:left w:val="none" w:sz="0" w:space="0" w:color="auto"/>
        <w:bottom w:val="none" w:sz="0" w:space="0" w:color="auto"/>
        <w:right w:val="none" w:sz="0" w:space="0" w:color="auto"/>
      </w:divBdr>
    </w:div>
    <w:div w:id="753547542">
      <w:bodyDiv w:val="1"/>
      <w:marLeft w:val="0"/>
      <w:marRight w:val="0"/>
      <w:marTop w:val="0"/>
      <w:marBottom w:val="0"/>
      <w:divBdr>
        <w:top w:val="none" w:sz="0" w:space="0" w:color="auto"/>
        <w:left w:val="none" w:sz="0" w:space="0" w:color="auto"/>
        <w:bottom w:val="none" w:sz="0" w:space="0" w:color="auto"/>
        <w:right w:val="none" w:sz="0" w:space="0" w:color="auto"/>
      </w:divBdr>
    </w:div>
    <w:div w:id="848956025">
      <w:bodyDiv w:val="1"/>
      <w:marLeft w:val="0"/>
      <w:marRight w:val="0"/>
      <w:marTop w:val="0"/>
      <w:marBottom w:val="0"/>
      <w:divBdr>
        <w:top w:val="none" w:sz="0" w:space="0" w:color="auto"/>
        <w:left w:val="none" w:sz="0" w:space="0" w:color="auto"/>
        <w:bottom w:val="none" w:sz="0" w:space="0" w:color="auto"/>
        <w:right w:val="none" w:sz="0" w:space="0" w:color="auto"/>
      </w:divBdr>
    </w:div>
    <w:div w:id="914434429">
      <w:bodyDiv w:val="1"/>
      <w:marLeft w:val="0"/>
      <w:marRight w:val="0"/>
      <w:marTop w:val="0"/>
      <w:marBottom w:val="0"/>
      <w:divBdr>
        <w:top w:val="none" w:sz="0" w:space="0" w:color="auto"/>
        <w:left w:val="none" w:sz="0" w:space="0" w:color="auto"/>
        <w:bottom w:val="none" w:sz="0" w:space="0" w:color="auto"/>
        <w:right w:val="none" w:sz="0" w:space="0" w:color="auto"/>
      </w:divBdr>
    </w:div>
    <w:div w:id="985550821">
      <w:bodyDiv w:val="1"/>
      <w:marLeft w:val="0"/>
      <w:marRight w:val="0"/>
      <w:marTop w:val="0"/>
      <w:marBottom w:val="0"/>
      <w:divBdr>
        <w:top w:val="none" w:sz="0" w:space="0" w:color="auto"/>
        <w:left w:val="none" w:sz="0" w:space="0" w:color="auto"/>
        <w:bottom w:val="none" w:sz="0" w:space="0" w:color="auto"/>
        <w:right w:val="none" w:sz="0" w:space="0" w:color="auto"/>
      </w:divBdr>
    </w:div>
    <w:div w:id="994258101">
      <w:bodyDiv w:val="1"/>
      <w:marLeft w:val="0"/>
      <w:marRight w:val="0"/>
      <w:marTop w:val="0"/>
      <w:marBottom w:val="0"/>
      <w:divBdr>
        <w:top w:val="none" w:sz="0" w:space="0" w:color="auto"/>
        <w:left w:val="none" w:sz="0" w:space="0" w:color="auto"/>
        <w:bottom w:val="none" w:sz="0" w:space="0" w:color="auto"/>
        <w:right w:val="none" w:sz="0" w:space="0" w:color="auto"/>
      </w:divBdr>
    </w:div>
    <w:div w:id="1000154266">
      <w:bodyDiv w:val="1"/>
      <w:marLeft w:val="0"/>
      <w:marRight w:val="0"/>
      <w:marTop w:val="0"/>
      <w:marBottom w:val="0"/>
      <w:divBdr>
        <w:top w:val="none" w:sz="0" w:space="0" w:color="auto"/>
        <w:left w:val="none" w:sz="0" w:space="0" w:color="auto"/>
        <w:bottom w:val="none" w:sz="0" w:space="0" w:color="auto"/>
        <w:right w:val="none" w:sz="0" w:space="0" w:color="auto"/>
      </w:divBdr>
    </w:div>
    <w:div w:id="1346783562">
      <w:bodyDiv w:val="1"/>
      <w:marLeft w:val="0"/>
      <w:marRight w:val="0"/>
      <w:marTop w:val="0"/>
      <w:marBottom w:val="0"/>
      <w:divBdr>
        <w:top w:val="none" w:sz="0" w:space="0" w:color="auto"/>
        <w:left w:val="none" w:sz="0" w:space="0" w:color="auto"/>
        <w:bottom w:val="none" w:sz="0" w:space="0" w:color="auto"/>
        <w:right w:val="none" w:sz="0" w:space="0" w:color="auto"/>
      </w:divBdr>
    </w:div>
    <w:div w:id="1460613411">
      <w:bodyDiv w:val="1"/>
      <w:marLeft w:val="0"/>
      <w:marRight w:val="0"/>
      <w:marTop w:val="0"/>
      <w:marBottom w:val="0"/>
      <w:divBdr>
        <w:top w:val="none" w:sz="0" w:space="0" w:color="auto"/>
        <w:left w:val="none" w:sz="0" w:space="0" w:color="auto"/>
        <w:bottom w:val="none" w:sz="0" w:space="0" w:color="auto"/>
        <w:right w:val="none" w:sz="0" w:space="0" w:color="auto"/>
      </w:divBdr>
    </w:div>
    <w:div w:id="1460686763">
      <w:bodyDiv w:val="1"/>
      <w:marLeft w:val="0"/>
      <w:marRight w:val="0"/>
      <w:marTop w:val="0"/>
      <w:marBottom w:val="0"/>
      <w:divBdr>
        <w:top w:val="none" w:sz="0" w:space="0" w:color="auto"/>
        <w:left w:val="none" w:sz="0" w:space="0" w:color="auto"/>
        <w:bottom w:val="none" w:sz="0" w:space="0" w:color="auto"/>
        <w:right w:val="none" w:sz="0" w:space="0" w:color="auto"/>
      </w:divBdr>
    </w:div>
    <w:div w:id="1465850861">
      <w:bodyDiv w:val="1"/>
      <w:marLeft w:val="0"/>
      <w:marRight w:val="0"/>
      <w:marTop w:val="0"/>
      <w:marBottom w:val="0"/>
      <w:divBdr>
        <w:top w:val="none" w:sz="0" w:space="0" w:color="auto"/>
        <w:left w:val="none" w:sz="0" w:space="0" w:color="auto"/>
        <w:bottom w:val="none" w:sz="0" w:space="0" w:color="auto"/>
        <w:right w:val="none" w:sz="0" w:space="0" w:color="auto"/>
      </w:divBdr>
    </w:div>
    <w:div w:id="1522237212">
      <w:bodyDiv w:val="1"/>
      <w:marLeft w:val="0"/>
      <w:marRight w:val="0"/>
      <w:marTop w:val="0"/>
      <w:marBottom w:val="0"/>
      <w:divBdr>
        <w:top w:val="none" w:sz="0" w:space="0" w:color="auto"/>
        <w:left w:val="none" w:sz="0" w:space="0" w:color="auto"/>
        <w:bottom w:val="none" w:sz="0" w:space="0" w:color="auto"/>
        <w:right w:val="none" w:sz="0" w:space="0" w:color="auto"/>
      </w:divBdr>
    </w:div>
    <w:div w:id="1551728609">
      <w:bodyDiv w:val="1"/>
      <w:marLeft w:val="0"/>
      <w:marRight w:val="0"/>
      <w:marTop w:val="0"/>
      <w:marBottom w:val="0"/>
      <w:divBdr>
        <w:top w:val="none" w:sz="0" w:space="0" w:color="auto"/>
        <w:left w:val="none" w:sz="0" w:space="0" w:color="auto"/>
        <w:bottom w:val="none" w:sz="0" w:space="0" w:color="auto"/>
        <w:right w:val="none" w:sz="0" w:space="0" w:color="auto"/>
      </w:divBdr>
    </w:div>
    <w:div w:id="1647468014">
      <w:bodyDiv w:val="1"/>
      <w:marLeft w:val="0"/>
      <w:marRight w:val="0"/>
      <w:marTop w:val="0"/>
      <w:marBottom w:val="0"/>
      <w:divBdr>
        <w:top w:val="none" w:sz="0" w:space="0" w:color="auto"/>
        <w:left w:val="none" w:sz="0" w:space="0" w:color="auto"/>
        <w:bottom w:val="none" w:sz="0" w:space="0" w:color="auto"/>
        <w:right w:val="none" w:sz="0" w:space="0" w:color="auto"/>
      </w:divBdr>
    </w:div>
    <w:div w:id="1701931244">
      <w:bodyDiv w:val="1"/>
      <w:marLeft w:val="0"/>
      <w:marRight w:val="0"/>
      <w:marTop w:val="0"/>
      <w:marBottom w:val="0"/>
      <w:divBdr>
        <w:top w:val="none" w:sz="0" w:space="0" w:color="auto"/>
        <w:left w:val="none" w:sz="0" w:space="0" w:color="auto"/>
        <w:bottom w:val="none" w:sz="0" w:space="0" w:color="auto"/>
        <w:right w:val="none" w:sz="0" w:space="0" w:color="auto"/>
      </w:divBdr>
    </w:div>
    <w:div w:id="1740664630">
      <w:bodyDiv w:val="1"/>
      <w:marLeft w:val="0"/>
      <w:marRight w:val="0"/>
      <w:marTop w:val="0"/>
      <w:marBottom w:val="0"/>
      <w:divBdr>
        <w:top w:val="none" w:sz="0" w:space="0" w:color="auto"/>
        <w:left w:val="none" w:sz="0" w:space="0" w:color="auto"/>
        <w:bottom w:val="none" w:sz="0" w:space="0" w:color="auto"/>
        <w:right w:val="none" w:sz="0" w:space="0" w:color="auto"/>
      </w:divBdr>
    </w:div>
    <w:div w:id="1818523163">
      <w:bodyDiv w:val="1"/>
      <w:marLeft w:val="0"/>
      <w:marRight w:val="0"/>
      <w:marTop w:val="0"/>
      <w:marBottom w:val="0"/>
      <w:divBdr>
        <w:top w:val="none" w:sz="0" w:space="0" w:color="auto"/>
        <w:left w:val="none" w:sz="0" w:space="0" w:color="auto"/>
        <w:bottom w:val="none" w:sz="0" w:space="0" w:color="auto"/>
        <w:right w:val="none" w:sz="0" w:space="0" w:color="auto"/>
      </w:divBdr>
    </w:div>
    <w:div w:id="1839424225">
      <w:bodyDiv w:val="1"/>
      <w:marLeft w:val="0"/>
      <w:marRight w:val="0"/>
      <w:marTop w:val="0"/>
      <w:marBottom w:val="0"/>
      <w:divBdr>
        <w:top w:val="none" w:sz="0" w:space="0" w:color="auto"/>
        <w:left w:val="none" w:sz="0" w:space="0" w:color="auto"/>
        <w:bottom w:val="none" w:sz="0" w:space="0" w:color="auto"/>
        <w:right w:val="none" w:sz="0" w:space="0" w:color="auto"/>
      </w:divBdr>
    </w:div>
    <w:div w:id="1957978164">
      <w:bodyDiv w:val="1"/>
      <w:marLeft w:val="0"/>
      <w:marRight w:val="0"/>
      <w:marTop w:val="0"/>
      <w:marBottom w:val="0"/>
      <w:divBdr>
        <w:top w:val="none" w:sz="0" w:space="0" w:color="auto"/>
        <w:left w:val="none" w:sz="0" w:space="0" w:color="auto"/>
        <w:bottom w:val="none" w:sz="0" w:space="0" w:color="auto"/>
        <w:right w:val="none" w:sz="0" w:space="0" w:color="auto"/>
      </w:divBdr>
    </w:div>
    <w:div w:id="1972862792">
      <w:bodyDiv w:val="1"/>
      <w:marLeft w:val="0"/>
      <w:marRight w:val="0"/>
      <w:marTop w:val="0"/>
      <w:marBottom w:val="0"/>
      <w:divBdr>
        <w:top w:val="none" w:sz="0" w:space="0" w:color="auto"/>
        <w:left w:val="none" w:sz="0" w:space="0" w:color="auto"/>
        <w:bottom w:val="none" w:sz="0" w:space="0" w:color="auto"/>
        <w:right w:val="none" w:sz="0" w:space="0" w:color="auto"/>
      </w:divBdr>
    </w:div>
    <w:div w:id="1975484018">
      <w:bodyDiv w:val="1"/>
      <w:marLeft w:val="0"/>
      <w:marRight w:val="0"/>
      <w:marTop w:val="0"/>
      <w:marBottom w:val="0"/>
      <w:divBdr>
        <w:top w:val="none" w:sz="0" w:space="0" w:color="auto"/>
        <w:left w:val="none" w:sz="0" w:space="0" w:color="auto"/>
        <w:bottom w:val="none" w:sz="0" w:space="0" w:color="auto"/>
        <w:right w:val="none" w:sz="0" w:space="0" w:color="auto"/>
      </w:divBdr>
    </w:div>
    <w:div w:id="207750752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4.png"/><Relationship Id="rId26" Type="http://schemas.openxmlformats.org/officeDocument/2006/relationships/image" Target="media/image12.png"/><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image" Target="media/image3.png"/><Relationship Id="rId25" Type="http://schemas.openxmlformats.org/officeDocument/2006/relationships/image" Target="media/image11.png"/><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image" Target="media/image6.png"/><Relationship Id="rId29" Type="http://schemas.openxmlformats.org/officeDocument/2006/relationships/image" Target="media/image15.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revitgods.com/" TargetMode="External"/><Relationship Id="rId24" Type="http://schemas.openxmlformats.org/officeDocument/2006/relationships/image" Target="media/image10.pn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www.autodesk.com/support/system-requirements/overview" TargetMode="External"/><Relationship Id="rId23" Type="http://schemas.openxmlformats.org/officeDocument/2006/relationships/image" Target="media/image9.png"/><Relationship Id="rId28" Type="http://schemas.openxmlformats.org/officeDocument/2006/relationships/image" Target="media/image14.png"/><Relationship Id="rId10" Type="http://schemas.openxmlformats.org/officeDocument/2006/relationships/footer" Target="footer1.xml"/><Relationship Id="rId19" Type="http://schemas.openxmlformats.org/officeDocument/2006/relationships/image" Target="media/image5.png"/><Relationship Id="rId31" Type="http://schemas.openxmlformats.org/officeDocument/2006/relationships/image" Target="media/image17.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yperlink" Target="https://www.autodesk.com/support/technical/article/caas/sfdcarticles/sfdcarticles/System-requirements-for-Autodesk-Revit-products.html" TargetMode="External"/><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1DD99E2-6699-47D2-B043-0BBDC895D92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21</TotalTime>
  <Pages>22</Pages>
  <Words>5208</Words>
  <Characters>30523</Characters>
  <Application>Microsoft Office Word</Application>
  <DocSecurity>0</DocSecurity>
  <Lines>2347</Lines>
  <Paragraphs>744</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LG-SOB_BIM EXECUTION PLAN</vt:lpstr>
      <vt:lpstr>LG-SOB_BIM EXECUTION PLAN</vt:lpstr>
    </vt:vector>
  </TitlesOfParts>
  <Company/>
  <LinksUpToDate>false</LinksUpToDate>
  <CharactersWithSpaces>34987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LG-SOB_BIM EXECUTION PLAN</dc:title>
  <dc:subject/>
  <dc:creator>RevitGods</dc:creator>
  <cp:keywords/>
  <dc:description/>
  <cp:lastModifiedBy>Uchenna Okere</cp:lastModifiedBy>
  <cp:revision>3</cp:revision>
  <cp:lastPrinted>2021-11-29T20:00:00Z</cp:lastPrinted>
  <dcterms:created xsi:type="dcterms:W3CDTF">2024-10-17T21:07:00Z</dcterms:created>
  <dcterms:modified xsi:type="dcterms:W3CDTF">2024-10-17T21:14:00Z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2021-10-28T00:00:00Z</vt:filetime>
  </property>
  <property fmtid="{D5CDD505-2E9C-101B-9397-08002B2CF9AE}" pid="3" name="Creator">
    <vt:lpwstr>Bluebeam Revu x64</vt:lpwstr>
  </property>
  <property fmtid="{D5CDD505-2E9C-101B-9397-08002B2CF9AE}" pid="4" name="LastSaved">
    <vt:filetime>2021-11-22T00:00:00Z</vt:filetime>
  </property>
  <property fmtid="{D5CDD505-2E9C-101B-9397-08002B2CF9AE}" pid="5" name="GrammarlyDocumentId">
    <vt:lpwstr>21e0c25e6ff750137e19765ecf0cd055093d57f605b7af5607b3b4324db1a05c</vt:lpwstr>
  </property>
</Properties>
</file>